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9772215"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DB5225">
        <w:rPr>
          <w:b/>
          <w:bCs/>
          <w:sz w:val="28"/>
        </w:rPr>
        <w:t xml:space="preserve"> </w:t>
      </w:r>
      <w:r w:rsidR="00163D11">
        <w:rPr>
          <w:b/>
          <w:bCs/>
          <w:sz w:val="28"/>
        </w:rPr>
        <w:t>02</w:t>
      </w:r>
      <w:r w:rsidR="008D61A9" w:rsidRPr="00EC39A7">
        <w:rPr>
          <w:b/>
          <w:bCs/>
          <w:sz w:val="28"/>
        </w:rPr>
        <w:t>.0</w:t>
      </w:r>
      <w:r w:rsidR="00163D11">
        <w:rPr>
          <w:b/>
          <w:bCs/>
          <w:sz w:val="28"/>
        </w:rPr>
        <w:t>9</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9511B6">
        <w:rPr>
          <w:b/>
          <w:bCs/>
          <w:sz w:val="28"/>
        </w:rPr>
        <w:t>9</w:t>
      </w:r>
      <w:r w:rsidR="00163D11">
        <w:rPr>
          <w:b/>
          <w:bCs/>
          <w:sz w:val="28"/>
        </w:rPr>
        <w:t>8</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63D1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60D6951" w:rsidR="0059596D" w:rsidRPr="001735D1" w:rsidRDefault="009511B6" w:rsidP="005956F6">
            <w:pPr>
              <w:rPr>
                <w:color w:val="000000"/>
                <w:sz w:val="20"/>
                <w:szCs w:val="20"/>
              </w:rPr>
            </w:pPr>
            <w:r w:rsidRPr="009511B6">
              <w:rPr>
                <w:color w:val="000000"/>
                <w:sz w:val="20"/>
                <w:szCs w:val="20"/>
              </w:rPr>
              <w:t>Завершение строительно-монтажных работ на объекте: «</w:t>
            </w:r>
            <w:r w:rsidR="00163D11" w:rsidRPr="00163D11">
              <w:rPr>
                <w:color w:val="000000"/>
                <w:sz w:val="20"/>
                <w:szCs w:val="20"/>
              </w:rPr>
              <w:t xml:space="preserve">Строительство водовода в </w:t>
            </w:r>
            <w:proofErr w:type="spellStart"/>
            <w:r w:rsidR="00163D11" w:rsidRPr="00163D11">
              <w:rPr>
                <w:color w:val="000000"/>
                <w:sz w:val="20"/>
                <w:szCs w:val="20"/>
              </w:rPr>
              <w:t>пгт</w:t>
            </w:r>
            <w:proofErr w:type="spellEnd"/>
            <w:r w:rsidR="00163D11" w:rsidRPr="00163D11">
              <w:rPr>
                <w:color w:val="000000"/>
                <w:sz w:val="20"/>
                <w:szCs w:val="20"/>
              </w:rPr>
              <w:t>. Орджоникидзе, г. Феодосия, Республика Крым</w:t>
            </w:r>
            <w:r w:rsidRPr="009511B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0E25C94A" w:rsidR="00482DA4" w:rsidRPr="001735D1" w:rsidRDefault="00482DA4" w:rsidP="00482DA4">
            <w:pPr>
              <w:jc w:val="both"/>
              <w:rPr>
                <w:sz w:val="20"/>
                <w:szCs w:val="20"/>
              </w:rPr>
            </w:pPr>
            <w:r w:rsidRPr="001735D1">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w:t>
            </w:r>
            <w:r w:rsidR="00163D11">
              <w:rPr>
                <w:sz w:val="20"/>
                <w:szCs w:val="20"/>
              </w:rPr>
              <w:t xml:space="preserve"> 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5E42A66" w:rsidR="00BD2A55" w:rsidRPr="001735D1" w:rsidRDefault="00163D11" w:rsidP="00187D3C">
            <w:pPr>
              <w:jc w:val="both"/>
              <w:rPr>
                <w:sz w:val="20"/>
                <w:szCs w:val="20"/>
              </w:rPr>
            </w:pPr>
            <w:r>
              <w:rPr>
                <w:sz w:val="20"/>
                <w:szCs w:val="20"/>
              </w:rPr>
              <w:t>6</w:t>
            </w:r>
            <w:r w:rsidR="009511B6">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E7F574E" w:rsidR="00E56462" w:rsidRPr="001735D1" w:rsidRDefault="00163D11" w:rsidP="0045660E">
            <w:pPr>
              <w:jc w:val="both"/>
              <w:rPr>
                <w:bCs/>
                <w:sz w:val="20"/>
                <w:szCs w:val="20"/>
              </w:rPr>
            </w:pPr>
            <w:r w:rsidRPr="00163D11">
              <w:rPr>
                <w:sz w:val="20"/>
                <w:szCs w:val="20"/>
              </w:rPr>
              <w:t xml:space="preserve">Российская Федерация, 298184, Республика Крым, г. Феодосия, </w:t>
            </w:r>
            <w:proofErr w:type="spellStart"/>
            <w:r w:rsidRPr="00163D11">
              <w:rPr>
                <w:sz w:val="20"/>
                <w:szCs w:val="20"/>
              </w:rPr>
              <w:t>пгт</w:t>
            </w:r>
            <w:proofErr w:type="spellEnd"/>
            <w:r w:rsidRPr="00163D11">
              <w:rPr>
                <w:sz w:val="20"/>
                <w:szCs w:val="20"/>
              </w:rPr>
              <w:t>. Орджоникидзе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E2414E3" w14:textId="77777777" w:rsidR="00163D11" w:rsidRPr="00163D11" w:rsidRDefault="00163D11" w:rsidP="00163D11">
            <w:pPr>
              <w:pStyle w:val="aff4"/>
              <w:ind w:left="62"/>
              <w:jc w:val="both"/>
              <w:rPr>
                <w:sz w:val="20"/>
                <w:szCs w:val="20"/>
              </w:rPr>
            </w:pPr>
            <w:r w:rsidRPr="00163D11">
              <w:rPr>
                <w:sz w:val="20"/>
                <w:szCs w:val="20"/>
              </w:rPr>
              <w:t>Начало работ – с даты заключения Контракта.</w:t>
            </w:r>
          </w:p>
          <w:p w14:paraId="1941FDAB" w14:textId="77777777" w:rsidR="00163D11" w:rsidRPr="00163D11" w:rsidRDefault="00163D11" w:rsidP="00163D11">
            <w:pPr>
              <w:pStyle w:val="aff4"/>
              <w:ind w:left="62"/>
              <w:jc w:val="both"/>
              <w:rPr>
                <w:sz w:val="20"/>
                <w:szCs w:val="20"/>
              </w:rPr>
            </w:pPr>
            <w:r w:rsidRPr="00163D11">
              <w:rPr>
                <w:sz w:val="20"/>
                <w:szCs w:val="20"/>
              </w:rPr>
              <w:t>Окончание строительно-монтажных работ – не позднее «10» декабря 2021 г.</w:t>
            </w:r>
          </w:p>
          <w:p w14:paraId="49337A37" w14:textId="77C6CD94" w:rsidR="00E56462" w:rsidRPr="001735D1" w:rsidRDefault="00163D11" w:rsidP="00163D11">
            <w:pPr>
              <w:pStyle w:val="aff4"/>
              <w:ind w:left="62"/>
              <w:jc w:val="both"/>
              <w:rPr>
                <w:sz w:val="20"/>
                <w:szCs w:val="20"/>
              </w:rPr>
            </w:pPr>
            <w:r w:rsidRPr="00163D11">
              <w:rPr>
                <w:sz w:val="20"/>
                <w:szCs w:val="20"/>
              </w:rPr>
              <w:t>Получение ЗОС и подписание Акта сдачи приемки законченного строительством объекта (окончание строительства) – не позднее «20» декабря 2021 г</w:t>
            </w:r>
            <w:r w:rsidR="00891526" w:rsidRPr="00891526">
              <w:rPr>
                <w:sz w:val="20"/>
                <w:szCs w:val="20"/>
              </w:rPr>
              <w:t>.</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E0B6CA2" w:rsidR="00E56462" w:rsidRPr="001735D1" w:rsidRDefault="00163D11" w:rsidP="00C31217">
            <w:pPr>
              <w:jc w:val="both"/>
              <w:rPr>
                <w:bCs/>
                <w:sz w:val="20"/>
                <w:szCs w:val="20"/>
              </w:rPr>
            </w:pPr>
            <w:r w:rsidRPr="00163D11">
              <w:rPr>
                <w:sz w:val="20"/>
                <w:szCs w:val="20"/>
              </w:rPr>
              <w:t>104 503 012 (сто четыре миллиона пятьсот три тысячи двенадцать) рублей 10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6087342D" w:rsidR="00E56462" w:rsidRPr="001735D1" w:rsidRDefault="00482DA4" w:rsidP="00187D3C">
            <w:pPr>
              <w:jc w:val="both"/>
              <w:rPr>
                <w:sz w:val="20"/>
                <w:szCs w:val="20"/>
              </w:rPr>
            </w:pPr>
            <w:r w:rsidRPr="001735D1">
              <w:rPr>
                <w:sz w:val="20"/>
                <w:szCs w:val="20"/>
              </w:rPr>
              <w:t>Бюджет республики Крым (субсиди</w:t>
            </w:r>
            <w:r w:rsidR="00891526">
              <w:rPr>
                <w:sz w:val="20"/>
                <w:szCs w:val="20"/>
              </w:rPr>
              <w:t>я</w:t>
            </w:r>
            <w:r w:rsidRPr="001735D1">
              <w:rPr>
                <w:sz w:val="20"/>
                <w:szCs w:val="20"/>
              </w:rPr>
              <w:t xml:space="preserve">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30DBC8F1" w:rsidR="00BD64F0" w:rsidRPr="00587E76" w:rsidRDefault="00163D11" w:rsidP="00BD64F0">
            <w:pPr>
              <w:jc w:val="both"/>
              <w:rPr>
                <w:sz w:val="20"/>
                <w:szCs w:val="20"/>
              </w:rPr>
            </w:pPr>
            <w:r w:rsidRPr="00163D11">
              <w:rPr>
                <w:sz w:val="20"/>
                <w:szCs w:val="20"/>
              </w:rPr>
              <w:t xml:space="preserve">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w:t>
            </w:r>
            <w:r w:rsidRPr="00163D11">
              <w:rPr>
                <w:sz w:val="20"/>
                <w:szCs w:val="20"/>
              </w:rPr>
              <w:lastRenderedPageBreak/>
              <w:t>работ по форме КС-2, КС-3 и предоставления Подрядчиком счета и счета-фактуры (при наличии).Окончательная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44774DE0" w:rsidR="00E56462" w:rsidRPr="001735D1" w:rsidRDefault="00D73538" w:rsidP="00420DBD">
            <w:pPr>
              <w:jc w:val="both"/>
              <w:rPr>
                <w:sz w:val="20"/>
                <w:szCs w:val="20"/>
              </w:rPr>
            </w:pPr>
            <w:r w:rsidRPr="00D73538">
              <w:rPr>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DCE739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163D11">
              <w:rPr>
                <w:sz w:val="20"/>
                <w:szCs w:val="20"/>
              </w:rPr>
              <w:t>03</w:t>
            </w:r>
            <w:r w:rsidR="00252ECD" w:rsidRPr="002165A8">
              <w:rPr>
                <w:sz w:val="20"/>
                <w:szCs w:val="20"/>
              </w:rPr>
              <w:t xml:space="preserve">» </w:t>
            </w:r>
            <w:r w:rsidR="00163D11">
              <w:rPr>
                <w:sz w:val="20"/>
                <w:szCs w:val="20"/>
              </w:rPr>
              <w:t>сентября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F98C462" w:rsidR="00E56462" w:rsidRPr="001735D1" w:rsidRDefault="00A03485" w:rsidP="00751CEF">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163D11" w:rsidRPr="00163D11">
              <w:rPr>
                <w:bCs/>
                <w:sz w:val="20"/>
                <w:szCs w:val="20"/>
              </w:rPr>
              <w:t>522</w:t>
            </w:r>
            <w:r w:rsidR="00163D11">
              <w:rPr>
                <w:bCs/>
                <w:sz w:val="20"/>
                <w:szCs w:val="20"/>
              </w:rPr>
              <w:t> </w:t>
            </w:r>
            <w:r w:rsidR="00163D11" w:rsidRPr="00163D11">
              <w:rPr>
                <w:bCs/>
                <w:sz w:val="20"/>
                <w:szCs w:val="20"/>
              </w:rPr>
              <w:t>515</w:t>
            </w:r>
            <w:r w:rsidR="00163D11">
              <w:rPr>
                <w:bCs/>
                <w:sz w:val="20"/>
                <w:szCs w:val="20"/>
              </w:rPr>
              <w:t xml:space="preserve"> </w:t>
            </w:r>
            <w:r w:rsidRPr="00A03485">
              <w:rPr>
                <w:bCs/>
                <w:sz w:val="20"/>
                <w:szCs w:val="20"/>
              </w:rPr>
              <w:t>(</w:t>
            </w:r>
            <w:r w:rsidR="00163D11" w:rsidRPr="00163D11">
              <w:rPr>
                <w:bCs/>
                <w:sz w:val="20"/>
                <w:szCs w:val="20"/>
              </w:rPr>
              <w:t>Пятьсот двадцать две тысячи пятьсот пятнадцать</w:t>
            </w:r>
            <w:r w:rsidR="00163D11">
              <w:rPr>
                <w:bCs/>
                <w:sz w:val="20"/>
                <w:szCs w:val="20"/>
              </w:rPr>
              <w:t>)</w:t>
            </w:r>
            <w:r w:rsidR="00163D11" w:rsidRPr="00163D11">
              <w:rPr>
                <w:bCs/>
                <w:sz w:val="20"/>
                <w:szCs w:val="20"/>
              </w:rPr>
              <w:t xml:space="preserve"> рублей 06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3E2C9D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60378D" w:rsidRPr="0060378D">
              <w:rPr>
                <w:sz w:val="20"/>
                <w:szCs w:val="20"/>
              </w:rPr>
              <w:t>212910218742891020100102790004221414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AC55BBF" w:rsidR="009A11CD" w:rsidRPr="001735D1" w:rsidRDefault="00A03485" w:rsidP="00F80289">
            <w:pPr>
              <w:pStyle w:val="aff4"/>
              <w:ind w:left="0"/>
              <w:jc w:val="both"/>
              <w:rPr>
                <w:sz w:val="20"/>
                <w:szCs w:val="20"/>
              </w:rPr>
            </w:pPr>
            <w:r>
              <w:rPr>
                <w:bCs/>
                <w:sz w:val="20"/>
                <w:szCs w:val="20"/>
              </w:rPr>
              <w:t>1</w:t>
            </w:r>
            <w:r w:rsidR="00F80289" w:rsidRPr="00F80289">
              <w:rPr>
                <w:bCs/>
                <w:sz w:val="20"/>
                <w:szCs w:val="20"/>
              </w:rPr>
              <w:t xml:space="preserve"> % от начальной максимальной цены контракта, что </w:t>
            </w:r>
            <w:proofErr w:type="gramStart"/>
            <w:r w:rsidR="00F80289" w:rsidRPr="00F80289">
              <w:rPr>
                <w:bCs/>
                <w:sz w:val="20"/>
                <w:szCs w:val="20"/>
              </w:rPr>
              <w:t xml:space="preserve">составляет </w:t>
            </w:r>
            <w:r w:rsidR="004F117E" w:rsidRPr="004F117E">
              <w:rPr>
                <w:bCs/>
                <w:sz w:val="20"/>
                <w:szCs w:val="20"/>
              </w:rPr>
              <w:t xml:space="preserve"> </w:t>
            </w:r>
            <w:r w:rsidR="0060378D" w:rsidRPr="0060378D">
              <w:rPr>
                <w:bCs/>
                <w:sz w:val="20"/>
                <w:szCs w:val="20"/>
              </w:rPr>
              <w:t>3</w:t>
            </w:r>
            <w:proofErr w:type="gramEnd"/>
            <w:r w:rsidR="0060378D" w:rsidRPr="0060378D">
              <w:rPr>
                <w:bCs/>
                <w:sz w:val="20"/>
                <w:szCs w:val="20"/>
              </w:rPr>
              <w:t xml:space="preserve"> 135 090 </w:t>
            </w:r>
            <w:r w:rsidRPr="00A03485">
              <w:rPr>
                <w:bCs/>
                <w:sz w:val="20"/>
                <w:szCs w:val="20"/>
              </w:rPr>
              <w:t>(</w:t>
            </w:r>
            <w:r w:rsidR="0060378D" w:rsidRPr="0060378D">
              <w:rPr>
                <w:bCs/>
                <w:sz w:val="20"/>
                <w:szCs w:val="20"/>
              </w:rPr>
              <w:t>Три миллиона сто тридцать пять тысяч девяносто</w:t>
            </w:r>
            <w:r w:rsidR="0060378D">
              <w:rPr>
                <w:bCs/>
                <w:sz w:val="20"/>
                <w:szCs w:val="20"/>
              </w:rPr>
              <w:t>)</w:t>
            </w:r>
            <w:r w:rsidR="0060378D" w:rsidRPr="0060378D">
              <w:rPr>
                <w:bCs/>
                <w:sz w:val="20"/>
                <w:szCs w:val="20"/>
              </w:rPr>
              <w:t xml:space="preserve"> рублей 36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CAA9576" w14:textId="77777777" w:rsidR="0060378D" w:rsidRPr="00294EDB" w:rsidRDefault="0060378D" w:rsidP="0060378D">
      <w:pPr>
        <w:jc w:val="center"/>
        <w:rPr>
          <w:b/>
        </w:rPr>
      </w:pPr>
      <w:r w:rsidRPr="00294EDB">
        <w:rPr>
          <w:b/>
        </w:rPr>
        <w:t>Обоснование начальной (максимальной) цены контракта</w:t>
      </w:r>
    </w:p>
    <w:p w14:paraId="77349D57" w14:textId="77777777" w:rsidR="0060378D" w:rsidRPr="00294EDB" w:rsidRDefault="0060378D" w:rsidP="0060378D">
      <w:pPr>
        <w:jc w:val="center"/>
        <w:rPr>
          <w:b/>
        </w:rPr>
      </w:pPr>
      <w:r w:rsidRPr="00294EDB">
        <w:rPr>
          <w:b/>
        </w:rPr>
        <w:t xml:space="preserve">на </w:t>
      </w:r>
      <w:r>
        <w:rPr>
          <w:b/>
        </w:rPr>
        <w:t>завершени</w:t>
      </w:r>
      <w:r w:rsidRPr="00294EDB">
        <w:rPr>
          <w:b/>
        </w:rPr>
        <w:t xml:space="preserve">е строительно-монтажных работ </w:t>
      </w:r>
      <w:r>
        <w:rPr>
          <w:b/>
        </w:rPr>
        <w:t>на</w:t>
      </w:r>
      <w:r w:rsidRPr="00294EDB">
        <w:rPr>
          <w:b/>
        </w:rPr>
        <w:t xml:space="preserve"> объект</w:t>
      </w:r>
      <w:r>
        <w:rPr>
          <w:b/>
        </w:rPr>
        <w:t>е</w:t>
      </w:r>
      <w:r w:rsidRPr="00294EDB">
        <w:rPr>
          <w:b/>
        </w:rPr>
        <w:t xml:space="preserve">: </w:t>
      </w:r>
    </w:p>
    <w:p w14:paraId="38850BC4" w14:textId="77777777" w:rsidR="0060378D" w:rsidRDefault="0060378D" w:rsidP="0060378D">
      <w:pPr>
        <w:jc w:val="center"/>
      </w:pPr>
      <w:r>
        <w:rPr>
          <w:b/>
        </w:rPr>
        <w:t xml:space="preserve">«Строительство водовода в </w:t>
      </w:r>
      <w:proofErr w:type="spellStart"/>
      <w:r>
        <w:rPr>
          <w:b/>
        </w:rPr>
        <w:t>пгт</w:t>
      </w:r>
      <w:proofErr w:type="spellEnd"/>
      <w:r>
        <w:rPr>
          <w:b/>
        </w:rPr>
        <w:t xml:space="preserve">. Орджоникидзе, </w:t>
      </w:r>
      <w:proofErr w:type="spellStart"/>
      <w:r>
        <w:rPr>
          <w:b/>
        </w:rPr>
        <w:t>г.Феодосия</w:t>
      </w:r>
      <w:proofErr w:type="spellEnd"/>
      <w:r>
        <w:rPr>
          <w:b/>
        </w:rPr>
        <w:t>, Республика Крым»</w:t>
      </w:r>
    </w:p>
    <w:p w14:paraId="63212D1A" w14:textId="77777777" w:rsidR="0060378D" w:rsidRDefault="0060378D" w:rsidP="0060378D">
      <w:pPr>
        <w:jc w:val="center"/>
      </w:pPr>
    </w:p>
    <w:tbl>
      <w:tblPr>
        <w:tblStyle w:val="afa"/>
        <w:tblW w:w="0" w:type="auto"/>
        <w:tblLook w:val="04A0" w:firstRow="1" w:lastRow="0" w:firstColumn="1" w:lastColumn="0" w:noHBand="0" w:noVBand="1"/>
      </w:tblPr>
      <w:tblGrid>
        <w:gridCol w:w="7280"/>
        <w:gridCol w:w="7280"/>
      </w:tblGrid>
      <w:tr w:rsidR="0060378D" w:rsidRPr="00294EDB" w14:paraId="3324A8CE" w14:textId="77777777" w:rsidTr="00964FE5">
        <w:tc>
          <w:tcPr>
            <w:tcW w:w="14560" w:type="dxa"/>
            <w:gridSpan w:val="2"/>
          </w:tcPr>
          <w:p w14:paraId="0ACC228E" w14:textId="77777777" w:rsidR="0060378D" w:rsidRPr="00294EDB" w:rsidRDefault="0060378D" w:rsidP="00964FE5"/>
          <w:p w14:paraId="54564879" w14:textId="77777777" w:rsidR="0060378D" w:rsidRPr="006E717C" w:rsidRDefault="0060378D" w:rsidP="00964FE5">
            <w:r w:rsidRPr="006E717C">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D272E37" w14:textId="77777777" w:rsidR="0060378D" w:rsidRPr="00294EDB" w:rsidRDefault="0060378D" w:rsidP="00964FE5">
            <w:r w:rsidRPr="006E717C">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60378D" w:rsidRPr="00294EDB" w14:paraId="39103CDC" w14:textId="77777777" w:rsidTr="00964FE5">
        <w:tc>
          <w:tcPr>
            <w:tcW w:w="14560" w:type="dxa"/>
            <w:gridSpan w:val="2"/>
          </w:tcPr>
          <w:p w14:paraId="206CC2DA" w14:textId="77777777" w:rsidR="0060378D" w:rsidRPr="00294EDB" w:rsidRDefault="0060378D" w:rsidP="00964FE5"/>
          <w:p w14:paraId="077BDAC6" w14:textId="77777777" w:rsidR="0060378D" w:rsidRPr="00294EDB" w:rsidRDefault="0060378D" w:rsidP="00964FE5">
            <w:r w:rsidRPr="00294EDB">
              <w:t>Начальная (максимальная) цена контракта определена и обоснована посредством применения проектно-сметного метода.</w:t>
            </w:r>
          </w:p>
          <w:p w14:paraId="35848C89" w14:textId="77777777" w:rsidR="0060378D" w:rsidRPr="00294EDB" w:rsidRDefault="0060378D" w:rsidP="00964FE5"/>
        </w:tc>
      </w:tr>
      <w:tr w:rsidR="0060378D" w:rsidRPr="00294EDB" w14:paraId="66AB9DF8" w14:textId="77777777" w:rsidTr="00964FE5">
        <w:tc>
          <w:tcPr>
            <w:tcW w:w="7280" w:type="dxa"/>
          </w:tcPr>
          <w:p w14:paraId="3EFB9CA3" w14:textId="77777777" w:rsidR="0060378D" w:rsidRPr="00294EDB" w:rsidRDefault="0060378D" w:rsidP="00964FE5"/>
          <w:p w14:paraId="55B4F573" w14:textId="77777777" w:rsidR="0060378D" w:rsidRPr="00294EDB" w:rsidRDefault="0060378D" w:rsidP="00964FE5">
            <w:r w:rsidRPr="00294EDB">
              <w:t>Основные характеристики объекта закупки</w:t>
            </w:r>
          </w:p>
          <w:p w14:paraId="1A392D9F" w14:textId="77777777" w:rsidR="0060378D" w:rsidRPr="00294EDB" w:rsidRDefault="0060378D" w:rsidP="00964FE5"/>
        </w:tc>
        <w:tc>
          <w:tcPr>
            <w:tcW w:w="7280" w:type="dxa"/>
          </w:tcPr>
          <w:p w14:paraId="1E97F55F" w14:textId="77777777" w:rsidR="0060378D" w:rsidRPr="00294EDB" w:rsidRDefault="0060378D" w:rsidP="00964FE5"/>
          <w:p w14:paraId="46ACF15D" w14:textId="77777777" w:rsidR="0060378D" w:rsidRPr="00294EDB" w:rsidRDefault="0060378D" w:rsidP="00964FE5">
            <w:proofErr w:type="gramStart"/>
            <w:r w:rsidRPr="00294EDB">
              <w:t>Согласно</w:t>
            </w:r>
            <w:r>
              <w:t xml:space="preserve"> </w:t>
            </w:r>
            <w:r w:rsidRPr="00294EDB">
              <w:t>технического задания</w:t>
            </w:r>
            <w:proofErr w:type="gramEnd"/>
          </w:p>
          <w:p w14:paraId="73B44AEF" w14:textId="77777777" w:rsidR="0060378D" w:rsidRPr="00294EDB" w:rsidRDefault="0060378D" w:rsidP="00964FE5"/>
        </w:tc>
      </w:tr>
      <w:tr w:rsidR="0060378D" w:rsidRPr="00294EDB" w14:paraId="0C8E1484" w14:textId="77777777" w:rsidTr="00964FE5">
        <w:tc>
          <w:tcPr>
            <w:tcW w:w="7280" w:type="dxa"/>
          </w:tcPr>
          <w:p w14:paraId="60D829B4" w14:textId="77777777" w:rsidR="0060378D" w:rsidRPr="00294EDB" w:rsidRDefault="0060378D" w:rsidP="00964FE5"/>
          <w:p w14:paraId="5FC4CCD5" w14:textId="77777777" w:rsidR="0060378D" w:rsidRPr="00294EDB" w:rsidRDefault="0060378D" w:rsidP="00964FE5">
            <w:r w:rsidRPr="00294EDB">
              <w:t>Используемый метод определения НМЦК с обоснованием:</w:t>
            </w:r>
          </w:p>
        </w:tc>
        <w:tc>
          <w:tcPr>
            <w:tcW w:w="7280" w:type="dxa"/>
          </w:tcPr>
          <w:p w14:paraId="1BF2FD8B" w14:textId="77777777" w:rsidR="0060378D" w:rsidRPr="00294EDB" w:rsidRDefault="0060378D" w:rsidP="00964FE5"/>
          <w:p w14:paraId="53F58221" w14:textId="77777777" w:rsidR="0060378D" w:rsidRPr="00294EDB" w:rsidRDefault="0060378D" w:rsidP="00964FE5">
            <w:r w:rsidRPr="00294EDB">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t>Ф</w:t>
            </w:r>
            <w:r w:rsidRPr="00294EDB">
              <w:t>АУ «</w:t>
            </w:r>
            <w:proofErr w:type="spellStart"/>
            <w:r w:rsidRPr="00294EDB">
              <w:t>Г</w:t>
            </w:r>
            <w:r>
              <w:t>лавгосэкспертиза</w:t>
            </w:r>
            <w:proofErr w:type="spellEnd"/>
            <w:r w:rsidRPr="00294EDB">
              <w:t>» № 91-1-</w:t>
            </w:r>
            <w:r>
              <w:t>1769-19</w:t>
            </w:r>
            <w:r w:rsidRPr="00294EDB">
              <w:t xml:space="preserve"> от 2</w:t>
            </w:r>
            <w:r>
              <w:t>9</w:t>
            </w:r>
            <w:r w:rsidRPr="00294EDB">
              <w:t>.</w:t>
            </w:r>
            <w:r>
              <w:t>04</w:t>
            </w:r>
            <w:r w:rsidRPr="00294EDB">
              <w:t>.20</w:t>
            </w:r>
            <w:r>
              <w:t>20 г</w:t>
            </w:r>
          </w:p>
        </w:tc>
      </w:tr>
      <w:tr w:rsidR="0060378D" w:rsidRPr="00294EDB" w14:paraId="018243F0" w14:textId="77777777" w:rsidTr="00964FE5">
        <w:tc>
          <w:tcPr>
            <w:tcW w:w="7280" w:type="dxa"/>
          </w:tcPr>
          <w:p w14:paraId="41B5CE57" w14:textId="77777777" w:rsidR="0060378D" w:rsidRPr="00294EDB" w:rsidRDefault="0060378D" w:rsidP="00964FE5"/>
          <w:p w14:paraId="76B9B6E5" w14:textId="77777777" w:rsidR="0060378D" w:rsidRPr="00294EDB" w:rsidRDefault="0060378D" w:rsidP="00964FE5">
            <w:r w:rsidRPr="00294EDB">
              <w:t>Расчёт НМЦК</w:t>
            </w:r>
          </w:p>
        </w:tc>
        <w:tc>
          <w:tcPr>
            <w:tcW w:w="7280" w:type="dxa"/>
          </w:tcPr>
          <w:p w14:paraId="4DAA607C" w14:textId="77777777" w:rsidR="0060378D" w:rsidRPr="00294EDB" w:rsidRDefault="0060378D" w:rsidP="00964FE5"/>
          <w:p w14:paraId="1C44411A" w14:textId="77777777" w:rsidR="0060378D" w:rsidRPr="00294EDB" w:rsidRDefault="0060378D" w:rsidP="00964FE5">
            <w:r w:rsidRPr="001B49BB">
              <w:rPr>
                <w:b/>
                <w:bCs/>
              </w:rPr>
              <w:t>1</w:t>
            </w:r>
            <w:r>
              <w:rPr>
                <w:b/>
                <w:bCs/>
              </w:rPr>
              <w:t>04 503 012,10</w:t>
            </w:r>
            <w:r>
              <w:rPr>
                <w:b/>
                <w:bCs/>
                <w:sz w:val="20"/>
                <w:szCs w:val="20"/>
              </w:rPr>
              <w:t xml:space="preserve"> </w:t>
            </w:r>
            <w:r w:rsidRPr="00294EDB">
              <w:t>рубл</w:t>
            </w:r>
            <w:r>
              <w:t xml:space="preserve">я </w:t>
            </w:r>
            <w:r w:rsidRPr="00294EDB">
              <w:t>(сводный сметный расчёт, локальные сметы приложены отдельным файлом)</w:t>
            </w:r>
          </w:p>
        </w:tc>
      </w:tr>
      <w:tr w:rsidR="0060378D" w14:paraId="6C0C4674" w14:textId="77777777" w:rsidTr="00964FE5">
        <w:tc>
          <w:tcPr>
            <w:tcW w:w="14560" w:type="dxa"/>
            <w:gridSpan w:val="2"/>
          </w:tcPr>
          <w:p w14:paraId="7D74F838" w14:textId="77777777" w:rsidR="0060378D" w:rsidRDefault="0060378D" w:rsidP="00964FE5"/>
          <w:p w14:paraId="0B6378BB" w14:textId="77777777" w:rsidR="0060378D" w:rsidRDefault="0060378D" w:rsidP="00964FE5">
            <w:r>
              <w:t>Дата подготовки обоснования НМЦК: «____» _______________ 2021 г.</w:t>
            </w:r>
          </w:p>
          <w:p w14:paraId="021B4AAB" w14:textId="77777777" w:rsidR="0060378D" w:rsidRDefault="0060378D" w:rsidP="00964FE5"/>
        </w:tc>
      </w:tr>
    </w:tbl>
    <w:p w14:paraId="3EE9C582" w14:textId="77777777" w:rsidR="0060378D" w:rsidRDefault="0060378D" w:rsidP="0060378D">
      <w:pPr>
        <w:sectPr w:rsidR="0060378D" w:rsidSect="00964FE5">
          <w:pgSz w:w="16838" w:h="11906" w:orient="landscape"/>
          <w:pgMar w:top="1418" w:right="1134" w:bottom="1134" w:left="1134" w:header="709" w:footer="709" w:gutter="0"/>
          <w:cols w:space="708"/>
          <w:docGrid w:linePitch="360"/>
        </w:sectPr>
      </w:pPr>
    </w:p>
    <w:p w14:paraId="294AE611" w14:textId="77777777" w:rsidR="0060378D" w:rsidRDefault="0060378D" w:rsidP="0060378D">
      <w:pPr>
        <w:spacing w:line="276" w:lineRule="auto"/>
        <w:jc w:val="center"/>
        <w:rPr>
          <w:b/>
        </w:rPr>
      </w:pPr>
    </w:p>
    <w:p w14:paraId="3968EBD9" w14:textId="77777777" w:rsidR="0060378D" w:rsidRDefault="0060378D" w:rsidP="0060378D">
      <w:pPr>
        <w:spacing w:line="276" w:lineRule="auto"/>
        <w:jc w:val="center"/>
        <w:rPr>
          <w:b/>
        </w:rPr>
      </w:pPr>
      <w:r>
        <w:rPr>
          <w:b/>
        </w:rPr>
        <w:t>Протокол</w:t>
      </w:r>
    </w:p>
    <w:p w14:paraId="092CBD3A" w14:textId="77777777" w:rsidR="0060378D" w:rsidRDefault="0060378D" w:rsidP="0060378D">
      <w:pPr>
        <w:spacing w:line="276" w:lineRule="auto"/>
        <w:jc w:val="center"/>
        <w:rPr>
          <w:b/>
        </w:rPr>
      </w:pPr>
      <w:r>
        <w:rPr>
          <w:b/>
        </w:rPr>
        <w:t>начальной (максимальной) цены контракта</w:t>
      </w:r>
    </w:p>
    <w:p w14:paraId="146401EF" w14:textId="77777777" w:rsidR="0060378D" w:rsidRDefault="0060378D" w:rsidP="0060378D">
      <w:pPr>
        <w:spacing w:line="276" w:lineRule="auto"/>
        <w:jc w:val="center"/>
        <w:rPr>
          <w:b/>
        </w:rPr>
      </w:pPr>
    </w:p>
    <w:p w14:paraId="5BAAF993" w14:textId="77777777" w:rsidR="0060378D" w:rsidRDefault="0060378D" w:rsidP="0060378D">
      <w:pPr>
        <w:spacing w:line="276" w:lineRule="auto"/>
        <w:jc w:val="both"/>
      </w:pPr>
      <w:r>
        <w:t>Объект закупки</w:t>
      </w:r>
    </w:p>
    <w:p w14:paraId="49356EBE" w14:textId="77777777" w:rsidR="0060378D" w:rsidRDefault="0060378D" w:rsidP="0060378D">
      <w:pPr>
        <w:spacing w:line="276" w:lineRule="auto"/>
        <w:jc w:val="both"/>
        <w:rPr>
          <w:u w:val="single"/>
        </w:rPr>
      </w:pPr>
      <w:r>
        <w:rPr>
          <w:u w:val="single"/>
        </w:rPr>
        <w:t xml:space="preserve">завершение строительно-монтажных работ на объекте </w:t>
      </w:r>
      <w:r w:rsidRPr="00AE328F">
        <w:rPr>
          <w:u w:val="single"/>
        </w:rPr>
        <w:t>«</w:t>
      </w:r>
      <w:r>
        <w:rPr>
          <w:u w:val="single"/>
        </w:rPr>
        <w:t xml:space="preserve">Строительство водовода в </w:t>
      </w:r>
      <w:proofErr w:type="spellStart"/>
      <w:r>
        <w:rPr>
          <w:u w:val="single"/>
        </w:rPr>
        <w:t>пгт</w:t>
      </w:r>
      <w:proofErr w:type="spellEnd"/>
      <w:r>
        <w:rPr>
          <w:u w:val="single"/>
        </w:rPr>
        <w:t>. </w:t>
      </w:r>
      <w:r w:rsidRPr="00C66225">
        <w:rPr>
          <w:u w:val="single"/>
        </w:rPr>
        <w:t>Орджоникидзе, г. Феодосия, Республика Крым</w:t>
      </w:r>
      <w:r w:rsidRPr="00AE328F">
        <w:rPr>
          <w:u w:val="single"/>
        </w:rPr>
        <w:t>»</w:t>
      </w:r>
      <w:r>
        <w:rPr>
          <w:u w:val="single"/>
        </w:rPr>
        <w:t>.</w:t>
      </w:r>
    </w:p>
    <w:p w14:paraId="21E64FE8" w14:textId="77777777" w:rsidR="0060378D" w:rsidRDefault="0060378D" w:rsidP="0060378D">
      <w:pPr>
        <w:spacing w:line="276" w:lineRule="auto"/>
        <w:jc w:val="both"/>
      </w:pPr>
    </w:p>
    <w:p w14:paraId="1B944BCE" w14:textId="77777777" w:rsidR="0060378D" w:rsidRDefault="0060378D" w:rsidP="0060378D">
      <w:pPr>
        <w:spacing w:line="276" w:lineRule="auto"/>
        <w:jc w:val="both"/>
        <w:rPr>
          <w:u w:val="single"/>
        </w:rPr>
      </w:pPr>
      <w:r w:rsidRPr="00AE328F">
        <w:rPr>
          <w:u w:val="single"/>
        </w:rPr>
        <w:t xml:space="preserve">Начальная (максимальная) цена контракта составляет </w:t>
      </w:r>
    </w:p>
    <w:p w14:paraId="232CCD1E" w14:textId="77777777" w:rsidR="0060378D" w:rsidRDefault="0060378D" w:rsidP="0060378D">
      <w:pPr>
        <w:spacing w:line="276" w:lineRule="auto"/>
        <w:jc w:val="both"/>
        <w:rPr>
          <w:sz w:val="20"/>
          <w:szCs w:val="20"/>
        </w:rPr>
      </w:pPr>
      <w:r w:rsidRPr="00AE328F">
        <w:rPr>
          <w:u w:val="single"/>
        </w:rPr>
        <w:t>1</w:t>
      </w:r>
      <w:r>
        <w:rPr>
          <w:u w:val="single"/>
        </w:rPr>
        <w:t>04 503 012</w:t>
      </w:r>
      <w:r w:rsidRPr="00AE328F">
        <w:rPr>
          <w:u w:val="single"/>
        </w:rPr>
        <w:t xml:space="preserve"> (</w:t>
      </w:r>
      <w:r>
        <w:rPr>
          <w:u w:val="single"/>
        </w:rPr>
        <w:t>сто четыре миллиона пятьсот три тысячи двенадцать</w:t>
      </w:r>
      <w:r w:rsidRPr="00AE328F">
        <w:rPr>
          <w:u w:val="single"/>
        </w:rPr>
        <w:t>) руб</w:t>
      </w:r>
      <w:r>
        <w:rPr>
          <w:u w:val="single"/>
        </w:rPr>
        <w:t>лей</w:t>
      </w:r>
      <w:r w:rsidRPr="00AE328F">
        <w:rPr>
          <w:u w:val="single"/>
        </w:rPr>
        <w:t xml:space="preserve"> </w:t>
      </w:r>
      <w:r>
        <w:rPr>
          <w:u w:val="single"/>
        </w:rPr>
        <w:t>10</w:t>
      </w:r>
      <w:r w:rsidRPr="00AE328F">
        <w:rPr>
          <w:u w:val="single"/>
        </w:rPr>
        <w:t xml:space="preserve"> копеек.</w:t>
      </w:r>
      <w:r w:rsidRPr="00593110">
        <w:rPr>
          <w:sz w:val="20"/>
          <w:szCs w:val="20"/>
        </w:rPr>
        <w:t xml:space="preserve"> </w:t>
      </w:r>
    </w:p>
    <w:p w14:paraId="08C5C2FB" w14:textId="77777777" w:rsidR="0060378D" w:rsidRDefault="0060378D" w:rsidP="0060378D">
      <w:pPr>
        <w:spacing w:line="276" w:lineRule="auto"/>
        <w:jc w:val="center"/>
        <w:rPr>
          <w:sz w:val="20"/>
          <w:szCs w:val="20"/>
        </w:rPr>
      </w:pPr>
      <w:r w:rsidRPr="00593110">
        <w:rPr>
          <w:sz w:val="20"/>
          <w:szCs w:val="20"/>
        </w:rPr>
        <w:t>(сумма цифрами и прописью)</w:t>
      </w:r>
    </w:p>
    <w:p w14:paraId="25D5CAD0" w14:textId="77777777" w:rsidR="0060378D" w:rsidRDefault="0060378D" w:rsidP="0060378D">
      <w:pPr>
        <w:spacing w:line="276" w:lineRule="auto"/>
        <w:jc w:val="both"/>
      </w:pPr>
    </w:p>
    <w:p w14:paraId="15D246D0" w14:textId="77777777" w:rsidR="0060378D" w:rsidRDefault="0060378D" w:rsidP="0060378D">
      <w:pPr>
        <w:spacing w:line="276" w:lineRule="auto"/>
        <w:jc w:val="both"/>
      </w:pPr>
      <w:r>
        <w:t>Начальная (максимальная цена контракта включает в себя расходы на</w:t>
      </w:r>
    </w:p>
    <w:p w14:paraId="3EF34459" w14:textId="77777777" w:rsidR="0060378D" w:rsidRPr="00593110" w:rsidRDefault="0060378D" w:rsidP="0060378D">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591D94F" w14:textId="77777777" w:rsidR="0060378D" w:rsidRDefault="0060378D" w:rsidP="0060378D">
      <w:pPr>
        <w:spacing w:line="276" w:lineRule="auto"/>
        <w:jc w:val="both"/>
      </w:pPr>
    </w:p>
    <w:p w14:paraId="174A7069" w14:textId="77777777" w:rsidR="0060378D" w:rsidRDefault="0060378D" w:rsidP="0060378D">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 xml:space="preserve">на </w:t>
      </w:r>
      <w:r w:rsidRPr="00593110">
        <w:t>объект</w:t>
      </w:r>
      <w:r>
        <w:t>е</w:t>
      </w:r>
      <w:r w:rsidRPr="00593110">
        <w:t xml:space="preserve"> </w:t>
      </w:r>
      <w:r w:rsidRPr="00AE328F">
        <w:rPr>
          <w:u w:val="single"/>
        </w:rPr>
        <w:t xml:space="preserve">«Строительство </w:t>
      </w:r>
      <w:r>
        <w:rPr>
          <w:u w:val="single"/>
        </w:rPr>
        <w:t xml:space="preserve">водовода в </w:t>
      </w:r>
      <w:proofErr w:type="spellStart"/>
      <w:r>
        <w:rPr>
          <w:u w:val="single"/>
        </w:rPr>
        <w:t>пгт</w:t>
      </w:r>
      <w:proofErr w:type="spellEnd"/>
      <w:r>
        <w:rPr>
          <w:u w:val="single"/>
        </w:rPr>
        <w:t xml:space="preserve">. Орджоникидзе, </w:t>
      </w:r>
      <w:proofErr w:type="spellStart"/>
      <w:r>
        <w:rPr>
          <w:u w:val="single"/>
        </w:rPr>
        <w:t>г.Феодосия</w:t>
      </w:r>
      <w:proofErr w:type="spellEnd"/>
      <w:r>
        <w:rPr>
          <w:u w:val="single"/>
        </w:rPr>
        <w:t>, Республика Крым</w:t>
      </w:r>
      <w:r w:rsidRPr="00AE328F">
        <w:rPr>
          <w:u w:val="single"/>
        </w:rPr>
        <w:t>»</w:t>
      </w:r>
      <w:r>
        <w:rPr>
          <w:u w:val="single"/>
        </w:rPr>
        <w:t>.</w:t>
      </w:r>
    </w:p>
    <w:p w14:paraId="1DC73547" w14:textId="77777777" w:rsidR="0060378D" w:rsidRDefault="0060378D" w:rsidP="0060378D">
      <w:pPr>
        <w:spacing w:line="276" w:lineRule="auto"/>
        <w:jc w:val="both"/>
      </w:pPr>
    </w:p>
    <w:p w14:paraId="7E53A30E" w14:textId="77777777" w:rsidR="0060378D" w:rsidRDefault="0060378D" w:rsidP="0060378D">
      <w:pPr>
        <w:spacing w:line="276" w:lineRule="auto"/>
        <w:jc w:val="both"/>
      </w:pPr>
    </w:p>
    <w:p w14:paraId="69A34E1D" w14:textId="77777777" w:rsidR="0060378D" w:rsidRDefault="0060378D" w:rsidP="0060378D">
      <w:pPr>
        <w:spacing w:line="276" w:lineRule="auto"/>
        <w:jc w:val="both"/>
      </w:pPr>
    </w:p>
    <w:p w14:paraId="38F89C75" w14:textId="77777777" w:rsidR="0060378D" w:rsidRDefault="0060378D" w:rsidP="0060378D">
      <w:pPr>
        <w:spacing w:line="276" w:lineRule="auto"/>
        <w:jc w:val="both"/>
      </w:pPr>
    </w:p>
    <w:p w14:paraId="3496F9E3" w14:textId="77777777" w:rsidR="0060378D" w:rsidRDefault="0060378D" w:rsidP="0060378D">
      <w:pPr>
        <w:spacing w:line="276" w:lineRule="auto"/>
        <w:jc w:val="both"/>
      </w:pPr>
      <w:r>
        <w:t>Первый заместитель генерального директора</w:t>
      </w:r>
      <w:r>
        <w:tab/>
      </w:r>
      <w:r>
        <w:tab/>
        <w:t xml:space="preserve">             ________________ /</w:t>
      </w:r>
      <w:r>
        <w:tab/>
        <w:t>О.С. Бакланов</w:t>
      </w:r>
    </w:p>
    <w:p w14:paraId="1EFD5AF3" w14:textId="77777777" w:rsidR="0060378D" w:rsidRDefault="0060378D" w:rsidP="0060378D">
      <w:pPr>
        <w:spacing w:line="276" w:lineRule="auto"/>
        <w:jc w:val="both"/>
        <w:rPr>
          <w:b/>
        </w:rPr>
      </w:pPr>
    </w:p>
    <w:p w14:paraId="7896DBD0" w14:textId="77777777" w:rsidR="0060378D" w:rsidRDefault="0060378D" w:rsidP="0060378D">
      <w:pPr>
        <w:spacing w:line="276" w:lineRule="auto"/>
        <w:ind w:left="4956" w:firstLine="708"/>
      </w:pPr>
      <w:r>
        <w:t xml:space="preserve">                 «____» _______________ 2021 г.</w:t>
      </w:r>
    </w:p>
    <w:p w14:paraId="4E7BBBF7" w14:textId="77777777" w:rsidR="0060378D" w:rsidRDefault="0060378D" w:rsidP="0060378D">
      <w:pPr>
        <w:jc w:val="both"/>
        <w:rPr>
          <w:b/>
        </w:rPr>
      </w:pPr>
    </w:p>
    <w:p w14:paraId="7BE6C0E1" w14:textId="77777777" w:rsidR="0060378D" w:rsidRDefault="0060378D" w:rsidP="0060378D">
      <w:pPr>
        <w:jc w:val="both"/>
        <w:rPr>
          <w:b/>
        </w:rPr>
      </w:pPr>
    </w:p>
    <w:p w14:paraId="5E8262E2" w14:textId="77777777" w:rsidR="0060378D" w:rsidRDefault="0060378D" w:rsidP="0060378D">
      <w:pPr>
        <w:jc w:val="both"/>
        <w:rPr>
          <w:b/>
        </w:rPr>
      </w:pPr>
    </w:p>
    <w:p w14:paraId="4B186EB6" w14:textId="77777777" w:rsidR="0060378D" w:rsidRDefault="0060378D" w:rsidP="0060378D">
      <w:pPr>
        <w:jc w:val="both"/>
        <w:rPr>
          <w:b/>
        </w:rPr>
      </w:pPr>
    </w:p>
    <w:p w14:paraId="035C2A91" w14:textId="77777777" w:rsidR="0060378D" w:rsidRDefault="0060378D" w:rsidP="0060378D">
      <w:pPr>
        <w:jc w:val="both"/>
        <w:rPr>
          <w:b/>
        </w:rPr>
      </w:pPr>
    </w:p>
    <w:p w14:paraId="01D9A61E" w14:textId="77777777" w:rsidR="0060378D" w:rsidRDefault="0060378D" w:rsidP="0060378D">
      <w:pPr>
        <w:jc w:val="both"/>
        <w:rPr>
          <w:b/>
        </w:rPr>
      </w:pPr>
    </w:p>
    <w:p w14:paraId="15C66B2C" w14:textId="77777777" w:rsidR="0060378D" w:rsidRDefault="0060378D" w:rsidP="0060378D">
      <w:pPr>
        <w:jc w:val="both"/>
        <w:rPr>
          <w:b/>
        </w:rPr>
      </w:pPr>
    </w:p>
    <w:p w14:paraId="780A3925" w14:textId="77777777" w:rsidR="0060378D" w:rsidRDefault="0060378D" w:rsidP="0060378D">
      <w:pPr>
        <w:jc w:val="both"/>
        <w:rPr>
          <w:b/>
        </w:rPr>
      </w:pPr>
    </w:p>
    <w:p w14:paraId="3B3F4032" w14:textId="77777777" w:rsidR="0060378D" w:rsidRDefault="0060378D" w:rsidP="0060378D">
      <w:pPr>
        <w:jc w:val="both"/>
        <w:rPr>
          <w:b/>
        </w:rPr>
      </w:pPr>
    </w:p>
    <w:p w14:paraId="048E8C78" w14:textId="77777777" w:rsidR="0060378D" w:rsidRDefault="0060378D" w:rsidP="0060378D">
      <w:pPr>
        <w:jc w:val="both"/>
        <w:rPr>
          <w:b/>
        </w:rPr>
      </w:pPr>
    </w:p>
    <w:p w14:paraId="6BAF83F3" w14:textId="77777777" w:rsidR="0060378D" w:rsidRDefault="0060378D" w:rsidP="0060378D">
      <w:pPr>
        <w:jc w:val="both"/>
        <w:rPr>
          <w:b/>
        </w:rPr>
      </w:pPr>
    </w:p>
    <w:p w14:paraId="4765EF7F" w14:textId="77777777" w:rsidR="0060378D" w:rsidRDefault="0060378D" w:rsidP="0060378D">
      <w:pPr>
        <w:jc w:val="both"/>
        <w:rPr>
          <w:b/>
        </w:rPr>
      </w:pPr>
    </w:p>
    <w:p w14:paraId="2CA1BC78" w14:textId="77777777" w:rsidR="0060378D" w:rsidRDefault="0060378D" w:rsidP="0060378D">
      <w:pPr>
        <w:jc w:val="both"/>
        <w:rPr>
          <w:b/>
        </w:rPr>
      </w:pPr>
    </w:p>
    <w:p w14:paraId="53C81F8F" w14:textId="77777777" w:rsidR="0060378D" w:rsidRDefault="0060378D" w:rsidP="0060378D">
      <w:pPr>
        <w:jc w:val="both"/>
        <w:rPr>
          <w:b/>
        </w:rPr>
      </w:pPr>
    </w:p>
    <w:p w14:paraId="3F6F943B" w14:textId="77777777" w:rsidR="0060378D" w:rsidRDefault="0060378D" w:rsidP="0060378D">
      <w:pPr>
        <w:jc w:val="both"/>
        <w:rPr>
          <w:b/>
        </w:rPr>
      </w:pPr>
    </w:p>
    <w:p w14:paraId="369668C3" w14:textId="77777777" w:rsidR="0060378D" w:rsidRDefault="0060378D" w:rsidP="0060378D">
      <w:pPr>
        <w:jc w:val="both"/>
        <w:rPr>
          <w:b/>
        </w:rPr>
      </w:pPr>
    </w:p>
    <w:p w14:paraId="433DC5B3" w14:textId="77777777" w:rsidR="0060378D" w:rsidRDefault="0060378D" w:rsidP="0060378D">
      <w:pPr>
        <w:jc w:val="both"/>
        <w:rPr>
          <w:b/>
        </w:rPr>
      </w:pPr>
    </w:p>
    <w:p w14:paraId="33D63B18" w14:textId="77777777" w:rsidR="0060378D" w:rsidRDefault="0060378D" w:rsidP="0060378D">
      <w:pPr>
        <w:jc w:val="both"/>
        <w:rPr>
          <w:b/>
        </w:rPr>
      </w:pPr>
    </w:p>
    <w:p w14:paraId="3CA5E41B" w14:textId="77777777" w:rsidR="0060378D" w:rsidRDefault="0060378D" w:rsidP="0060378D">
      <w:pPr>
        <w:jc w:val="both"/>
        <w:rPr>
          <w:b/>
        </w:rPr>
      </w:pPr>
    </w:p>
    <w:p w14:paraId="432CB839" w14:textId="77777777" w:rsidR="0060378D" w:rsidRDefault="0060378D" w:rsidP="0060378D">
      <w:pPr>
        <w:jc w:val="both"/>
        <w:rPr>
          <w:b/>
        </w:rPr>
      </w:pPr>
    </w:p>
    <w:p w14:paraId="25A44970" w14:textId="77777777" w:rsidR="0060378D" w:rsidRDefault="0060378D" w:rsidP="0060378D">
      <w:pPr>
        <w:jc w:val="both"/>
        <w:rPr>
          <w:b/>
        </w:rPr>
      </w:pPr>
    </w:p>
    <w:p w14:paraId="2AA2024A" w14:textId="77777777" w:rsidR="0060378D" w:rsidRDefault="0060378D" w:rsidP="0060378D">
      <w:pPr>
        <w:jc w:val="both"/>
        <w:rPr>
          <w:b/>
        </w:rPr>
      </w:pPr>
    </w:p>
    <w:p w14:paraId="243E97FE" w14:textId="77777777" w:rsidR="0060378D" w:rsidRDefault="0060378D" w:rsidP="0060378D">
      <w:pPr>
        <w:jc w:val="both"/>
        <w:rPr>
          <w:b/>
        </w:rPr>
      </w:pPr>
    </w:p>
    <w:p w14:paraId="1059AD37" w14:textId="77777777" w:rsidR="0060378D" w:rsidRDefault="0060378D" w:rsidP="0060378D">
      <w:pPr>
        <w:jc w:val="right"/>
        <w:rPr>
          <w:b/>
        </w:rPr>
      </w:pPr>
      <w:r>
        <w:rPr>
          <w:b/>
        </w:rPr>
        <w:t>УТВЕРЖДЕНО</w:t>
      </w:r>
    </w:p>
    <w:p w14:paraId="5B56C476" w14:textId="77777777" w:rsidR="0060378D" w:rsidRPr="006E717C" w:rsidRDefault="0060378D" w:rsidP="0060378D">
      <w:pPr>
        <w:jc w:val="right"/>
        <w:rPr>
          <w:b/>
        </w:rPr>
      </w:pPr>
      <w:r w:rsidRPr="006E717C">
        <w:rPr>
          <w:b/>
        </w:rPr>
        <w:t>Первый заместитель генерального директора</w:t>
      </w:r>
    </w:p>
    <w:p w14:paraId="2ABBC686" w14:textId="77777777" w:rsidR="0060378D" w:rsidRPr="006E717C" w:rsidRDefault="0060378D" w:rsidP="0060378D">
      <w:pPr>
        <w:jc w:val="right"/>
        <w:rPr>
          <w:b/>
        </w:rPr>
      </w:pPr>
    </w:p>
    <w:p w14:paraId="00BBCC7D" w14:textId="77777777" w:rsidR="0060378D" w:rsidRPr="006E717C" w:rsidRDefault="0060378D" w:rsidP="0060378D">
      <w:pPr>
        <w:jc w:val="right"/>
        <w:rPr>
          <w:b/>
        </w:rPr>
      </w:pPr>
      <w:r w:rsidRPr="006E717C">
        <w:rPr>
          <w:b/>
        </w:rPr>
        <w:t>_______________________ О.С. Бакланов</w:t>
      </w:r>
    </w:p>
    <w:p w14:paraId="3FA087AA" w14:textId="77777777" w:rsidR="0060378D" w:rsidRPr="006E717C" w:rsidRDefault="0060378D" w:rsidP="0060378D">
      <w:pPr>
        <w:jc w:val="right"/>
        <w:rPr>
          <w:b/>
        </w:rPr>
      </w:pPr>
      <w:r w:rsidRPr="006E717C">
        <w:rPr>
          <w:b/>
        </w:rPr>
        <w:t>«____» _______________ 20 ___ г.</w:t>
      </w:r>
    </w:p>
    <w:p w14:paraId="0C815DB4" w14:textId="77777777" w:rsidR="0060378D" w:rsidRDefault="0060378D" w:rsidP="0060378D">
      <w:pPr>
        <w:jc w:val="right"/>
        <w:rPr>
          <w:b/>
        </w:rPr>
      </w:pPr>
    </w:p>
    <w:p w14:paraId="59F47245" w14:textId="77777777" w:rsidR="0060378D" w:rsidRDefault="0060378D" w:rsidP="0060378D">
      <w:pPr>
        <w:jc w:val="center"/>
        <w:rPr>
          <w:b/>
        </w:rPr>
      </w:pPr>
      <w:r>
        <w:rPr>
          <w:b/>
        </w:rPr>
        <w:t>Расчёт начальной (максимальной) цены контракта по объекту закупки:</w:t>
      </w:r>
    </w:p>
    <w:p w14:paraId="11D09D88" w14:textId="77777777" w:rsidR="0060378D" w:rsidRDefault="0060378D" w:rsidP="0060378D">
      <w:pPr>
        <w:jc w:val="center"/>
        <w:rPr>
          <w:b/>
        </w:rPr>
      </w:pPr>
      <w:r>
        <w:rPr>
          <w:b/>
        </w:rPr>
        <w:t>завершение строительно-монтажных работ на</w:t>
      </w:r>
      <w:r w:rsidRPr="007B0E7A">
        <w:rPr>
          <w:b/>
        </w:rPr>
        <w:t xml:space="preserve"> объект</w:t>
      </w:r>
      <w:r>
        <w:rPr>
          <w:b/>
        </w:rPr>
        <w:t>е</w:t>
      </w:r>
      <w:r w:rsidRPr="007B0E7A">
        <w:rPr>
          <w:b/>
        </w:rPr>
        <w:t xml:space="preserve"> </w:t>
      </w:r>
      <w:r w:rsidRPr="00AE328F">
        <w:rPr>
          <w:b/>
        </w:rPr>
        <w:t>«</w:t>
      </w:r>
      <w:r>
        <w:rPr>
          <w:b/>
        </w:rPr>
        <w:t xml:space="preserve">Строительство водовода в </w:t>
      </w:r>
      <w:proofErr w:type="spellStart"/>
      <w:r>
        <w:rPr>
          <w:b/>
        </w:rPr>
        <w:t>пгт</w:t>
      </w:r>
      <w:proofErr w:type="spellEnd"/>
      <w:r>
        <w:rPr>
          <w:b/>
        </w:rPr>
        <w:t>. </w:t>
      </w:r>
      <w:r w:rsidRPr="007C411B">
        <w:rPr>
          <w:b/>
        </w:rPr>
        <w:t>Орджоникидзе, г. Феодосия, Республика Крым</w:t>
      </w:r>
      <w:r w:rsidRPr="00AE328F">
        <w:rPr>
          <w:b/>
        </w:rPr>
        <w:t>»</w:t>
      </w:r>
    </w:p>
    <w:p w14:paraId="0B38236E" w14:textId="77777777" w:rsidR="0060378D" w:rsidRDefault="0060378D" w:rsidP="0060378D">
      <w:pPr>
        <w:jc w:val="center"/>
        <w:rPr>
          <w:b/>
        </w:rPr>
      </w:pPr>
    </w:p>
    <w:p w14:paraId="03B3EF35" w14:textId="77777777" w:rsidR="0060378D" w:rsidRDefault="0060378D" w:rsidP="0060378D">
      <w:pPr>
        <w:jc w:val="center"/>
        <w:rPr>
          <w:b/>
        </w:rPr>
      </w:pPr>
    </w:p>
    <w:p w14:paraId="28EC793B" w14:textId="77777777" w:rsidR="0060378D" w:rsidRDefault="0060378D" w:rsidP="0060378D">
      <w:pPr>
        <w:rPr>
          <w:b/>
        </w:rPr>
      </w:pPr>
      <w:r>
        <w:rPr>
          <w:b/>
        </w:rPr>
        <w:t>Основания для расчета:</w:t>
      </w:r>
    </w:p>
    <w:p w14:paraId="12F39006" w14:textId="77777777" w:rsidR="0060378D" w:rsidRDefault="0060378D" w:rsidP="0060378D">
      <w:pPr>
        <w:rPr>
          <w:b/>
        </w:rPr>
      </w:pPr>
    </w:p>
    <w:p w14:paraId="24E8E383" w14:textId="77777777" w:rsidR="0060378D" w:rsidRPr="007B0E7A" w:rsidRDefault="0060378D" w:rsidP="00A63D0E">
      <w:pPr>
        <w:pStyle w:val="aff4"/>
        <w:numPr>
          <w:ilvl w:val="0"/>
          <w:numId w:val="51"/>
        </w:numPr>
        <w:jc w:val="both"/>
      </w:pPr>
      <w:r w:rsidRPr="002D3E6E">
        <w:t>Приказ Государственного казенного учреждения Республики Крым "Инвестиционно-строительное у</w:t>
      </w:r>
      <w:r>
        <w:t>правление Республики Крым" от 22.06.2020 № 128.</w:t>
      </w:r>
    </w:p>
    <w:p w14:paraId="156CEE50" w14:textId="77777777" w:rsidR="0060378D" w:rsidRPr="007D3EC9" w:rsidRDefault="0060378D" w:rsidP="00A63D0E">
      <w:pPr>
        <w:pStyle w:val="aff4"/>
        <w:numPr>
          <w:ilvl w:val="0"/>
          <w:numId w:val="51"/>
        </w:numPr>
        <w:spacing w:after="160" w:line="259" w:lineRule="auto"/>
      </w:pPr>
      <w:r w:rsidRPr="007D3EC9">
        <w:t>Заключение ФАУ «</w:t>
      </w:r>
      <w:proofErr w:type="spellStart"/>
      <w:r w:rsidRPr="007D3EC9">
        <w:t>Главгосэкспертиза</w:t>
      </w:r>
      <w:proofErr w:type="spellEnd"/>
      <w:r w:rsidRPr="007D3EC9">
        <w:t xml:space="preserve"> России» № 91-1-1769-19 от 29.04.2020 г.</w:t>
      </w:r>
    </w:p>
    <w:p w14:paraId="0EFF1EC0" w14:textId="77777777" w:rsidR="0060378D" w:rsidRPr="00AA0237" w:rsidRDefault="0060378D" w:rsidP="00A63D0E">
      <w:pPr>
        <w:pStyle w:val="aff4"/>
        <w:numPr>
          <w:ilvl w:val="0"/>
          <w:numId w:val="51"/>
        </w:numPr>
        <w:jc w:val="both"/>
      </w:pPr>
      <w:r>
        <w:t>Утвержденный сводный сметный расчет.</w:t>
      </w:r>
    </w:p>
    <w:p w14:paraId="6C4B5B41" w14:textId="77777777" w:rsidR="0060378D" w:rsidRDefault="0060378D" w:rsidP="0060378D">
      <w:pPr>
        <w:jc w:val="center"/>
      </w:pPr>
    </w:p>
    <w:p w14:paraId="21F8AC99" w14:textId="77777777" w:rsidR="0060378D" w:rsidRDefault="0060378D" w:rsidP="0060378D">
      <w:pPr>
        <w:jc w:val="right"/>
      </w:pPr>
      <w:r>
        <w:t>(руб.)</w:t>
      </w:r>
    </w:p>
    <w:tbl>
      <w:tblPr>
        <w:tblStyle w:val="afa"/>
        <w:tblW w:w="11151" w:type="dxa"/>
        <w:tblInd w:w="-998" w:type="dxa"/>
        <w:tblLook w:val="04A0" w:firstRow="1" w:lastRow="0" w:firstColumn="1" w:lastColumn="0" w:noHBand="0" w:noVBand="1"/>
      </w:tblPr>
      <w:tblGrid>
        <w:gridCol w:w="2411"/>
        <w:gridCol w:w="1777"/>
        <w:gridCol w:w="1642"/>
        <w:gridCol w:w="1847"/>
        <w:gridCol w:w="1578"/>
        <w:gridCol w:w="1896"/>
      </w:tblGrid>
      <w:tr w:rsidR="0060378D" w14:paraId="32D0A4A4" w14:textId="77777777" w:rsidTr="00964FE5">
        <w:tc>
          <w:tcPr>
            <w:tcW w:w="2411" w:type="dxa"/>
            <w:vAlign w:val="center"/>
          </w:tcPr>
          <w:p w14:paraId="5C023748" w14:textId="77777777" w:rsidR="0060378D" w:rsidRDefault="0060378D" w:rsidP="00964FE5">
            <w:pPr>
              <w:jc w:val="center"/>
              <w:rPr>
                <w:b/>
              </w:rPr>
            </w:pPr>
            <w:r>
              <w:rPr>
                <w:b/>
              </w:rPr>
              <w:t>Наименование работ и затрат</w:t>
            </w:r>
          </w:p>
        </w:tc>
        <w:tc>
          <w:tcPr>
            <w:tcW w:w="1777" w:type="dxa"/>
            <w:vAlign w:val="center"/>
          </w:tcPr>
          <w:p w14:paraId="5C0FACDB" w14:textId="77777777" w:rsidR="0060378D" w:rsidRDefault="0060378D" w:rsidP="00964FE5">
            <w:pPr>
              <w:jc w:val="center"/>
              <w:rPr>
                <w:b/>
              </w:rPr>
            </w:pPr>
            <w:r>
              <w:rPr>
                <w:b/>
              </w:rPr>
              <w:t>Стоимость работ в ценах на дату утверждения сметной документации (3 квартал 2017 года)</w:t>
            </w:r>
          </w:p>
        </w:tc>
        <w:tc>
          <w:tcPr>
            <w:tcW w:w="1642" w:type="dxa"/>
            <w:vAlign w:val="center"/>
          </w:tcPr>
          <w:p w14:paraId="60673662" w14:textId="77777777" w:rsidR="0060378D" w:rsidRDefault="0060378D" w:rsidP="00964FE5">
            <w:pPr>
              <w:jc w:val="center"/>
              <w:rPr>
                <w:b/>
              </w:rPr>
            </w:pPr>
            <w:r>
              <w:rPr>
                <w:b/>
              </w:rPr>
              <w:t>Индекс фактической инфляции</w:t>
            </w:r>
          </w:p>
        </w:tc>
        <w:tc>
          <w:tcPr>
            <w:tcW w:w="1847" w:type="dxa"/>
            <w:vAlign w:val="center"/>
          </w:tcPr>
          <w:p w14:paraId="729E2BDC" w14:textId="77777777" w:rsidR="0060378D" w:rsidRDefault="0060378D" w:rsidP="00964FE5">
            <w:pPr>
              <w:jc w:val="center"/>
              <w:rPr>
                <w:b/>
              </w:rPr>
            </w:pPr>
            <w:r>
              <w:rPr>
                <w:b/>
              </w:rPr>
              <w:t>Стоимость работ в ценах на дату формирования НМЦК (1 квартал 2020 года)</w:t>
            </w:r>
          </w:p>
        </w:tc>
        <w:tc>
          <w:tcPr>
            <w:tcW w:w="1578" w:type="dxa"/>
            <w:vAlign w:val="center"/>
          </w:tcPr>
          <w:p w14:paraId="39058418" w14:textId="77777777" w:rsidR="0060378D" w:rsidRDefault="0060378D" w:rsidP="00964FE5">
            <w:pPr>
              <w:jc w:val="center"/>
              <w:rPr>
                <w:b/>
              </w:rPr>
            </w:pPr>
            <w:r>
              <w:rPr>
                <w:b/>
              </w:rPr>
              <w:t>Индекс прогнозной инфляции на период выполнения работ</w:t>
            </w:r>
          </w:p>
        </w:tc>
        <w:tc>
          <w:tcPr>
            <w:tcW w:w="1896" w:type="dxa"/>
            <w:vAlign w:val="center"/>
          </w:tcPr>
          <w:p w14:paraId="23A95939" w14:textId="77777777" w:rsidR="0060378D" w:rsidRDefault="0060378D" w:rsidP="00964FE5">
            <w:pPr>
              <w:jc w:val="center"/>
              <w:rPr>
                <w:b/>
              </w:rPr>
            </w:pPr>
            <w:r>
              <w:rPr>
                <w:b/>
              </w:rPr>
              <w:t>НМЦК с учетом индекса прогнозной инфляции на период выполнения работ</w:t>
            </w:r>
          </w:p>
        </w:tc>
      </w:tr>
      <w:tr w:rsidR="0060378D" w14:paraId="523F044A" w14:textId="77777777" w:rsidTr="00964FE5">
        <w:trPr>
          <w:trHeight w:val="323"/>
        </w:trPr>
        <w:tc>
          <w:tcPr>
            <w:tcW w:w="2411" w:type="dxa"/>
            <w:vAlign w:val="center"/>
          </w:tcPr>
          <w:p w14:paraId="0949059E" w14:textId="77777777" w:rsidR="0060378D" w:rsidRPr="00F52157" w:rsidRDefault="0060378D" w:rsidP="00964FE5">
            <w:pPr>
              <w:jc w:val="center"/>
              <w:rPr>
                <w:bCs/>
                <w:sz w:val="18"/>
                <w:szCs w:val="18"/>
              </w:rPr>
            </w:pPr>
            <w:r w:rsidRPr="00F52157">
              <w:rPr>
                <w:bCs/>
                <w:sz w:val="18"/>
                <w:szCs w:val="18"/>
              </w:rPr>
              <w:t>1</w:t>
            </w:r>
          </w:p>
        </w:tc>
        <w:tc>
          <w:tcPr>
            <w:tcW w:w="1777" w:type="dxa"/>
            <w:vAlign w:val="center"/>
          </w:tcPr>
          <w:p w14:paraId="5169304D" w14:textId="77777777" w:rsidR="0060378D" w:rsidRPr="00F52157" w:rsidRDefault="0060378D" w:rsidP="00964FE5">
            <w:pPr>
              <w:jc w:val="center"/>
              <w:rPr>
                <w:bCs/>
                <w:sz w:val="18"/>
                <w:szCs w:val="18"/>
              </w:rPr>
            </w:pPr>
            <w:r w:rsidRPr="00F52157">
              <w:rPr>
                <w:bCs/>
                <w:sz w:val="18"/>
                <w:szCs w:val="18"/>
              </w:rPr>
              <w:t>2</w:t>
            </w:r>
          </w:p>
        </w:tc>
        <w:tc>
          <w:tcPr>
            <w:tcW w:w="1642" w:type="dxa"/>
            <w:vAlign w:val="center"/>
          </w:tcPr>
          <w:p w14:paraId="4B6ED2C3" w14:textId="77777777" w:rsidR="0060378D" w:rsidRPr="00F52157" w:rsidRDefault="0060378D" w:rsidP="00964FE5">
            <w:pPr>
              <w:jc w:val="center"/>
              <w:rPr>
                <w:bCs/>
                <w:sz w:val="18"/>
                <w:szCs w:val="18"/>
              </w:rPr>
            </w:pPr>
            <w:r w:rsidRPr="00F52157">
              <w:rPr>
                <w:bCs/>
                <w:sz w:val="18"/>
                <w:szCs w:val="18"/>
              </w:rPr>
              <w:t>3</w:t>
            </w:r>
          </w:p>
        </w:tc>
        <w:tc>
          <w:tcPr>
            <w:tcW w:w="1847" w:type="dxa"/>
            <w:vAlign w:val="center"/>
          </w:tcPr>
          <w:p w14:paraId="7598660B" w14:textId="77777777" w:rsidR="0060378D" w:rsidRPr="00F52157" w:rsidRDefault="0060378D" w:rsidP="00964FE5">
            <w:pPr>
              <w:jc w:val="center"/>
              <w:rPr>
                <w:bCs/>
                <w:sz w:val="18"/>
                <w:szCs w:val="18"/>
              </w:rPr>
            </w:pPr>
            <w:r w:rsidRPr="00F52157">
              <w:rPr>
                <w:bCs/>
                <w:sz w:val="18"/>
                <w:szCs w:val="18"/>
              </w:rPr>
              <w:t>4</w:t>
            </w:r>
          </w:p>
        </w:tc>
        <w:tc>
          <w:tcPr>
            <w:tcW w:w="1578" w:type="dxa"/>
            <w:vAlign w:val="center"/>
          </w:tcPr>
          <w:p w14:paraId="728FA0B7" w14:textId="77777777" w:rsidR="0060378D" w:rsidRPr="00F52157" w:rsidRDefault="0060378D" w:rsidP="00964FE5">
            <w:pPr>
              <w:jc w:val="center"/>
              <w:rPr>
                <w:bCs/>
                <w:sz w:val="18"/>
                <w:szCs w:val="18"/>
              </w:rPr>
            </w:pPr>
            <w:r w:rsidRPr="00F52157">
              <w:rPr>
                <w:bCs/>
                <w:sz w:val="18"/>
                <w:szCs w:val="18"/>
              </w:rPr>
              <w:t>5</w:t>
            </w:r>
          </w:p>
        </w:tc>
        <w:tc>
          <w:tcPr>
            <w:tcW w:w="1896" w:type="dxa"/>
            <w:vAlign w:val="center"/>
          </w:tcPr>
          <w:p w14:paraId="0B157BE7" w14:textId="77777777" w:rsidR="0060378D" w:rsidRPr="00F52157" w:rsidRDefault="0060378D" w:rsidP="00964FE5">
            <w:pPr>
              <w:jc w:val="center"/>
              <w:rPr>
                <w:bCs/>
                <w:sz w:val="18"/>
                <w:szCs w:val="18"/>
              </w:rPr>
            </w:pPr>
            <w:r w:rsidRPr="00F52157">
              <w:rPr>
                <w:bCs/>
                <w:sz w:val="18"/>
                <w:szCs w:val="18"/>
              </w:rPr>
              <w:t>6</w:t>
            </w:r>
          </w:p>
        </w:tc>
      </w:tr>
      <w:tr w:rsidR="0060378D" w14:paraId="28E980B2" w14:textId="77777777" w:rsidTr="00964FE5">
        <w:tc>
          <w:tcPr>
            <w:tcW w:w="2411" w:type="dxa"/>
            <w:vAlign w:val="center"/>
          </w:tcPr>
          <w:p w14:paraId="56946DA3" w14:textId="77777777" w:rsidR="0060378D" w:rsidRPr="00C6797F" w:rsidRDefault="0060378D" w:rsidP="00964FE5">
            <w:pPr>
              <w:rPr>
                <w:bCs/>
              </w:rPr>
            </w:pPr>
            <w:r w:rsidRPr="00C6797F">
              <w:rPr>
                <w:bCs/>
              </w:rPr>
              <w:t>Строительно-монтажные работы</w:t>
            </w:r>
          </w:p>
        </w:tc>
        <w:tc>
          <w:tcPr>
            <w:tcW w:w="1777" w:type="dxa"/>
            <w:vAlign w:val="center"/>
          </w:tcPr>
          <w:p w14:paraId="173EEF7E" w14:textId="77777777" w:rsidR="0060378D" w:rsidRPr="00C6797F" w:rsidRDefault="0060378D" w:rsidP="00964FE5">
            <w:pPr>
              <w:jc w:val="center"/>
              <w:rPr>
                <w:bCs/>
              </w:rPr>
            </w:pPr>
            <w:r>
              <w:rPr>
                <w:bCs/>
              </w:rPr>
              <w:t>42 893 843,22</w:t>
            </w:r>
          </w:p>
        </w:tc>
        <w:tc>
          <w:tcPr>
            <w:tcW w:w="1642" w:type="dxa"/>
            <w:vAlign w:val="center"/>
          </w:tcPr>
          <w:p w14:paraId="6476701D" w14:textId="77777777" w:rsidR="0060378D" w:rsidRPr="00C6797F" w:rsidRDefault="0060378D" w:rsidP="00964FE5">
            <w:pPr>
              <w:jc w:val="center"/>
              <w:rPr>
                <w:bCs/>
              </w:rPr>
            </w:pPr>
            <w:r>
              <w:rPr>
                <w:bCs/>
              </w:rPr>
              <w:t>1,091597856</w:t>
            </w:r>
          </w:p>
        </w:tc>
        <w:tc>
          <w:tcPr>
            <w:tcW w:w="1847" w:type="dxa"/>
            <w:vAlign w:val="center"/>
          </w:tcPr>
          <w:p w14:paraId="2EB80358" w14:textId="77777777" w:rsidR="0060378D" w:rsidRPr="00C6797F" w:rsidRDefault="0060378D" w:rsidP="00964FE5">
            <w:pPr>
              <w:jc w:val="center"/>
              <w:rPr>
                <w:bCs/>
              </w:rPr>
            </w:pPr>
            <w:r>
              <w:rPr>
                <w:bCs/>
              </w:rPr>
              <w:t>46 822 827,29</w:t>
            </w:r>
          </w:p>
        </w:tc>
        <w:tc>
          <w:tcPr>
            <w:tcW w:w="1578" w:type="dxa"/>
            <w:vAlign w:val="center"/>
          </w:tcPr>
          <w:p w14:paraId="646515A4" w14:textId="77777777" w:rsidR="0060378D" w:rsidRPr="00C6797F" w:rsidRDefault="0060378D" w:rsidP="00964FE5">
            <w:pPr>
              <w:jc w:val="center"/>
              <w:rPr>
                <w:bCs/>
              </w:rPr>
            </w:pPr>
            <w:r>
              <w:rPr>
                <w:bCs/>
              </w:rPr>
              <w:t>1,020978364</w:t>
            </w:r>
          </w:p>
        </w:tc>
        <w:tc>
          <w:tcPr>
            <w:tcW w:w="1896" w:type="dxa"/>
            <w:vAlign w:val="center"/>
          </w:tcPr>
          <w:p w14:paraId="14FC2A25" w14:textId="77777777" w:rsidR="0060378D" w:rsidRPr="00C6797F" w:rsidRDefault="0060378D" w:rsidP="00964FE5">
            <w:pPr>
              <w:jc w:val="center"/>
              <w:rPr>
                <w:bCs/>
              </w:rPr>
            </w:pPr>
            <w:r>
              <w:rPr>
                <w:bCs/>
              </w:rPr>
              <w:t>47 805 093,60</w:t>
            </w:r>
          </w:p>
        </w:tc>
      </w:tr>
      <w:tr w:rsidR="0060378D" w14:paraId="7B314A69" w14:textId="77777777" w:rsidTr="00964FE5">
        <w:tc>
          <w:tcPr>
            <w:tcW w:w="2411" w:type="dxa"/>
            <w:vAlign w:val="center"/>
          </w:tcPr>
          <w:p w14:paraId="20FAE96F" w14:textId="77777777" w:rsidR="0060378D" w:rsidRPr="00C6797F" w:rsidRDefault="0060378D" w:rsidP="00964FE5">
            <w:pPr>
              <w:rPr>
                <w:bCs/>
              </w:rPr>
            </w:pPr>
            <w:r>
              <w:rPr>
                <w:bCs/>
              </w:rPr>
              <w:t>Стоимость оборудования</w:t>
            </w:r>
          </w:p>
        </w:tc>
        <w:tc>
          <w:tcPr>
            <w:tcW w:w="1777" w:type="dxa"/>
            <w:vAlign w:val="center"/>
          </w:tcPr>
          <w:p w14:paraId="54DA06B6" w14:textId="77777777" w:rsidR="0060378D" w:rsidRPr="00C6797F" w:rsidRDefault="0060378D" w:rsidP="00964FE5">
            <w:pPr>
              <w:jc w:val="center"/>
              <w:rPr>
                <w:bCs/>
              </w:rPr>
            </w:pPr>
            <w:r>
              <w:rPr>
                <w:bCs/>
              </w:rPr>
              <w:t>15 359 151,26</w:t>
            </w:r>
          </w:p>
        </w:tc>
        <w:tc>
          <w:tcPr>
            <w:tcW w:w="1642" w:type="dxa"/>
            <w:vAlign w:val="center"/>
          </w:tcPr>
          <w:p w14:paraId="4B406795" w14:textId="77777777" w:rsidR="0060378D" w:rsidRPr="00C6797F" w:rsidRDefault="0060378D" w:rsidP="00964FE5">
            <w:pPr>
              <w:jc w:val="center"/>
              <w:rPr>
                <w:bCs/>
              </w:rPr>
            </w:pPr>
            <w:r>
              <w:rPr>
                <w:bCs/>
              </w:rPr>
              <w:t>1,091597856</w:t>
            </w:r>
          </w:p>
        </w:tc>
        <w:tc>
          <w:tcPr>
            <w:tcW w:w="1847" w:type="dxa"/>
            <w:vAlign w:val="center"/>
          </w:tcPr>
          <w:p w14:paraId="00D29573" w14:textId="77777777" w:rsidR="0060378D" w:rsidRPr="00486D4F" w:rsidRDefault="0060378D" w:rsidP="00964FE5">
            <w:pPr>
              <w:jc w:val="center"/>
              <w:rPr>
                <w:bCs/>
              </w:rPr>
            </w:pPr>
            <w:r>
              <w:rPr>
                <w:bCs/>
              </w:rPr>
              <w:t>16 766 016,58</w:t>
            </w:r>
          </w:p>
        </w:tc>
        <w:tc>
          <w:tcPr>
            <w:tcW w:w="1578" w:type="dxa"/>
            <w:vAlign w:val="center"/>
          </w:tcPr>
          <w:p w14:paraId="29BC19D8" w14:textId="77777777" w:rsidR="0060378D" w:rsidRPr="00C6797F" w:rsidRDefault="0060378D" w:rsidP="00964FE5">
            <w:pPr>
              <w:jc w:val="center"/>
              <w:rPr>
                <w:bCs/>
              </w:rPr>
            </w:pPr>
            <w:r>
              <w:rPr>
                <w:bCs/>
              </w:rPr>
              <w:t>1,020978364</w:t>
            </w:r>
          </w:p>
        </w:tc>
        <w:tc>
          <w:tcPr>
            <w:tcW w:w="1896" w:type="dxa"/>
            <w:vAlign w:val="center"/>
          </w:tcPr>
          <w:p w14:paraId="30384EBC" w14:textId="77777777" w:rsidR="0060378D" w:rsidRPr="00C6797F" w:rsidRDefault="0060378D" w:rsidP="00964FE5">
            <w:pPr>
              <w:jc w:val="center"/>
              <w:rPr>
                <w:bCs/>
              </w:rPr>
            </w:pPr>
            <w:r>
              <w:rPr>
                <w:bCs/>
              </w:rPr>
              <w:t>17 117 740,18</w:t>
            </w:r>
          </w:p>
        </w:tc>
      </w:tr>
      <w:tr w:rsidR="0060378D" w14:paraId="69236A6A" w14:textId="77777777" w:rsidTr="00964FE5">
        <w:tc>
          <w:tcPr>
            <w:tcW w:w="2411" w:type="dxa"/>
            <w:vAlign w:val="center"/>
          </w:tcPr>
          <w:p w14:paraId="2D00AAF9" w14:textId="77777777" w:rsidR="0060378D" w:rsidRPr="00C6797F" w:rsidRDefault="0060378D" w:rsidP="00964FE5">
            <w:pPr>
              <w:rPr>
                <w:bCs/>
              </w:rPr>
            </w:pPr>
            <w:r>
              <w:rPr>
                <w:bCs/>
              </w:rPr>
              <w:t>Пусконаладочные работы</w:t>
            </w:r>
          </w:p>
        </w:tc>
        <w:tc>
          <w:tcPr>
            <w:tcW w:w="1777" w:type="dxa"/>
            <w:vAlign w:val="center"/>
          </w:tcPr>
          <w:p w14:paraId="0DABE841" w14:textId="77777777" w:rsidR="0060378D" w:rsidRPr="00C6797F" w:rsidRDefault="0060378D" w:rsidP="00964FE5">
            <w:pPr>
              <w:jc w:val="center"/>
              <w:rPr>
                <w:bCs/>
              </w:rPr>
            </w:pPr>
            <w:r>
              <w:rPr>
                <w:bCs/>
              </w:rPr>
              <w:t>34 348,40</w:t>
            </w:r>
          </w:p>
        </w:tc>
        <w:tc>
          <w:tcPr>
            <w:tcW w:w="1642" w:type="dxa"/>
            <w:vAlign w:val="center"/>
          </w:tcPr>
          <w:p w14:paraId="16F9B845" w14:textId="77777777" w:rsidR="0060378D" w:rsidRPr="00C6797F" w:rsidRDefault="0060378D" w:rsidP="00964FE5">
            <w:pPr>
              <w:jc w:val="center"/>
              <w:rPr>
                <w:bCs/>
              </w:rPr>
            </w:pPr>
            <w:r>
              <w:rPr>
                <w:bCs/>
              </w:rPr>
              <w:t>1,091597856</w:t>
            </w:r>
          </w:p>
        </w:tc>
        <w:tc>
          <w:tcPr>
            <w:tcW w:w="1847" w:type="dxa"/>
            <w:vAlign w:val="center"/>
          </w:tcPr>
          <w:p w14:paraId="051EDA74" w14:textId="77777777" w:rsidR="0060378D" w:rsidRPr="00C6797F" w:rsidRDefault="0060378D" w:rsidP="00964FE5">
            <w:pPr>
              <w:jc w:val="center"/>
              <w:rPr>
                <w:bCs/>
              </w:rPr>
            </w:pPr>
            <w:r>
              <w:rPr>
                <w:bCs/>
              </w:rPr>
              <w:t>37 494,64</w:t>
            </w:r>
          </w:p>
        </w:tc>
        <w:tc>
          <w:tcPr>
            <w:tcW w:w="1578" w:type="dxa"/>
            <w:vAlign w:val="center"/>
          </w:tcPr>
          <w:p w14:paraId="0BAF4E23" w14:textId="77777777" w:rsidR="0060378D" w:rsidRPr="00C6797F" w:rsidRDefault="0060378D" w:rsidP="00964FE5">
            <w:pPr>
              <w:jc w:val="center"/>
              <w:rPr>
                <w:bCs/>
              </w:rPr>
            </w:pPr>
            <w:r>
              <w:rPr>
                <w:bCs/>
              </w:rPr>
              <w:t>1,020978364</w:t>
            </w:r>
          </w:p>
        </w:tc>
        <w:tc>
          <w:tcPr>
            <w:tcW w:w="1896" w:type="dxa"/>
            <w:vAlign w:val="center"/>
          </w:tcPr>
          <w:p w14:paraId="5F555ED1" w14:textId="77777777" w:rsidR="0060378D" w:rsidRPr="00C6797F" w:rsidRDefault="0060378D" w:rsidP="00964FE5">
            <w:pPr>
              <w:jc w:val="center"/>
              <w:rPr>
                <w:bCs/>
              </w:rPr>
            </w:pPr>
            <w:r>
              <w:rPr>
                <w:bCs/>
              </w:rPr>
              <w:t>38 281,22</w:t>
            </w:r>
          </w:p>
        </w:tc>
      </w:tr>
      <w:tr w:rsidR="0060378D" w14:paraId="1D369A30" w14:textId="77777777" w:rsidTr="00964FE5">
        <w:tc>
          <w:tcPr>
            <w:tcW w:w="2411" w:type="dxa"/>
            <w:vAlign w:val="center"/>
          </w:tcPr>
          <w:p w14:paraId="0EB65355" w14:textId="77777777" w:rsidR="0060378D" w:rsidRPr="00C6797F" w:rsidRDefault="0060378D" w:rsidP="00964FE5">
            <w:pPr>
              <w:rPr>
                <w:bCs/>
              </w:rPr>
            </w:pPr>
            <w:r>
              <w:rPr>
                <w:bCs/>
              </w:rPr>
              <w:t>Затраты на осуществление работ вахтовым методом, командирование рабочих, перебазирование строительно-монтажных организаций</w:t>
            </w:r>
          </w:p>
        </w:tc>
        <w:tc>
          <w:tcPr>
            <w:tcW w:w="1777" w:type="dxa"/>
            <w:vAlign w:val="center"/>
          </w:tcPr>
          <w:p w14:paraId="03A789CC" w14:textId="77777777" w:rsidR="0060378D" w:rsidRPr="00C6797F" w:rsidRDefault="0060378D" w:rsidP="00964FE5">
            <w:pPr>
              <w:jc w:val="center"/>
              <w:rPr>
                <w:bCs/>
              </w:rPr>
            </w:pPr>
            <w:r>
              <w:rPr>
                <w:bCs/>
              </w:rPr>
              <w:t>435 522,28</w:t>
            </w:r>
          </w:p>
        </w:tc>
        <w:tc>
          <w:tcPr>
            <w:tcW w:w="1642" w:type="dxa"/>
            <w:vAlign w:val="center"/>
          </w:tcPr>
          <w:p w14:paraId="4D5E0723" w14:textId="77777777" w:rsidR="0060378D" w:rsidRPr="00C6797F" w:rsidRDefault="0060378D" w:rsidP="00964FE5">
            <w:pPr>
              <w:jc w:val="center"/>
              <w:rPr>
                <w:bCs/>
              </w:rPr>
            </w:pPr>
            <w:r>
              <w:rPr>
                <w:bCs/>
              </w:rPr>
              <w:t>1,091597856</w:t>
            </w:r>
          </w:p>
        </w:tc>
        <w:tc>
          <w:tcPr>
            <w:tcW w:w="1847" w:type="dxa"/>
            <w:vAlign w:val="center"/>
          </w:tcPr>
          <w:p w14:paraId="2B44B41D" w14:textId="77777777" w:rsidR="0060378D" w:rsidRPr="00C6797F" w:rsidRDefault="0060378D" w:rsidP="00964FE5">
            <w:pPr>
              <w:jc w:val="center"/>
              <w:rPr>
                <w:bCs/>
              </w:rPr>
            </w:pPr>
            <w:r>
              <w:rPr>
                <w:bCs/>
              </w:rPr>
              <w:t>475 415,19</w:t>
            </w:r>
          </w:p>
        </w:tc>
        <w:tc>
          <w:tcPr>
            <w:tcW w:w="1578" w:type="dxa"/>
            <w:vAlign w:val="center"/>
          </w:tcPr>
          <w:p w14:paraId="05BE93AE" w14:textId="77777777" w:rsidR="0060378D" w:rsidRPr="00C6797F" w:rsidRDefault="0060378D" w:rsidP="00964FE5">
            <w:pPr>
              <w:jc w:val="center"/>
              <w:rPr>
                <w:bCs/>
              </w:rPr>
            </w:pPr>
            <w:r>
              <w:rPr>
                <w:bCs/>
              </w:rPr>
              <w:t>1,020978364</w:t>
            </w:r>
          </w:p>
        </w:tc>
        <w:tc>
          <w:tcPr>
            <w:tcW w:w="1896" w:type="dxa"/>
            <w:vAlign w:val="center"/>
          </w:tcPr>
          <w:p w14:paraId="7B343733" w14:textId="77777777" w:rsidR="0060378D" w:rsidRPr="00C6797F" w:rsidRDefault="0060378D" w:rsidP="00964FE5">
            <w:pPr>
              <w:jc w:val="center"/>
              <w:rPr>
                <w:bCs/>
              </w:rPr>
            </w:pPr>
            <w:r>
              <w:rPr>
                <w:bCs/>
              </w:rPr>
              <w:t>485 388,62</w:t>
            </w:r>
          </w:p>
        </w:tc>
      </w:tr>
      <w:tr w:rsidR="0060378D" w14:paraId="104F9460" w14:textId="77777777" w:rsidTr="00964FE5">
        <w:tc>
          <w:tcPr>
            <w:tcW w:w="2411" w:type="dxa"/>
            <w:vAlign w:val="center"/>
          </w:tcPr>
          <w:p w14:paraId="52C5E440" w14:textId="77777777" w:rsidR="0060378D" w:rsidRPr="00C6797F" w:rsidRDefault="0060378D" w:rsidP="00964FE5">
            <w:pPr>
              <w:rPr>
                <w:bCs/>
              </w:rPr>
            </w:pPr>
            <w:r>
              <w:rPr>
                <w:bCs/>
              </w:rPr>
              <w:t>Удорожание работ в зимнее время</w:t>
            </w:r>
          </w:p>
        </w:tc>
        <w:tc>
          <w:tcPr>
            <w:tcW w:w="1777" w:type="dxa"/>
            <w:vAlign w:val="center"/>
          </w:tcPr>
          <w:p w14:paraId="0CD249AA" w14:textId="77777777" w:rsidR="0060378D" w:rsidRPr="00C6797F" w:rsidRDefault="0060378D" w:rsidP="00964FE5">
            <w:pPr>
              <w:jc w:val="center"/>
              <w:rPr>
                <w:bCs/>
              </w:rPr>
            </w:pPr>
            <w:r>
              <w:rPr>
                <w:bCs/>
              </w:rPr>
              <w:t>0,00</w:t>
            </w:r>
          </w:p>
        </w:tc>
        <w:tc>
          <w:tcPr>
            <w:tcW w:w="1642" w:type="dxa"/>
            <w:vAlign w:val="center"/>
          </w:tcPr>
          <w:p w14:paraId="7A60AD23" w14:textId="77777777" w:rsidR="0060378D" w:rsidRPr="00C6797F" w:rsidRDefault="0060378D" w:rsidP="00964FE5">
            <w:pPr>
              <w:jc w:val="center"/>
              <w:rPr>
                <w:bCs/>
              </w:rPr>
            </w:pPr>
          </w:p>
        </w:tc>
        <w:tc>
          <w:tcPr>
            <w:tcW w:w="1847" w:type="dxa"/>
            <w:vAlign w:val="center"/>
          </w:tcPr>
          <w:p w14:paraId="69DF0243" w14:textId="77777777" w:rsidR="0060378D" w:rsidRPr="00C6797F" w:rsidRDefault="0060378D" w:rsidP="00964FE5">
            <w:pPr>
              <w:jc w:val="center"/>
              <w:rPr>
                <w:bCs/>
              </w:rPr>
            </w:pPr>
            <w:r>
              <w:rPr>
                <w:bCs/>
              </w:rPr>
              <w:t>0,00</w:t>
            </w:r>
          </w:p>
        </w:tc>
        <w:tc>
          <w:tcPr>
            <w:tcW w:w="1578" w:type="dxa"/>
            <w:vAlign w:val="center"/>
          </w:tcPr>
          <w:p w14:paraId="2B66A992" w14:textId="77777777" w:rsidR="0060378D" w:rsidRPr="00C6797F" w:rsidRDefault="0060378D" w:rsidP="00964FE5">
            <w:pPr>
              <w:jc w:val="center"/>
              <w:rPr>
                <w:bCs/>
              </w:rPr>
            </w:pPr>
          </w:p>
        </w:tc>
        <w:tc>
          <w:tcPr>
            <w:tcW w:w="1896" w:type="dxa"/>
            <w:vAlign w:val="center"/>
          </w:tcPr>
          <w:p w14:paraId="1C8408BA" w14:textId="77777777" w:rsidR="0060378D" w:rsidRPr="00C6797F" w:rsidRDefault="0060378D" w:rsidP="00964FE5">
            <w:pPr>
              <w:jc w:val="center"/>
              <w:rPr>
                <w:bCs/>
              </w:rPr>
            </w:pPr>
            <w:r>
              <w:rPr>
                <w:bCs/>
              </w:rPr>
              <w:t>0,00</w:t>
            </w:r>
          </w:p>
        </w:tc>
      </w:tr>
      <w:tr w:rsidR="0060378D" w14:paraId="4AB8E9CE" w14:textId="77777777" w:rsidTr="00964FE5">
        <w:tc>
          <w:tcPr>
            <w:tcW w:w="2411" w:type="dxa"/>
            <w:vAlign w:val="center"/>
          </w:tcPr>
          <w:p w14:paraId="57FBE151" w14:textId="77777777" w:rsidR="0060378D" w:rsidRPr="00C6797F" w:rsidRDefault="0060378D" w:rsidP="00964FE5">
            <w:pPr>
              <w:rPr>
                <w:bCs/>
              </w:rPr>
            </w:pPr>
            <w:r>
              <w:rPr>
                <w:bCs/>
              </w:rPr>
              <w:t>Иные прочие работы и затраты</w:t>
            </w:r>
          </w:p>
        </w:tc>
        <w:tc>
          <w:tcPr>
            <w:tcW w:w="1777" w:type="dxa"/>
            <w:vAlign w:val="center"/>
          </w:tcPr>
          <w:p w14:paraId="74FFD456" w14:textId="77777777" w:rsidR="0060378D" w:rsidRPr="00C6797F" w:rsidRDefault="0060378D" w:rsidP="00964FE5">
            <w:pPr>
              <w:jc w:val="center"/>
              <w:rPr>
                <w:bCs/>
              </w:rPr>
            </w:pPr>
            <w:r>
              <w:rPr>
                <w:bCs/>
              </w:rPr>
              <w:t>1 391 423,89</w:t>
            </w:r>
          </w:p>
        </w:tc>
        <w:tc>
          <w:tcPr>
            <w:tcW w:w="1642" w:type="dxa"/>
            <w:vAlign w:val="center"/>
          </w:tcPr>
          <w:p w14:paraId="1581E75F" w14:textId="77777777" w:rsidR="0060378D" w:rsidRPr="00C6797F" w:rsidRDefault="0060378D" w:rsidP="00964FE5">
            <w:pPr>
              <w:jc w:val="center"/>
              <w:rPr>
                <w:bCs/>
              </w:rPr>
            </w:pPr>
            <w:r>
              <w:rPr>
                <w:bCs/>
              </w:rPr>
              <w:t>1,091597856</w:t>
            </w:r>
          </w:p>
        </w:tc>
        <w:tc>
          <w:tcPr>
            <w:tcW w:w="1847" w:type="dxa"/>
            <w:vAlign w:val="center"/>
          </w:tcPr>
          <w:p w14:paraId="3395F25E" w14:textId="77777777" w:rsidR="0060378D" w:rsidRPr="00C6797F" w:rsidRDefault="0060378D" w:rsidP="00964FE5">
            <w:pPr>
              <w:jc w:val="center"/>
              <w:rPr>
                <w:bCs/>
              </w:rPr>
            </w:pPr>
            <w:r>
              <w:rPr>
                <w:bCs/>
              </w:rPr>
              <w:t>1 518 875,33</w:t>
            </w:r>
          </w:p>
        </w:tc>
        <w:tc>
          <w:tcPr>
            <w:tcW w:w="1578" w:type="dxa"/>
            <w:vAlign w:val="center"/>
          </w:tcPr>
          <w:p w14:paraId="1A7FC53C" w14:textId="77777777" w:rsidR="0060378D" w:rsidRPr="00C6797F" w:rsidRDefault="0060378D" w:rsidP="00964FE5">
            <w:pPr>
              <w:jc w:val="center"/>
              <w:rPr>
                <w:bCs/>
              </w:rPr>
            </w:pPr>
            <w:r>
              <w:rPr>
                <w:bCs/>
              </w:rPr>
              <w:t>1,020978364</w:t>
            </w:r>
          </w:p>
        </w:tc>
        <w:tc>
          <w:tcPr>
            <w:tcW w:w="1896" w:type="dxa"/>
            <w:vAlign w:val="center"/>
          </w:tcPr>
          <w:p w14:paraId="32BE5468" w14:textId="77777777" w:rsidR="0060378D" w:rsidRPr="00C6797F" w:rsidRDefault="0060378D" w:rsidP="00964FE5">
            <w:pPr>
              <w:jc w:val="center"/>
              <w:rPr>
                <w:bCs/>
              </w:rPr>
            </w:pPr>
            <w:r>
              <w:rPr>
                <w:bCs/>
              </w:rPr>
              <w:t>1 550 738,85</w:t>
            </w:r>
          </w:p>
        </w:tc>
      </w:tr>
      <w:tr w:rsidR="0060378D" w14:paraId="6F110DB9" w14:textId="77777777" w:rsidTr="00964FE5">
        <w:trPr>
          <w:trHeight w:val="2684"/>
        </w:trPr>
        <w:tc>
          <w:tcPr>
            <w:tcW w:w="2411" w:type="dxa"/>
            <w:vAlign w:val="center"/>
          </w:tcPr>
          <w:p w14:paraId="32EE5D60" w14:textId="77777777" w:rsidR="0060378D" w:rsidRDefault="0060378D" w:rsidP="00964FE5">
            <w:pPr>
              <w:jc w:val="center"/>
              <w:rPr>
                <w:b/>
              </w:rPr>
            </w:pPr>
            <w:r>
              <w:rPr>
                <w:b/>
              </w:rPr>
              <w:lastRenderedPageBreak/>
              <w:t>Наименование работ и затрат</w:t>
            </w:r>
          </w:p>
        </w:tc>
        <w:tc>
          <w:tcPr>
            <w:tcW w:w="1777" w:type="dxa"/>
            <w:vAlign w:val="center"/>
          </w:tcPr>
          <w:p w14:paraId="7D810809" w14:textId="77777777" w:rsidR="0060378D" w:rsidRDefault="0060378D" w:rsidP="00964FE5">
            <w:pPr>
              <w:jc w:val="center"/>
              <w:rPr>
                <w:b/>
              </w:rPr>
            </w:pPr>
            <w:r>
              <w:rPr>
                <w:b/>
              </w:rPr>
              <w:t>Стоимость работ в ценах на дату утверждения сметной документации (3 квартал 2017 года)</w:t>
            </w:r>
          </w:p>
        </w:tc>
        <w:tc>
          <w:tcPr>
            <w:tcW w:w="1642" w:type="dxa"/>
            <w:vAlign w:val="center"/>
          </w:tcPr>
          <w:p w14:paraId="5A1E2B24" w14:textId="77777777" w:rsidR="0060378D" w:rsidRDefault="0060378D" w:rsidP="00964FE5">
            <w:pPr>
              <w:jc w:val="center"/>
              <w:rPr>
                <w:b/>
              </w:rPr>
            </w:pPr>
            <w:r>
              <w:rPr>
                <w:b/>
              </w:rPr>
              <w:t>Индекс фактической инфляции</w:t>
            </w:r>
          </w:p>
        </w:tc>
        <w:tc>
          <w:tcPr>
            <w:tcW w:w="1847" w:type="dxa"/>
            <w:vAlign w:val="center"/>
          </w:tcPr>
          <w:p w14:paraId="5269F73E" w14:textId="77777777" w:rsidR="0060378D" w:rsidRDefault="0060378D" w:rsidP="00964FE5">
            <w:pPr>
              <w:jc w:val="center"/>
              <w:rPr>
                <w:b/>
              </w:rPr>
            </w:pPr>
            <w:r>
              <w:rPr>
                <w:b/>
              </w:rPr>
              <w:t>Стоимость работ в ценах на дату формирования НМЦК (1 квартал 2020 года)</w:t>
            </w:r>
          </w:p>
        </w:tc>
        <w:tc>
          <w:tcPr>
            <w:tcW w:w="1578" w:type="dxa"/>
            <w:vAlign w:val="center"/>
          </w:tcPr>
          <w:p w14:paraId="463EE655" w14:textId="77777777" w:rsidR="0060378D" w:rsidRDefault="0060378D" w:rsidP="00964FE5">
            <w:pPr>
              <w:jc w:val="center"/>
              <w:rPr>
                <w:b/>
              </w:rPr>
            </w:pPr>
            <w:r>
              <w:rPr>
                <w:b/>
              </w:rPr>
              <w:t>Индекс прогнозной инфляции на период выполнения работ</w:t>
            </w:r>
          </w:p>
        </w:tc>
        <w:tc>
          <w:tcPr>
            <w:tcW w:w="1896" w:type="dxa"/>
            <w:vAlign w:val="center"/>
          </w:tcPr>
          <w:p w14:paraId="7617186D" w14:textId="77777777" w:rsidR="0060378D" w:rsidRDefault="0060378D" w:rsidP="00964FE5">
            <w:pPr>
              <w:jc w:val="center"/>
              <w:rPr>
                <w:b/>
              </w:rPr>
            </w:pPr>
            <w:r>
              <w:rPr>
                <w:b/>
              </w:rPr>
              <w:t>НМЦК с учетом индекса прогнозной инфляции на период выполнения работ</w:t>
            </w:r>
          </w:p>
        </w:tc>
      </w:tr>
      <w:tr w:rsidR="0060378D" w14:paraId="240BCAC3" w14:textId="77777777" w:rsidTr="00964FE5">
        <w:trPr>
          <w:trHeight w:val="323"/>
        </w:trPr>
        <w:tc>
          <w:tcPr>
            <w:tcW w:w="2411" w:type="dxa"/>
            <w:vAlign w:val="center"/>
          </w:tcPr>
          <w:p w14:paraId="7C48636C" w14:textId="77777777" w:rsidR="0060378D" w:rsidRPr="00F52157" w:rsidRDefault="0060378D" w:rsidP="00964FE5">
            <w:pPr>
              <w:jc w:val="center"/>
              <w:rPr>
                <w:bCs/>
                <w:sz w:val="18"/>
                <w:szCs w:val="18"/>
              </w:rPr>
            </w:pPr>
            <w:r w:rsidRPr="00F52157">
              <w:rPr>
                <w:bCs/>
                <w:sz w:val="18"/>
                <w:szCs w:val="18"/>
              </w:rPr>
              <w:t>1</w:t>
            </w:r>
          </w:p>
        </w:tc>
        <w:tc>
          <w:tcPr>
            <w:tcW w:w="1777" w:type="dxa"/>
            <w:vAlign w:val="center"/>
          </w:tcPr>
          <w:p w14:paraId="001B11C3" w14:textId="77777777" w:rsidR="0060378D" w:rsidRPr="00F52157" w:rsidRDefault="0060378D" w:rsidP="00964FE5">
            <w:pPr>
              <w:jc w:val="center"/>
              <w:rPr>
                <w:bCs/>
                <w:sz w:val="18"/>
                <w:szCs w:val="18"/>
              </w:rPr>
            </w:pPr>
            <w:r w:rsidRPr="00F52157">
              <w:rPr>
                <w:bCs/>
                <w:sz w:val="18"/>
                <w:szCs w:val="18"/>
              </w:rPr>
              <w:t>2</w:t>
            </w:r>
          </w:p>
        </w:tc>
        <w:tc>
          <w:tcPr>
            <w:tcW w:w="1642" w:type="dxa"/>
            <w:vAlign w:val="center"/>
          </w:tcPr>
          <w:p w14:paraId="29850C21" w14:textId="77777777" w:rsidR="0060378D" w:rsidRPr="00F52157" w:rsidRDefault="0060378D" w:rsidP="00964FE5">
            <w:pPr>
              <w:jc w:val="center"/>
              <w:rPr>
                <w:bCs/>
                <w:sz w:val="18"/>
                <w:szCs w:val="18"/>
              </w:rPr>
            </w:pPr>
            <w:r w:rsidRPr="00F52157">
              <w:rPr>
                <w:bCs/>
                <w:sz w:val="18"/>
                <w:szCs w:val="18"/>
              </w:rPr>
              <w:t>3</w:t>
            </w:r>
          </w:p>
        </w:tc>
        <w:tc>
          <w:tcPr>
            <w:tcW w:w="1847" w:type="dxa"/>
            <w:vAlign w:val="center"/>
          </w:tcPr>
          <w:p w14:paraId="702F20DC" w14:textId="77777777" w:rsidR="0060378D" w:rsidRPr="00F52157" w:rsidRDefault="0060378D" w:rsidP="00964FE5">
            <w:pPr>
              <w:jc w:val="center"/>
              <w:rPr>
                <w:bCs/>
                <w:sz w:val="18"/>
                <w:szCs w:val="18"/>
              </w:rPr>
            </w:pPr>
            <w:r w:rsidRPr="00F52157">
              <w:rPr>
                <w:bCs/>
                <w:sz w:val="18"/>
                <w:szCs w:val="18"/>
              </w:rPr>
              <w:t>4</w:t>
            </w:r>
          </w:p>
        </w:tc>
        <w:tc>
          <w:tcPr>
            <w:tcW w:w="1578" w:type="dxa"/>
            <w:vAlign w:val="center"/>
          </w:tcPr>
          <w:p w14:paraId="5B0C7C1A" w14:textId="77777777" w:rsidR="0060378D" w:rsidRPr="00F52157" w:rsidRDefault="0060378D" w:rsidP="00964FE5">
            <w:pPr>
              <w:jc w:val="center"/>
              <w:rPr>
                <w:bCs/>
                <w:sz w:val="18"/>
                <w:szCs w:val="18"/>
              </w:rPr>
            </w:pPr>
            <w:r w:rsidRPr="00F52157">
              <w:rPr>
                <w:bCs/>
                <w:sz w:val="18"/>
                <w:szCs w:val="18"/>
              </w:rPr>
              <w:t>5</w:t>
            </w:r>
          </w:p>
        </w:tc>
        <w:tc>
          <w:tcPr>
            <w:tcW w:w="1896" w:type="dxa"/>
            <w:vAlign w:val="center"/>
          </w:tcPr>
          <w:p w14:paraId="0901C5BE" w14:textId="77777777" w:rsidR="0060378D" w:rsidRPr="00F52157" w:rsidRDefault="0060378D" w:rsidP="00964FE5">
            <w:pPr>
              <w:jc w:val="center"/>
              <w:rPr>
                <w:bCs/>
                <w:sz w:val="18"/>
                <w:szCs w:val="18"/>
              </w:rPr>
            </w:pPr>
            <w:r w:rsidRPr="00F52157">
              <w:rPr>
                <w:bCs/>
                <w:sz w:val="18"/>
                <w:szCs w:val="18"/>
              </w:rPr>
              <w:t>6</w:t>
            </w:r>
          </w:p>
        </w:tc>
      </w:tr>
      <w:tr w:rsidR="0060378D" w14:paraId="24C5C73D" w14:textId="77777777" w:rsidTr="00964FE5">
        <w:tc>
          <w:tcPr>
            <w:tcW w:w="2411" w:type="dxa"/>
            <w:vAlign w:val="center"/>
          </w:tcPr>
          <w:p w14:paraId="736E7247" w14:textId="77777777" w:rsidR="0060378D" w:rsidRPr="00C6797F" w:rsidRDefault="0060378D" w:rsidP="00964FE5">
            <w:pPr>
              <w:rPr>
                <w:bCs/>
              </w:rPr>
            </w:pPr>
            <w:r>
              <w:rPr>
                <w:bCs/>
              </w:rPr>
              <w:t>Резерв средств на непредвиденные работы и затраты</w:t>
            </w:r>
          </w:p>
        </w:tc>
        <w:tc>
          <w:tcPr>
            <w:tcW w:w="1777" w:type="dxa"/>
            <w:vAlign w:val="center"/>
          </w:tcPr>
          <w:p w14:paraId="6F230D05" w14:textId="77777777" w:rsidR="0060378D" w:rsidRPr="00C6797F" w:rsidRDefault="0060378D" w:rsidP="00964FE5">
            <w:pPr>
              <w:jc w:val="center"/>
              <w:rPr>
                <w:bCs/>
              </w:rPr>
            </w:pPr>
            <w:r>
              <w:rPr>
                <w:bCs/>
              </w:rPr>
              <w:t>2 665 649,76</w:t>
            </w:r>
          </w:p>
        </w:tc>
        <w:tc>
          <w:tcPr>
            <w:tcW w:w="1642" w:type="dxa"/>
            <w:vAlign w:val="center"/>
          </w:tcPr>
          <w:p w14:paraId="2EB76324" w14:textId="77777777" w:rsidR="0060378D" w:rsidRPr="00C6797F" w:rsidRDefault="0060378D" w:rsidP="00964FE5">
            <w:pPr>
              <w:jc w:val="center"/>
              <w:rPr>
                <w:bCs/>
              </w:rPr>
            </w:pPr>
            <w:r>
              <w:rPr>
                <w:bCs/>
              </w:rPr>
              <w:t>1,091597856</w:t>
            </w:r>
          </w:p>
        </w:tc>
        <w:tc>
          <w:tcPr>
            <w:tcW w:w="1847" w:type="dxa"/>
            <w:vAlign w:val="center"/>
          </w:tcPr>
          <w:p w14:paraId="4C632C53" w14:textId="77777777" w:rsidR="0060378D" w:rsidRPr="00C6797F" w:rsidRDefault="0060378D" w:rsidP="00964FE5">
            <w:pPr>
              <w:jc w:val="center"/>
              <w:rPr>
                <w:bCs/>
              </w:rPr>
            </w:pPr>
            <w:r>
              <w:rPr>
                <w:bCs/>
              </w:rPr>
              <w:t>2 909 817,56</w:t>
            </w:r>
          </w:p>
        </w:tc>
        <w:tc>
          <w:tcPr>
            <w:tcW w:w="1578" w:type="dxa"/>
            <w:vAlign w:val="center"/>
          </w:tcPr>
          <w:p w14:paraId="13A85A9A" w14:textId="77777777" w:rsidR="0060378D" w:rsidRPr="00C6797F" w:rsidRDefault="0060378D" w:rsidP="00964FE5">
            <w:pPr>
              <w:jc w:val="center"/>
              <w:rPr>
                <w:bCs/>
              </w:rPr>
            </w:pPr>
            <w:r>
              <w:rPr>
                <w:bCs/>
              </w:rPr>
              <w:t>1,020978364</w:t>
            </w:r>
          </w:p>
        </w:tc>
        <w:tc>
          <w:tcPr>
            <w:tcW w:w="1896" w:type="dxa"/>
            <w:vAlign w:val="center"/>
          </w:tcPr>
          <w:p w14:paraId="3CA86F62" w14:textId="77777777" w:rsidR="0060378D" w:rsidRPr="00C6797F" w:rsidRDefault="0060378D" w:rsidP="00964FE5">
            <w:pPr>
              <w:jc w:val="center"/>
              <w:rPr>
                <w:bCs/>
              </w:rPr>
            </w:pPr>
            <w:r>
              <w:rPr>
                <w:bCs/>
              </w:rPr>
              <w:t>2 970 860,77</w:t>
            </w:r>
          </w:p>
        </w:tc>
      </w:tr>
      <w:tr w:rsidR="0060378D" w14:paraId="445DF870" w14:textId="77777777" w:rsidTr="00964FE5">
        <w:tc>
          <w:tcPr>
            <w:tcW w:w="2411" w:type="dxa"/>
            <w:vAlign w:val="center"/>
          </w:tcPr>
          <w:p w14:paraId="52793152" w14:textId="77777777" w:rsidR="0060378D" w:rsidRPr="00B14235" w:rsidRDefault="0060378D" w:rsidP="00964FE5">
            <w:pPr>
              <w:rPr>
                <w:bCs/>
              </w:rPr>
            </w:pPr>
            <w:r w:rsidRPr="00B14235">
              <w:rPr>
                <w:bCs/>
              </w:rPr>
              <w:t>Итого на 2020г</w:t>
            </w:r>
            <w:r>
              <w:rPr>
                <w:bCs/>
              </w:rPr>
              <w:t xml:space="preserve"> с НДС</w:t>
            </w:r>
          </w:p>
        </w:tc>
        <w:tc>
          <w:tcPr>
            <w:tcW w:w="1777" w:type="dxa"/>
            <w:vAlign w:val="center"/>
          </w:tcPr>
          <w:p w14:paraId="0E65FF8B" w14:textId="77777777" w:rsidR="0060378D" w:rsidRPr="00DC618F" w:rsidRDefault="0060378D" w:rsidP="00964FE5">
            <w:pPr>
              <w:rPr>
                <w:b/>
              </w:rPr>
            </w:pPr>
          </w:p>
        </w:tc>
        <w:tc>
          <w:tcPr>
            <w:tcW w:w="1642" w:type="dxa"/>
            <w:vAlign w:val="center"/>
          </w:tcPr>
          <w:p w14:paraId="7A09286C" w14:textId="77777777" w:rsidR="0060378D" w:rsidRPr="00DC618F" w:rsidRDefault="0060378D" w:rsidP="00964FE5">
            <w:pPr>
              <w:rPr>
                <w:b/>
              </w:rPr>
            </w:pPr>
          </w:p>
        </w:tc>
        <w:tc>
          <w:tcPr>
            <w:tcW w:w="1847" w:type="dxa"/>
            <w:vAlign w:val="center"/>
          </w:tcPr>
          <w:p w14:paraId="4C60A887" w14:textId="77777777" w:rsidR="0060378D" w:rsidRPr="00DC618F" w:rsidRDefault="0060378D" w:rsidP="00964FE5">
            <w:pPr>
              <w:rPr>
                <w:b/>
              </w:rPr>
            </w:pPr>
          </w:p>
        </w:tc>
        <w:tc>
          <w:tcPr>
            <w:tcW w:w="1578" w:type="dxa"/>
            <w:vAlign w:val="center"/>
          </w:tcPr>
          <w:p w14:paraId="332E0F19" w14:textId="77777777" w:rsidR="0060378D" w:rsidRPr="00DC618F" w:rsidRDefault="0060378D" w:rsidP="00964FE5">
            <w:pPr>
              <w:rPr>
                <w:b/>
              </w:rPr>
            </w:pPr>
          </w:p>
        </w:tc>
        <w:tc>
          <w:tcPr>
            <w:tcW w:w="1896" w:type="dxa"/>
            <w:vAlign w:val="center"/>
          </w:tcPr>
          <w:p w14:paraId="0905F393" w14:textId="77777777" w:rsidR="0060378D" w:rsidRPr="00935F26" w:rsidRDefault="0060378D" w:rsidP="00964FE5">
            <w:pPr>
              <w:rPr>
                <w:b/>
              </w:rPr>
            </w:pPr>
          </w:p>
        </w:tc>
      </w:tr>
      <w:tr w:rsidR="0060378D" w14:paraId="069C4809" w14:textId="77777777" w:rsidTr="00964FE5">
        <w:tc>
          <w:tcPr>
            <w:tcW w:w="2411" w:type="dxa"/>
            <w:vAlign w:val="center"/>
          </w:tcPr>
          <w:p w14:paraId="6410B6B4" w14:textId="77777777" w:rsidR="0060378D" w:rsidRPr="00DC618F" w:rsidRDefault="0060378D" w:rsidP="00964FE5">
            <w:pPr>
              <w:rPr>
                <w:b/>
              </w:rPr>
            </w:pPr>
            <w:r w:rsidRPr="00B14235">
              <w:rPr>
                <w:bCs/>
              </w:rPr>
              <w:t>Итого на 202</w:t>
            </w:r>
            <w:r>
              <w:rPr>
                <w:bCs/>
              </w:rPr>
              <w:t>1</w:t>
            </w:r>
            <w:r w:rsidRPr="00B14235">
              <w:rPr>
                <w:bCs/>
              </w:rPr>
              <w:t>г</w:t>
            </w:r>
            <w:r>
              <w:rPr>
                <w:bCs/>
              </w:rPr>
              <w:t xml:space="preserve"> с НДС</w:t>
            </w:r>
          </w:p>
        </w:tc>
        <w:tc>
          <w:tcPr>
            <w:tcW w:w="1777" w:type="dxa"/>
            <w:vAlign w:val="center"/>
          </w:tcPr>
          <w:p w14:paraId="703E054F" w14:textId="77777777" w:rsidR="0060378D" w:rsidRPr="00DC618F" w:rsidRDefault="0060378D" w:rsidP="00964FE5">
            <w:pPr>
              <w:rPr>
                <w:b/>
              </w:rPr>
            </w:pPr>
          </w:p>
        </w:tc>
        <w:tc>
          <w:tcPr>
            <w:tcW w:w="1642" w:type="dxa"/>
            <w:vAlign w:val="center"/>
          </w:tcPr>
          <w:p w14:paraId="165E9373" w14:textId="77777777" w:rsidR="0060378D" w:rsidRPr="00DC618F" w:rsidRDefault="0060378D" w:rsidP="00964FE5">
            <w:pPr>
              <w:rPr>
                <w:b/>
              </w:rPr>
            </w:pPr>
          </w:p>
        </w:tc>
        <w:tc>
          <w:tcPr>
            <w:tcW w:w="1847" w:type="dxa"/>
            <w:vAlign w:val="center"/>
          </w:tcPr>
          <w:p w14:paraId="454B5E0C" w14:textId="77777777" w:rsidR="0060378D" w:rsidRPr="00DC618F" w:rsidRDefault="0060378D" w:rsidP="00964FE5">
            <w:pPr>
              <w:rPr>
                <w:b/>
              </w:rPr>
            </w:pPr>
          </w:p>
        </w:tc>
        <w:tc>
          <w:tcPr>
            <w:tcW w:w="1578" w:type="dxa"/>
            <w:vAlign w:val="center"/>
          </w:tcPr>
          <w:p w14:paraId="7763BFD5" w14:textId="77777777" w:rsidR="0060378D" w:rsidRPr="00DC618F" w:rsidRDefault="0060378D" w:rsidP="00964FE5">
            <w:pPr>
              <w:rPr>
                <w:b/>
              </w:rPr>
            </w:pPr>
          </w:p>
        </w:tc>
        <w:tc>
          <w:tcPr>
            <w:tcW w:w="1896" w:type="dxa"/>
            <w:vAlign w:val="center"/>
          </w:tcPr>
          <w:p w14:paraId="48C3478A" w14:textId="77777777" w:rsidR="0060378D" w:rsidRPr="00935F26" w:rsidRDefault="0060378D" w:rsidP="00964FE5">
            <w:pPr>
              <w:rPr>
                <w:b/>
              </w:rPr>
            </w:pPr>
          </w:p>
        </w:tc>
      </w:tr>
      <w:tr w:rsidR="0060378D" w14:paraId="30ED340F" w14:textId="77777777" w:rsidTr="00964FE5">
        <w:tc>
          <w:tcPr>
            <w:tcW w:w="2411" w:type="dxa"/>
            <w:vAlign w:val="center"/>
          </w:tcPr>
          <w:p w14:paraId="34843F03" w14:textId="77777777" w:rsidR="0060378D" w:rsidRPr="00DC618F" w:rsidRDefault="0060378D" w:rsidP="00964FE5">
            <w:pPr>
              <w:rPr>
                <w:b/>
              </w:rPr>
            </w:pPr>
            <w:r w:rsidRPr="00B14235">
              <w:rPr>
                <w:bCs/>
              </w:rPr>
              <w:t>Итого на 202</w:t>
            </w:r>
            <w:r>
              <w:rPr>
                <w:bCs/>
              </w:rPr>
              <w:t>2</w:t>
            </w:r>
            <w:r w:rsidRPr="00B14235">
              <w:rPr>
                <w:bCs/>
              </w:rPr>
              <w:t>г</w:t>
            </w:r>
            <w:r>
              <w:rPr>
                <w:bCs/>
              </w:rPr>
              <w:t xml:space="preserve"> с НДС</w:t>
            </w:r>
          </w:p>
        </w:tc>
        <w:tc>
          <w:tcPr>
            <w:tcW w:w="1777" w:type="dxa"/>
            <w:vAlign w:val="center"/>
          </w:tcPr>
          <w:p w14:paraId="50722357" w14:textId="77777777" w:rsidR="0060378D" w:rsidRPr="00DC618F" w:rsidRDefault="0060378D" w:rsidP="00964FE5">
            <w:pPr>
              <w:rPr>
                <w:b/>
              </w:rPr>
            </w:pPr>
          </w:p>
        </w:tc>
        <w:tc>
          <w:tcPr>
            <w:tcW w:w="1642" w:type="dxa"/>
            <w:vAlign w:val="center"/>
          </w:tcPr>
          <w:p w14:paraId="45C2A4DC" w14:textId="77777777" w:rsidR="0060378D" w:rsidRPr="00DC618F" w:rsidRDefault="0060378D" w:rsidP="00964FE5">
            <w:pPr>
              <w:rPr>
                <w:b/>
              </w:rPr>
            </w:pPr>
          </w:p>
        </w:tc>
        <w:tc>
          <w:tcPr>
            <w:tcW w:w="1847" w:type="dxa"/>
            <w:vAlign w:val="center"/>
          </w:tcPr>
          <w:p w14:paraId="573B671C" w14:textId="77777777" w:rsidR="0060378D" w:rsidRPr="00DC618F" w:rsidRDefault="0060378D" w:rsidP="00964FE5">
            <w:pPr>
              <w:rPr>
                <w:b/>
              </w:rPr>
            </w:pPr>
          </w:p>
        </w:tc>
        <w:tc>
          <w:tcPr>
            <w:tcW w:w="1578" w:type="dxa"/>
            <w:vAlign w:val="center"/>
          </w:tcPr>
          <w:p w14:paraId="1CEF7930" w14:textId="77777777" w:rsidR="0060378D" w:rsidRPr="00DC618F" w:rsidRDefault="0060378D" w:rsidP="00964FE5">
            <w:pPr>
              <w:rPr>
                <w:b/>
              </w:rPr>
            </w:pPr>
          </w:p>
        </w:tc>
        <w:tc>
          <w:tcPr>
            <w:tcW w:w="1896" w:type="dxa"/>
            <w:vAlign w:val="center"/>
          </w:tcPr>
          <w:p w14:paraId="2A08DC03" w14:textId="77777777" w:rsidR="0060378D" w:rsidRPr="00935F26" w:rsidRDefault="0060378D" w:rsidP="00964FE5">
            <w:pPr>
              <w:rPr>
                <w:b/>
              </w:rPr>
            </w:pPr>
          </w:p>
        </w:tc>
      </w:tr>
      <w:tr w:rsidR="0060378D" w14:paraId="566D5F5C" w14:textId="77777777" w:rsidTr="00964FE5">
        <w:tc>
          <w:tcPr>
            <w:tcW w:w="2411" w:type="dxa"/>
            <w:vAlign w:val="center"/>
          </w:tcPr>
          <w:p w14:paraId="16F2FC8B" w14:textId="77777777" w:rsidR="0060378D" w:rsidRPr="00DC618F" w:rsidRDefault="0060378D" w:rsidP="00964FE5">
            <w:pPr>
              <w:rPr>
                <w:b/>
              </w:rPr>
            </w:pPr>
            <w:r w:rsidRPr="00DC618F">
              <w:rPr>
                <w:b/>
              </w:rPr>
              <w:t>Стоимость без учета НДС</w:t>
            </w:r>
          </w:p>
        </w:tc>
        <w:tc>
          <w:tcPr>
            <w:tcW w:w="1777" w:type="dxa"/>
            <w:vAlign w:val="center"/>
          </w:tcPr>
          <w:p w14:paraId="02CF12DA" w14:textId="77777777" w:rsidR="0060378D" w:rsidRPr="00DC618F" w:rsidRDefault="0060378D" w:rsidP="00964FE5">
            <w:pPr>
              <w:rPr>
                <w:b/>
              </w:rPr>
            </w:pPr>
          </w:p>
        </w:tc>
        <w:tc>
          <w:tcPr>
            <w:tcW w:w="1642" w:type="dxa"/>
            <w:vAlign w:val="center"/>
          </w:tcPr>
          <w:p w14:paraId="5D12EB11" w14:textId="77777777" w:rsidR="0060378D" w:rsidRPr="00DC618F" w:rsidRDefault="0060378D" w:rsidP="00964FE5">
            <w:pPr>
              <w:rPr>
                <w:b/>
              </w:rPr>
            </w:pPr>
          </w:p>
        </w:tc>
        <w:tc>
          <w:tcPr>
            <w:tcW w:w="1847" w:type="dxa"/>
            <w:vAlign w:val="center"/>
          </w:tcPr>
          <w:p w14:paraId="39D0DC05" w14:textId="77777777" w:rsidR="0060378D" w:rsidRPr="00DC618F" w:rsidRDefault="0060378D" w:rsidP="00964FE5">
            <w:pPr>
              <w:rPr>
                <w:b/>
              </w:rPr>
            </w:pPr>
          </w:p>
        </w:tc>
        <w:tc>
          <w:tcPr>
            <w:tcW w:w="1578" w:type="dxa"/>
            <w:vAlign w:val="center"/>
          </w:tcPr>
          <w:p w14:paraId="1C958B6D" w14:textId="77777777" w:rsidR="0060378D" w:rsidRPr="00DC618F" w:rsidRDefault="0060378D" w:rsidP="00964FE5">
            <w:pPr>
              <w:rPr>
                <w:b/>
              </w:rPr>
            </w:pPr>
          </w:p>
        </w:tc>
        <w:tc>
          <w:tcPr>
            <w:tcW w:w="1896" w:type="dxa"/>
            <w:vAlign w:val="center"/>
          </w:tcPr>
          <w:p w14:paraId="3012A5BF" w14:textId="77777777" w:rsidR="0060378D" w:rsidRPr="00DC618F" w:rsidRDefault="0060378D" w:rsidP="00964FE5">
            <w:pPr>
              <w:rPr>
                <w:b/>
              </w:rPr>
            </w:pPr>
            <w:r>
              <w:rPr>
                <w:b/>
              </w:rPr>
              <w:t xml:space="preserve">   87 085 843,42</w:t>
            </w:r>
          </w:p>
        </w:tc>
      </w:tr>
      <w:tr w:rsidR="0060378D" w14:paraId="17D0D851" w14:textId="77777777" w:rsidTr="00964FE5">
        <w:tc>
          <w:tcPr>
            <w:tcW w:w="2411" w:type="dxa"/>
            <w:vAlign w:val="center"/>
          </w:tcPr>
          <w:p w14:paraId="3CF0377F" w14:textId="77777777" w:rsidR="0060378D" w:rsidRPr="00DC618F" w:rsidRDefault="0060378D" w:rsidP="00964FE5">
            <w:pPr>
              <w:rPr>
                <w:b/>
              </w:rPr>
            </w:pPr>
            <w:r w:rsidRPr="00DC618F">
              <w:rPr>
                <w:b/>
              </w:rPr>
              <w:t>НДС (20 %)</w:t>
            </w:r>
          </w:p>
        </w:tc>
        <w:tc>
          <w:tcPr>
            <w:tcW w:w="1777" w:type="dxa"/>
            <w:vAlign w:val="center"/>
          </w:tcPr>
          <w:p w14:paraId="668DCC44" w14:textId="77777777" w:rsidR="0060378D" w:rsidRPr="00DC618F" w:rsidRDefault="0060378D" w:rsidP="00964FE5">
            <w:pPr>
              <w:rPr>
                <w:b/>
              </w:rPr>
            </w:pPr>
          </w:p>
        </w:tc>
        <w:tc>
          <w:tcPr>
            <w:tcW w:w="1642" w:type="dxa"/>
            <w:vAlign w:val="center"/>
          </w:tcPr>
          <w:p w14:paraId="68E23154" w14:textId="77777777" w:rsidR="0060378D" w:rsidRPr="00DC618F" w:rsidRDefault="0060378D" w:rsidP="00964FE5">
            <w:pPr>
              <w:rPr>
                <w:b/>
              </w:rPr>
            </w:pPr>
          </w:p>
        </w:tc>
        <w:tc>
          <w:tcPr>
            <w:tcW w:w="1847" w:type="dxa"/>
            <w:vAlign w:val="center"/>
          </w:tcPr>
          <w:p w14:paraId="488B618B" w14:textId="77777777" w:rsidR="0060378D" w:rsidRPr="00DC618F" w:rsidRDefault="0060378D" w:rsidP="00964FE5">
            <w:pPr>
              <w:rPr>
                <w:b/>
              </w:rPr>
            </w:pPr>
          </w:p>
        </w:tc>
        <w:tc>
          <w:tcPr>
            <w:tcW w:w="1578" w:type="dxa"/>
            <w:vAlign w:val="center"/>
          </w:tcPr>
          <w:p w14:paraId="2629FF45" w14:textId="77777777" w:rsidR="0060378D" w:rsidRPr="00DC618F" w:rsidRDefault="0060378D" w:rsidP="00964FE5">
            <w:pPr>
              <w:rPr>
                <w:b/>
              </w:rPr>
            </w:pPr>
          </w:p>
        </w:tc>
        <w:tc>
          <w:tcPr>
            <w:tcW w:w="1896" w:type="dxa"/>
            <w:vAlign w:val="center"/>
          </w:tcPr>
          <w:p w14:paraId="3432B184" w14:textId="77777777" w:rsidR="0060378D" w:rsidRPr="00DC618F" w:rsidRDefault="0060378D" w:rsidP="00964FE5">
            <w:pPr>
              <w:rPr>
                <w:b/>
              </w:rPr>
            </w:pPr>
            <w:r>
              <w:rPr>
                <w:b/>
              </w:rPr>
              <w:t xml:space="preserve">   17 417 168,68</w:t>
            </w:r>
          </w:p>
        </w:tc>
      </w:tr>
      <w:tr w:rsidR="0060378D" w14:paraId="282C2E05" w14:textId="77777777" w:rsidTr="00964FE5">
        <w:tc>
          <w:tcPr>
            <w:tcW w:w="2411" w:type="dxa"/>
            <w:vAlign w:val="center"/>
          </w:tcPr>
          <w:p w14:paraId="42075A37" w14:textId="77777777" w:rsidR="0060378D" w:rsidRPr="00DC618F" w:rsidRDefault="0060378D" w:rsidP="00964FE5">
            <w:pPr>
              <w:rPr>
                <w:b/>
              </w:rPr>
            </w:pPr>
            <w:r w:rsidRPr="00DC618F">
              <w:rPr>
                <w:b/>
              </w:rPr>
              <w:t>Стоимость с учетом НДС</w:t>
            </w:r>
          </w:p>
        </w:tc>
        <w:tc>
          <w:tcPr>
            <w:tcW w:w="1777" w:type="dxa"/>
            <w:vAlign w:val="center"/>
          </w:tcPr>
          <w:p w14:paraId="2F1CD210" w14:textId="77777777" w:rsidR="0060378D" w:rsidRPr="00DC618F" w:rsidRDefault="0060378D" w:rsidP="00964FE5">
            <w:pPr>
              <w:rPr>
                <w:b/>
              </w:rPr>
            </w:pPr>
          </w:p>
        </w:tc>
        <w:tc>
          <w:tcPr>
            <w:tcW w:w="1642" w:type="dxa"/>
            <w:vAlign w:val="center"/>
          </w:tcPr>
          <w:p w14:paraId="7FB380BB" w14:textId="77777777" w:rsidR="0060378D" w:rsidRPr="00DC618F" w:rsidRDefault="0060378D" w:rsidP="00964FE5">
            <w:pPr>
              <w:rPr>
                <w:b/>
              </w:rPr>
            </w:pPr>
          </w:p>
        </w:tc>
        <w:tc>
          <w:tcPr>
            <w:tcW w:w="1847" w:type="dxa"/>
            <w:vAlign w:val="center"/>
          </w:tcPr>
          <w:p w14:paraId="245E8CBB" w14:textId="77777777" w:rsidR="0060378D" w:rsidRPr="00DC618F" w:rsidRDefault="0060378D" w:rsidP="00964FE5">
            <w:pPr>
              <w:rPr>
                <w:b/>
              </w:rPr>
            </w:pPr>
          </w:p>
        </w:tc>
        <w:tc>
          <w:tcPr>
            <w:tcW w:w="1578" w:type="dxa"/>
            <w:vAlign w:val="center"/>
          </w:tcPr>
          <w:p w14:paraId="5A49B314" w14:textId="77777777" w:rsidR="0060378D" w:rsidRPr="00DC618F" w:rsidRDefault="0060378D" w:rsidP="00964FE5">
            <w:pPr>
              <w:rPr>
                <w:b/>
              </w:rPr>
            </w:pPr>
          </w:p>
        </w:tc>
        <w:tc>
          <w:tcPr>
            <w:tcW w:w="1896" w:type="dxa"/>
            <w:vAlign w:val="center"/>
          </w:tcPr>
          <w:p w14:paraId="5867FB9A" w14:textId="77777777" w:rsidR="0060378D" w:rsidRPr="00DC618F" w:rsidRDefault="0060378D" w:rsidP="00964FE5">
            <w:pPr>
              <w:rPr>
                <w:b/>
              </w:rPr>
            </w:pPr>
            <w:r>
              <w:rPr>
                <w:b/>
              </w:rPr>
              <w:t>104 503 012,10</w:t>
            </w:r>
          </w:p>
        </w:tc>
      </w:tr>
    </w:tbl>
    <w:p w14:paraId="41EE3EF2" w14:textId="77777777" w:rsidR="0060378D" w:rsidRPr="00D854D2" w:rsidRDefault="0060378D" w:rsidP="0060378D">
      <w:pPr>
        <w:rPr>
          <w:b/>
        </w:rPr>
      </w:pPr>
    </w:p>
    <w:p w14:paraId="6BF1AE8A" w14:textId="77777777" w:rsidR="0060378D" w:rsidRDefault="0060378D" w:rsidP="0060378D">
      <w:pPr>
        <w:jc w:val="both"/>
        <w:rPr>
          <w:b/>
        </w:rPr>
      </w:pPr>
      <w:r>
        <w:rPr>
          <w:b/>
        </w:rPr>
        <w:tab/>
      </w:r>
    </w:p>
    <w:p w14:paraId="31C1E22A" w14:textId="77777777" w:rsidR="0060378D" w:rsidRPr="00D77FF7" w:rsidRDefault="0060378D" w:rsidP="0060378D">
      <w:pPr>
        <w:jc w:val="both"/>
        <w:rPr>
          <w:b/>
        </w:rPr>
      </w:pPr>
      <w:r w:rsidRPr="00D77FF7">
        <w:rPr>
          <w:b/>
        </w:rPr>
        <w:t xml:space="preserve">Продолжительность строительства – </w:t>
      </w:r>
      <w:r>
        <w:rPr>
          <w:b/>
        </w:rPr>
        <w:t>5</w:t>
      </w:r>
      <w:r w:rsidRPr="00D77FF7">
        <w:rPr>
          <w:b/>
        </w:rPr>
        <w:t xml:space="preserve"> месяцев</w:t>
      </w:r>
    </w:p>
    <w:p w14:paraId="760E2CD0" w14:textId="77777777" w:rsidR="0060378D" w:rsidRPr="00D77FF7" w:rsidRDefault="0060378D" w:rsidP="0060378D">
      <w:pPr>
        <w:jc w:val="both"/>
        <w:rPr>
          <w:b/>
        </w:rPr>
      </w:pPr>
      <w:r w:rsidRPr="00D77FF7">
        <w:rPr>
          <w:b/>
        </w:rPr>
        <w:t>Начало строительства – а</w:t>
      </w:r>
      <w:r>
        <w:rPr>
          <w:b/>
        </w:rPr>
        <w:t>вгуст</w:t>
      </w:r>
      <w:r w:rsidRPr="00D77FF7">
        <w:rPr>
          <w:b/>
        </w:rPr>
        <w:t xml:space="preserve"> 202</w:t>
      </w:r>
      <w:r>
        <w:rPr>
          <w:b/>
        </w:rPr>
        <w:t>1</w:t>
      </w:r>
      <w:r w:rsidRPr="00D77FF7">
        <w:rPr>
          <w:b/>
        </w:rPr>
        <w:t xml:space="preserve"> года</w:t>
      </w:r>
    </w:p>
    <w:p w14:paraId="18DA1350" w14:textId="77777777" w:rsidR="0060378D" w:rsidRDefault="0060378D" w:rsidP="0060378D">
      <w:pPr>
        <w:jc w:val="both"/>
        <w:rPr>
          <w:b/>
        </w:rPr>
      </w:pPr>
      <w:r w:rsidRPr="00D77FF7">
        <w:rPr>
          <w:b/>
        </w:rPr>
        <w:t>Окончание строительства – не позднее 3</w:t>
      </w:r>
      <w:r>
        <w:rPr>
          <w:b/>
        </w:rPr>
        <w:t>1</w:t>
      </w:r>
      <w:r w:rsidRPr="00D77FF7">
        <w:rPr>
          <w:b/>
        </w:rPr>
        <w:t>.</w:t>
      </w:r>
      <w:r>
        <w:rPr>
          <w:b/>
        </w:rPr>
        <w:t>12</w:t>
      </w:r>
      <w:r w:rsidRPr="00D77FF7">
        <w:rPr>
          <w:b/>
        </w:rPr>
        <w:t>.202</w:t>
      </w:r>
      <w:r>
        <w:rPr>
          <w:b/>
        </w:rPr>
        <w:t>1</w:t>
      </w:r>
    </w:p>
    <w:p w14:paraId="01239F56" w14:textId="77777777" w:rsidR="0060378D" w:rsidRPr="007D3EC9" w:rsidRDefault="0060378D" w:rsidP="0060378D"/>
    <w:p w14:paraId="4EA44D5B" w14:textId="77777777" w:rsidR="0060378D" w:rsidRPr="007D3EC9" w:rsidRDefault="0060378D" w:rsidP="0060378D">
      <w:pPr>
        <w:spacing w:line="276" w:lineRule="auto"/>
        <w:jc w:val="both"/>
        <w:rPr>
          <w:b/>
        </w:rPr>
      </w:pPr>
      <w:r w:rsidRPr="007D3EC9">
        <w:rPr>
          <w:b/>
        </w:rPr>
        <w:t>1. Расчет индекса фактической инфляции ИПЦ Росстата:</w:t>
      </w:r>
    </w:p>
    <w:p w14:paraId="10386EDC" w14:textId="77777777" w:rsidR="0060378D" w:rsidRPr="007D3EC9" w:rsidRDefault="0060378D" w:rsidP="0060378D">
      <w:pPr>
        <w:spacing w:line="276" w:lineRule="auto"/>
        <w:jc w:val="both"/>
        <w:rPr>
          <w:bCs/>
        </w:rPr>
      </w:pPr>
      <w:r w:rsidRPr="007D3EC9">
        <w:rPr>
          <w:bCs/>
        </w:rPr>
        <w:t>ССР составлен в ценах 3 кв. 2019 года (сентябрь 2019)</w:t>
      </w:r>
    </w:p>
    <w:p w14:paraId="6001A1D8" w14:textId="77777777" w:rsidR="0060378D" w:rsidRPr="007D3EC9" w:rsidRDefault="0060378D" w:rsidP="0060378D">
      <w:pPr>
        <w:spacing w:line="276" w:lineRule="auto"/>
        <w:jc w:val="both"/>
        <w:rPr>
          <w:bCs/>
        </w:rPr>
      </w:pPr>
      <w:r w:rsidRPr="007D3EC9">
        <w:rPr>
          <w:bCs/>
        </w:rPr>
        <w:t>октябрь 2019/сентябрь 2019 = 100,22%</w:t>
      </w:r>
    </w:p>
    <w:p w14:paraId="39AAD6F4" w14:textId="77777777" w:rsidR="0060378D" w:rsidRPr="007D3EC9" w:rsidRDefault="0060378D" w:rsidP="0060378D">
      <w:pPr>
        <w:spacing w:line="276" w:lineRule="auto"/>
        <w:jc w:val="both"/>
        <w:rPr>
          <w:bCs/>
        </w:rPr>
      </w:pPr>
      <w:r w:rsidRPr="007D3EC9">
        <w:rPr>
          <w:bCs/>
        </w:rPr>
        <w:t>ноябрь 2019/октябрь 2019 = 100,25%</w:t>
      </w:r>
    </w:p>
    <w:p w14:paraId="6A050F4D" w14:textId="77777777" w:rsidR="0060378D" w:rsidRPr="007D3EC9" w:rsidRDefault="0060378D" w:rsidP="0060378D">
      <w:pPr>
        <w:spacing w:line="276" w:lineRule="auto"/>
        <w:jc w:val="both"/>
        <w:rPr>
          <w:bCs/>
        </w:rPr>
      </w:pPr>
      <w:r w:rsidRPr="007D3EC9">
        <w:rPr>
          <w:bCs/>
        </w:rPr>
        <w:t>декабрь 2019/ноябрь 2019 = 100,08%</w:t>
      </w:r>
    </w:p>
    <w:p w14:paraId="5F28F3CF" w14:textId="77777777" w:rsidR="0060378D" w:rsidRPr="007D3EC9" w:rsidRDefault="0060378D" w:rsidP="0060378D">
      <w:pPr>
        <w:spacing w:line="276" w:lineRule="auto"/>
        <w:jc w:val="both"/>
        <w:rPr>
          <w:bCs/>
        </w:rPr>
      </w:pPr>
      <w:r w:rsidRPr="007D3EC9">
        <w:rPr>
          <w:bCs/>
        </w:rPr>
        <w:t>январь 2020/декабрь 2019 = 100,00%</w:t>
      </w:r>
    </w:p>
    <w:p w14:paraId="411E292F" w14:textId="77777777" w:rsidR="0060378D" w:rsidRPr="007D3EC9" w:rsidRDefault="0060378D" w:rsidP="0060378D">
      <w:pPr>
        <w:spacing w:line="276" w:lineRule="auto"/>
        <w:jc w:val="both"/>
        <w:rPr>
          <w:bCs/>
        </w:rPr>
      </w:pPr>
      <w:r w:rsidRPr="007D3EC9">
        <w:rPr>
          <w:bCs/>
        </w:rPr>
        <w:t>февраль 2020/январь 2020 = 100,52%</w:t>
      </w:r>
    </w:p>
    <w:p w14:paraId="3D1ED9E0" w14:textId="77777777" w:rsidR="0060378D" w:rsidRPr="007D3EC9" w:rsidRDefault="0060378D" w:rsidP="0060378D">
      <w:pPr>
        <w:spacing w:line="276" w:lineRule="auto"/>
        <w:jc w:val="both"/>
        <w:rPr>
          <w:bCs/>
        </w:rPr>
      </w:pPr>
      <w:r w:rsidRPr="007D3EC9">
        <w:rPr>
          <w:bCs/>
        </w:rPr>
        <w:t>март 2020/февраль 2020 = 101,68%</w:t>
      </w:r>
    </w:p>
    <w:p w14:paraId="63992C22" w14:textId="77777777" w:rsidR="0060378D" w:rsidRPr="007D3EC9" w:rsidRDefault="0060378D" w:rsidP="0060378D">
      <w:pPr>
        <w:spacing w:line="276" w:lineRule="auto"/>
        <w:jc w:val="both"/>
        <w:rPr>
          <w:bCs/>
        </w:rPr>
      </w:pPr>
      <w:r w:rsidRPr="007D3EC9">
        <w:rPr>
          <w:bCs/>
        </w:rPr>
        <w:t>апрель 2020/март 2020 = 100,42%</w:t>
      </w:r>
    </w:p>
    <w:p w14:paraId="063EF251" w14:textId="77777777" w:rsidR="0060378D" w:rsidRDefault="0060378D" w:rsidP="0060378D">
      <w:pPr>
        <w:spacing w:line="276" w:lineRule="auto"/>
        <w:jc w:val="both"/>
        <w:rPr>
          <w:bCs/>
        </w:rPr>
      </w:pPr>
      <w:r w:rsidRPr="007D3EC9">
        <w:rPr>
          <w:bCs/>
        </w:rPr>
        <w:t>май 2020/апрель 2020 = 99,97%</w:t>
      </w:r>
    </w:p>
    <w:p w14:paraId="37E2B85C" w14:textId="77777777" w:rsidR="0060378D" w:rsidRDefault="0060378D" w:rsidP="0060378D">
      <w:pPr>
        <w:spacing w:line="276" w:lineRule="auto"/>
        <w:jc w:val="both"/>
        <w:rPr>
          <w:bCs/>
        </w:rPr>
      </w:pPr>
      <w:r>
        <w:rPr>
          <w:bCs/>
        </w:rPr>
        <w:t>июнь 2020/май 2020=99,64%</w:t>
      </w:r>
    </w:p>
    <w:p w14:paraId="0FC77E56" w14:textId="77777777" w:rsidR="0060378D" w:rsidRDefault="0060378D" w:rsidP="0060378D">
      <w:pPr>
        <w:spacing w:line="276" w:lineRule="auto"/>
        <w:jc w:val="both"/>
        <w:rPr>
          <w:bCs/>
        </w:rPr>
      </w:pPr>
      <w:r>
        <w:rPr>
          <w:bCs/>
        </w:rPr>
        <w:t>июль 2020/ июнь 2020=100,47%</w:t>
      </w:r>
    </w:p>
    <w:p w14:paraId="734665B5" w14:textId="77777777" w:rsidR="0060378D" w:rsidRDefault="0060378D" w:rsidP="0060378D">
      <w:pPr>
        <w:spacing w:line="276" w:lineRule="auto"/>
        <w:jc w:val="both"/>
        <w:rPr>
          <w:bCs/>
        </w:rPr>
      </w:pPr>
      <w:r>
        <w:rPr>
          <w:bCs/>
        </w:rPr>
        <w:t>август 2020/ июль 2020 = 100,63%</w:t>
      </w:r>
    </w:p>
    <w:p w14:paraId="6EB8C0FE" w14:textId="77777777" w:rsidR="0060378D" w:rsidRDefault="0060378D" w:rsidP="0060378D">
      <w:pPr>
        <w:spacing w:line="276" w:lineRule="auto"/>
        <w:jc w:val="both"/>
        <w:rPr>
          <w:bCs/>
        </w:rPr>
      </w:pPr>
      <w:r>
        <w:rPr>
          <w:bCs/>
        </w:rPr>
        <w:t>сентябрь 2020/ август 2020 = 100,52%</w:t>
      </w:r>
    </w:p>
    <w:p w14:paraId="40D0D45F" w14:textId="77777777" w:rsidR="0060378D" w:rsidRDefault="0060378D" w:rsidP="0060378D">
      <w:pPr>
        <w:spacing w:line="276" w:lineRule="auto"/>
        <w:jc w:val="both"/>
        <w:rPr>
          <w:bCs/>
        </w:rPr>
      </w:pPr>
      <w:r>
        <w:rPr>
          <w:bCs/>
        </w:rPr>
        <w:t>октябрь 2020/ сентябрь 2020 = 100,41%</w:t>
      </w:r>
    </w:p>
    <w:p w14:paraId="26702358" w14:textId="77777777" w:rsidR="0060378D" w:rsidRDefault="0060378D" w:rsidP="0060378D">
      <w:pPr>
        <w:spacing w:line="276" w:lineRule="auto"/>
        <w:jc w:val="both"/>
        <w:rPr>
          <w:bCs/>
        </w:rPr>
      </w:pPr>
      <w:r>
        <w:rPr>
          <w:bCs/>
        </w:rPr>
        <w:t>ноябрь 2020/ октябрь 2020 = 100,09%</w:t>
      </w:r>
    </w:p>
    <w:p w14:paraId="3708B0D9" w14:textId="77777777" w:rsidR="0060378D" w:rsidRDefault="0060378D" w:rsidP="0060378D">
      <w:pPr>
        <w:spacing w:line="276" w:lineRule="auto"/>
        <w:jc w:val="both"/>
        <w:rPr>
          <w:bCs/>
        </w:rPr>
      </w:pPr>
      <w:r>
        <w:rPr>
          <w:bCs/>
        </w:rPr>
        <w:t>декабрь 2020/ ноябрь 2020 = 99,88%</w:t>
      </w:r>
    </w:p>
    <w:p w14:paraId="6375526A" w14:textId="77777777" w:rsidR="0060378D" w:rsidRDefault="0060378D" w:rsidP="0060378D">
      <w:pPr>
        <w:spacing w:line="276" w:lineRule="auto"/>
        <w:jc w:val="both"/>
        <w:rPr>
          <w:bCs/>
        </w:rPr>
      </w:pPr>
      <w:r>
        <w:rPr>
          <w:bCs/>
        </w:rPr>
        <w:t>январь 2021/ декабрь 2020 = 100,43%</w:t>
      </w:r>
    </w:p>
    <w:p w14:paraId="26E7A7B1" w14:textId="77777777" w:rsidR="0060378D" w:rsidRDefault="0060378D" w:rsidP="0060378D">
      <w:pPr>
        <w:spacing w:line="276" w:lineRule="auto"/>
        <w:jc w:val="both"/>
        <w:rPr>
          <w:bCs/>
        </w:rPr>
      </w:pPr>
      <w:r>
        <w:rPr>
          <w:bCs/>
        </w:rPr>
        <w:t>февраль 2021/ январь 2021 = 100,85%</w:t>
      </w:r>
    </w:p>
    <w:p w14:paraId="2018FC75" w14:textId="77777777" w:rsidR="0060378D" w:rsidRPr="007D3EC9" w:rsidRDefault="0060378D" w:rsidP="0060378D">
      <w:pPr>
        <w:spacing w:line="276" w:lineRule="auto"/>
        <w:jc w:val="both"/>
        <w:rPr>
          <w:bCs/>
        </w:rPr>
      </w:pPr>
      <w:r>
        <w:rPr>
          <w:bCs/>
        </w:rPr>
        <w:lastRenderedPageBreak/>
        <w:t>март 2021/ февраль 2021 = 101,61%</w:t>
      </w:r>
    </w:p>
    <w:p w14:paraId="7999CF18" w14:textId="77777777" w:rsidR="0060378D" w:rsidRPr="007D3EC9" w:rsidRDefault="0060378D" w:rsidP="0060378D">
      <w:pPr>
        <w:spacing w:line="276" w:lineRule="auto"/>
        <w:jc w:val="both"/>
        <w:rPr>
          <w:b/>
        </w:rPr>
      </w:pPr>
      <w:r w:rsidRPr="007D3EC9">
        <w:rPr>
          <w:bCs/>
        </w:rPr>
        <w:t>1,0022*1,0025*1,0008*1*1,0052*1,0168*1,0042*0,9997</w:t>
      </w:r>
      <w:r>
        <w:rPr>
          <w:bCs/>
        </w:rPr>
        <w:t>*0,9964*1,0047*1,0063*1,0052*1,0041*1,0009*0,9988*1,0043*1,0085*1,0161</w:t>
      </w:r>
      <w:r w:rsidRPr="007D3EC9">
        <w:rPr>
          <w:bCs/>
        </w:rPr>
        <w:t xml:space="preserve">= </w:t>
      </w:r>
      <w:r>
        <w:rPr>
          <w:b/>
        </w:rPr>
        <w:t>1,091597856</w:t>
      </w:r>
    </w:p>
    <w:p w14:paraId="1CAACD92" w14:textId="77777777" w:rsidR="0060378D" w:rsidRDefault="0060378D" w:rsidP="0060378D">
      <w:pPr>
        <w:jc w:val="both"/>
        <w:rPr>
          <w:b/>
        </w:rPr>
      </w:pPr>
    </w:p>
    <w:p w14:paraId="5F9D2BA2" w14:textId="77777777" w:rsidR="0060378D" w:rsidRPr="007D3EC9" w:rsidRDefault="0060378D" w:rsidP="0060378D">
      <w:pPr>
        <w:spacing w:line="276" w:lineRule="auto"/>
        <w:jc w:val="both"/>
        <w:rPr>
          <w:b/>
        </w:rPr>
      </w:pPr>
      <w:r w:rsidRPr="007D3EC9">
        <w:rPr>
          <w:b/>
        </w:rPr>
        <w:t xml:space="preserve">2. Расчет индекса прогнозной инфляции: </w:t>
      </w:r>
    </w:p>
    <w:p w14:paraId="2B9FDEA3" w14:textId="77777777" w:rsidR="0060378D" w:rsidRPr="007D3EC9" w:rsidRDefault="0060378D" w:rsidP="0060378D">
      <w:pPr>
        <w:spacing w:line="276" w:lineRule="auto"/>
        <w:jc w:val="both"/>
        <w:rPr>
          <w:bCs/>
        </w:rPr>
      </w:pPr>
      <w:r w:rsidRPr="007D3EC9">
        <w:rPr>
          <w:bCs/>
        </w:rPr>
        <w:t xml:space="preserve">Расчет НМЦК – </w:t>
      </w:r>
      <w:r>
        <w:rPr>
          <w:bCs/>
        </w:rPr>
        <w:t>август</w:t>
      </w:r>
      <w:r w:rsidRPr="007D3EC9">
        <w:rPr>
          <w:bCs/>
        </w:rPr>
        <w:t xml:space="preserve"> 202</w:t>
      </w:r>
      <w:r>
        <w:rPr>
          <w:bCs/>
        </w:rPr>
        <w:t>1</w:t>
      </w:r>
      <w:r w:rsidRPr="007D3EC9">
        <w:rPr>
          <w:bCs/>
        </w:rPr>
        <w:t xml:space="preserve"> года</w:t>
      </w:r>
    </w:p>
    <w:p w14:paraId="2F2CE590" w14:textId="77777777" w:rsidR="0060378D" w:rsidRPr="007D3EC9" w:rsidRDefault="0060378D" w:rsidP="0060378D">
      <w:pPr>
        <w:spacing w:line="276" w:lineRule="auto"/>
        <w:jc w:val="both"/>
        <w:rPr>
          <w:b/>
        </w:rPr>
      </w:pPr>
      <w:r w:rsidRPr="007D3EC9">
        <w:rPr>
          <w:bCs/>
        </w:rPr>
        <w:t xml:space="preserve">Доля сметной стоимости, подлежащая выполнению подрядчиком в 2020 году </w:t>
      </w:r>
      <w:r>
        <w:rPr>
          <w:bCs/>
        </w:rPr>
        <w:t>(5мес/5</w:t>
      </w:r>
      <w:r w:rsidRPr="007D3EC9">
        <w:rPr>
          <w:bCs/>
        </w:rPr>
        <w:t xml:space="preserve">мес)– </w:t>
      </w:r>
      <w:r>
        <w:rPr>
          <w:bCs/>
        </w:rPr>
        <w:t>1</w:t>
      </w:r>
    </w:p>
    <w:p w14:paraId="686F90B0" w14:textId="77777777" w:rsidR="0060378D" w:rsidRDefault="0060378D" w:rsidP="0060378D">
      <w:pPr>
        <w:spacing w:line="276" w:lineRule="auto"/>
        <w:jc w:val="both"/>
        <w:rPr>
          <w:bCs/>
        </w:rPr>
      </w:pPr>
    </w:p>
    <w:p w14:paraId="1B0EA5CD" w14:textId="77777777" w:rsidR="0060378D" w:rsidRPr="007D3EC9" w:rsidRDefault="0060378D" w:rsidP="0060378D">
      <w:pPr>
        <w:spacing w:line="276" w:lineRule="auto"/>
        <w:jc w:val="both"/>
        <w:rPr>
          <w:bCs/>
        </w:rPr>
      </w:pPr>
      <w:r w:rsidRPr="007D3EC9">
        <w:rPr>
          <w:bCs/>
        </w:rPr>
        <w:t>Индекс-дефлятор Минэкономразвития России (Инвестиции в основной капитал):</w:t>
      </w:r>
    </w:p>
    <w:p w14:paraId="1BFB7899" w14:textId="77777777" w:rsidR="0060378D" w:rsidRPr="007D3EC9" w:rsidRDefault="0060378D" w:rsidP="0060378D">
      <w:pPr>
        <w:spacing w:line="276" w:lineRule="auto"/>
        <w:jc w:val="both"/>
        <w:rPr>
          <w:bCs/>
        </w:rPr>
      </w:pPr>
      <w:r w:rsidRPr="007D3EC9">
        <w:rPr>
          <w:bCs/>
        </w:rPr>
        <w:t>годовой на 2021 год = 103,7%, инфляция в месяц в 2020 году = 1,00303</w:t>
      </w:r>
    </w:p>
    <w:p w14:paraId="194E583B" w14:textId="77777777" w:rsidR="0060378D" w:rsidRPr="007D3EC9" w:rsidRDefault="0060378D" w:rsidP="0060378D">
      <w:pPr>
        <w:spacing w:line="276" w:lineRule="auto"/>
        <w:jc w:val="both"/>
        <w:rPr>
          <w:bCs/>
        </w:rPr>
      </w:pPr>
    </w:p>
    <w:p w14:paraId="6D9B9052" w14:textId="77777777" w:rsidR="0060378D" w:rsidRPr="007D3EC9" w:rsidRDefault="0060378D" w:rsidP="0060378D">
      <w:pPr>
        <w:spacing w:line="276" w:lineRule="auto"/>
        <w:jc w:val="both"/>
        <w:rPr>
          <w:bCs/>
        </w:rPr>
      </w:pPr>
    </w:p>
    <w:p w14:paraId="03FC7F2C" w14:textId="77777777" w:rsidR="0060378D" w:rsidRPr="007D3EC9" w:rsidRDefault="0060378D" w:rsidP="0060378D">
      <w:pPr>
        <w:spacing w:line="276" w:lineRule="auto"/>
        <w:jc w:val="both"/>
        <w:rPr>
          <w:bCs/>
        </w:rPr>
      </w:pPr>
      <w:r w:rsidRPr="007D3EC9">
        <w:rPr>
          <w:b/>
        </w:rPr>
        <w:t>К на 2021 год</w:t>
      </w:r>
      <w:r>
        <w:rPr>
          <w:bCs/>
        </w:rPr>
        <w:t xml:space="preserve"> = </w:t>
      </w:r>
      <w:r w:rsidRPr="007D3EC9">
        <w:rPr>
          <w:bCs/>
        </w:rPr>
        <w:t>(1,00303</w:t>
      </w:r>
      <w:r>
        <w:rPr>
          <w:bCs/>
          <w:vertAlign w:val="superscript"/>
        </w:rPr>
        <w:t>3</w:t>
      </w:r>
      <w:r w:rsidRPr="007D3EC9">
        <w:rPr>
          <w:bCs/>
        </w:rPr>
        <w:t>+1,00303</w:t>
      </w:r>
      <w:r>
        <w:rPr>
          <w:bCs/>
          <w:vertAlign w:val="superscript"/>
        </w:rPr>
        <w:t>7</w:t>
      </w:r>
      <w:r w:rsidRPr="007D3EC9">
        <w:rPr>
          <w:bCs/>
        </w:rPr>
        <w:t xml:space="preserve">)/2 = </w:t>
      </w:r>
      <w:r w:rsidRPr="007D3EC9">
        <w:rPr>
          <w:b/>
        </w:rPr>
        <w:t>1,0</w:t>
      </w:r>
      <w:r>
        <w:rPr>
          <w:b/>
        </w:rPr>
        <w:t>20978364</w:t>
      </w:r>
      <w:r w:rsidRPr="007D3EC9">
        <w:rPr>
          <w:bCs/>
        </w:rPr>
        <w:t xml:space="preserve"> где</w:t>
      </w:r>
    </w:p>
    <w:p w14:paraId="08A76553" w14:textId="77777777" w:rsidR="0060378D" w:rsidRPr="007D3EC9" w:rsidRDefault="0060378D" w:rsidP="0060378D">
      <w:pPr>
        <w:spacing w:line="276" w:lineRule="auto"/>
        <w:jc w:val="both"/>
        <w:rPr>
          <w:bCs/>
          <w:vertAlign w:val="superscript"/>
        </w:rPr>
      </w:pPr>
      <w:r w:rsidRPr="007D3EC9">
        <w:rPr>
          <w:bCs/>
        </w:rPr>
        <w:t>1,00303</w:t>
      </w:r>
      <w:r>
        <w:rPr>
          <w:bCs/>
          <w:vertAlign w:val="superscript"/>
        </w:rPr>
        <w:t>3</w:t>
      </w:r>
      <w:r w:rsidRPr="007D3EC9">
        <w:rPr>
          <w:bCs/>
        </w:rPr>
        <w:t xml:space="preserve">– индекс дефлятор на </w:t>
      </w:r>
      <w:r>
        <w:rPr>
          <w:bCs/>
        </w:rPr>
        <w:t>август</w:t>
      </w:r>
      <w:r w:rsidRPr="007D3EC9">
        <w:rPr>
          <w:bCs/>
        </w:rPr>
        <w:t xml:space="preserve"> 2021,</w:t>
      </w:r>
    </w:p>
    <w:p w14:paraId="18E6C652" w14:textId="77777777" w:rsidR="0060378D" w:rsidRPr="007D3EC9" w:rsidRDefault="0060378D" w:rsidP="0060378D">
      <w:pPr>
        <w:spacing w:line="276" w:lineRule="auto"/>
        <w:jc w:val="both"/>
        <w:rPr>
          <w:bCs/>
        </w:rPr>
      </w:pPr>
      <w:r w:rsidRPr="007D3EC9">
        <w:rPr>
          <w:bCs/>
        </w:rPr>
        <w:t>1,00303</w:t>
      </w:r>
      <w:r>
        <w:rPr>
          <w:bCs/>
          <w:vertAlign w:val="superscript"/>
        </w:rPr>
        <w:t>17</w:t>
      </w:r>
      <w:r w:rsidRPr="007D3EC9">
        <w:rPr>
          <w:bCs/>
        </w:rPr>
        <w:t xml:space="preserve"> – индекс дефлятор на декабрь 2021.</w:t>
      </w:r>
    </w:p>
    <w:p w14:paraId="6852EEDC" w14:textId="77777777" w:rsidR="0060378D" w:rsidRPr="007D3EC9" w:rsidRDefault="0060378D" w:rsidP="0060378D">
      <w:pPr>
        <w:spacing w:line="276" w:lineRule="auto"/>
        <w:jc w:val="both"/>
        <w:rPr>
          <w:bCs/>
        </w:rPr>
      </w:pPr>
    </w:p>
    <w:p w14:paraId="50A25B2B" w14:textId="77777777" w:rsidR="0060378D" w:rsidRDefault="0060378D" w:rsidP="0060378D">
      <w:pPr>
        <w:spacing w:line="276" w:lineRule="auto"/>
        <w:jc w:val="both"/>
        <w:rPr>
          <w:bCs/>
        </w:rPr>
      </w:pPr>
      <w:r w:rsidRPr="007D3EC9">
        <w:rPr>
          <w:bCs/>
        </w:rPr>
        <w:t xml:space="preserve">Итого индекс прогнозной инфляции = </w:t>
      </w:r>
      <w:r w:rsidRPr="007D3EC9">
        <w:rPr>
          <w:b/>
        </w:rPr>
        <w:t>1,02</w:t>
      </w:r>
      <w:r>
        <w:rPr>
          <w:b/>
        </w:rPr>
        <w:t>978364</w:t>
      </w:r>
    </w:p>
    <w:p w14:paraId="7F905403" w14:textId="77777777" w:rsidR="0060378D" w:rsidRDefault="0060378D" w:rsidP="0060378D"/>
    <w:p w14:paraId="5EF3FDA9" w14:textId="77777777" w:rsidR="0060378D" w:rsidRDefault="0060378D" w:rsidP="0060378D">
      <w:pPr>
        <w:jc w:val="both"/>
        <w:rPr>
          <w:b/>
        </w:rPr>
      </w:pPr>
    </w:p>
    <w:p w14:paraId="51571EED" w14:textId="77777777" w:rsidR="0060378D" w:rsidRDefault="0060378D" w:rsidP="0060378D"/>
    <w:p w14:paraId="164A3E78" w14:textId="77777777" w:rsidR="0060378D" w:rsidRDefault="0060378D" w:rsidP="0060378D">
      <w:r>
        <w:t>Расчёт составил:</w:t>
      </w:r>
    </w:p>
    <w:p w14:paraId="394B494D" w14:textId="5618AE7B" w:rsidR="0060378D" w:rsidRDefault="0060378D" w:rsidP="0060378D">
      <w:r>
        <w:t>Главный специалист ОКС № 1 ДИО</w:t>
      </w:r>
      <w:r>
        <w:tab/>
      </w:r>
      <w:proofErr w:type="gramStart"/>
      <w:r>
        <w:tab/>
        <w:t xml:space="preserve">  _</w:t>
      </w:r>
      <w:proofErr w:type="gramEnd"/>
      <w:r>
        <w:t>______________ / В.С. Новокрещенова</w:t>
      </w:r>
    </w:p>
    <w:p w14:paraId="1847E24C" w14:textId="77777777" w:rsidR="0060378D" w:rsidRDefault="0060378D" w:rsidP="0060378D"/>
    <w:p w14:paraId="4BCBC610" w14:textId="77777777" w:rsidR="0060378D" w:rsidRPr="00C6797F" w:rsidRDefault="0060378D" w:rsidP="0060378D"/>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792C5833" w14:textId="77777777" w:rsidR="00964FE5" w:rsidRPr="00F32619" w:rsidRDefault="00964FE5" w:rsidP="00964FE5">
      <w:pPr>
        <w:jc w:val="center"/>
        <w:rPr>
          <w:b/>
        </w:rPr>
      </w:pPr>
      <w:r w:rsidRPr="00F32619">
        <w:rPr>
          <w:b/>
        </w:rPr>
        <w:t>ОПИСАНИЕ ОБЪЕКТА ЗАКУПКИ (ТЕХНИЧЕСКОЕ ЗАДАНИЕ)</w:t>
      </w:r>
    </w:p>
    <w:p w14:paraId="35409D54" w14:textId="77777777" w:rsidR="00964FE5" w:rsidRPr="00DA7773" w:rsidRDefault="00964FE5" w:rsidP="00964FE5">
      <w:pPr>
        <w:jc w:val="center"/>
        <w:rPr>
          <w:b/>
        </w:rPr>
      </w:pPr>
      <w:r w:rsidRPr="00DA7773">
        <w:rPr>
          <w:b/>
        </w:rPr>
        <w:t xml:space="preserve">на </w:t>
      </w:r>
      <w:r>
        <w:rPr>
          <w:b/>
        </w:rPr>
        <w:t xml:space="preserve">завершение </w:t>
      </w:r>
      <w:r w:rsidRPr="00DA7773">
        <w:rPr>
          <w:b/>
        </w:rPr>
        <w:t xml:space="preserve">строительно-монтажных работ </w:t>
      </w:r>
      <w:r>
        <w:rPr>
          <w:b/>
        </w:rPr>
        <w:t>на</w:t>
      </w:r>
      <w:r w:rsidRPr="00DA7773">
        <w:rPr>
          <w:b/>
        </w:rPr>
        <w:t xml:space="preserve"> объект</w:t>
      </w:r>
      <w:r>
        <w:rPr>
          <w:b/>
        </w:rPr>
        <w:t>е</w:t>
      </w:r>
      <w:r w:rsidRPr="00DA7773">
        <w:rPr>
          <w:b/>
        </w:rPr>
        <w:t>:</w:t>
      </w:r>
    </w:p>
    <w:p w14:paraId="0AE082A6" w14:textId="77777777" w:rsidR="00964FE5" w:rsidRPr="00DC1A72" w:rsidRDefault="00964FE5" w:rsidP="00964FE5">
      <w:pPr>
        <w:jc w:val="center"/>
        <w:rPr>
          <w:b/>
        </w:rPr>
      </w:pPr>
      <w:r w:rsidRPr="00B45747">
        <w:rPr>
          <w:b/>
        </w:rPr>
        <w:t xml:space="preserve">«Строительство водовода в </w:t>
      </w:r>
      <w:proofErr w:type="spellStart"/>
      <w:r w:rsidRPr="00B45747">
        <w:rPr>
          <w:b/>
        </w:rPr>
        <w:t>пгт</w:t>
      </w:r>
      <w:proofErr w:type="spellEnd"/>
      <w:r w:rsidRPr="00B45747">
        <w:rPr>
          <w:b/>
        </w:rPr>
        <w:t>. Орджоникидзе, г. Феодосия, Республика Крым»</w:t>
      </w:r>
    </w:p>
    <w:tbl>
      <w:tblPr>
        <w:tblStyle w:val="afa"/>
        <w:tblW w:w="0" w:type="auto"/>
        <w:tblLook w:val="04A0" w:firstRow="1" w:lastRow="0" w:firstColumn="1" w:lastColumn="0" w:noHBand="0" w:noVBand="1"/>
      </w:tblPr>
      <w:tblGrid>
        <w:gridCol w:w="703"/>
        <w:gridCol w:w="4073"/>
        <w:gridCol w:w="4994"/>
      </w:tblGrid>
      <w:tr w:rsidR="00964FE5" w:rsidRPr="00F32619" w14:paraId="4CACE549" w14:textId="77777777" w:rsidTr="00964FE5">
        <w:tc>
          <w:tcPr>
            <w:tcW w:w="704" w:type="dxa"/>
            <w:shd w:val="clear" w:color="auto" w:fill="DDD9C3" w:themeFill="background2" w:themeFillShade="E6"/>
            <w:vAlign w:val="center"/>
          </w:tcPr>
          <w:p w14:paraId="6200D9B1" w14:textId="77777777" w:rsidR="00964FE5" w:rsidRPr="00F32619" w:rsidRDefault="00964FE5" w:rsidP="00964FE5">
            <w:pPr>
              <w:jc w:val="center"/>
              <w:rPr>
                <w:b/>
              </w:rPr>
            </w:pPr>
            <w:r w:rsidRPr="00F32619">
              <w:rPr>
                <w:b/>
              </w:rPr>
              <w:t>№</w:t>
            </w:r>
          </w:p>
          <w:p w14:paraId="55AC4EC4" w14:textId="77777777" w:rsidR="00964FE5" w:rsidRPr="00F32619" w:rsidRDefault="00964FE5" w:rsidP="00964FE5">
            <w:pPr>
              <w:jc w:val="center"/>
              <w:rPr>
                <w:b/>
              </w:rPr>
            </w:pPr>
            <w:r w:rsidRPr="00F32619">
              <w:rPr>
                <w:b/>
              </w:rPr>
              <w:t>пун-</w:t>
            </w:r>
          </w:p>
          <w:p w14:paraId="4E568B85" w14:textId="77777777" w:rsidR="00964FE5" w:rsidRPr="00F32619" w:rsidRDefault="00964FE5" w:rsidP="00964FE5">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693350BE" w14:textId="77777777" w:rsidR="00964FE5" w:rsidRPr="00F32619" w:rsidRDefault="00964FE5" w:rsidP="00964FE5">
            <w:pPr>
              <w:jc w:val="center"/>
              <w:rPr>
                <w:b/>
              </w:rPr>
            </w:pPr>
            <w:r w:rsidRPr="00F32619">
              <w:rPr>
                <w:b/>
              </w:rPr>
              <w:t>Наименование</w:t>
            </w:r>
          </w:p>
        </w:tc>
        <w:tc>
          <w:tcPr>
            <w:tcW w:w="5238" w:type="dxa"/>
            <w:shd w:val="clear" w:color="auto" w:fill="DDD9C3" w:themeFill="background2" w:themeFillShade="E6"/>
            <w:vAlign w:val="center"/>
          </w:tcPr>
          <w:p w14:paraId="70AD8AA6" w14:textId="77777777" w:rsidR="00964FE5" w:rsidRPr="00F32619" w:rsidRDefault="00964FE5" w:rsidP="00964FE5">
            <w:pPr>
              <w:jc w:val="center"/>
              <w:rPr>
                <w:b/>
              </w:rPr>
            </w:pPr>
            <w:r w:rsidRPr="00F32619">
              <w:rPr>
                <w:b/>
              </w:rPr>
              <w:t>Информация</w:t>
            </w:r>
          </w:p>
        </w:tc>
      </w:tr>
      <w:tr w:rsidR="00964FE5" w:rsidRPr="00F32619" w14:paraId="0119DF21" w14:textId="77777777" w:rsidTr="00964FE5">
        <w:tc>
          <w:tcPr>
            <w:tcW w:w="704" w:type="dxa"/>
          </w:tcPr>
          <w:p w14:paraId="1FE4F96A" w14:textId="77777777" w:rsidR="00964FE5" w:rsidRPr="00F32619" w:rsidRDefault="00964FE5" w:rsidP="00964FE5">
            <w:pPr>
              <w:jc w:val="center"/>
              <w:rPr>
                <w:i/>
              </w:rPr>
            </w:pPr>
            <w:r w:rsidRPr="00F32619">
              <w:rPr>
                <w:i/>
              </w:rPr>
              <w:t>1</w:t>
            </w:r>
          </w:p>
        </w:tc>
        <w:tc>
          <w:tcPr>
            <w:tcW w:w="4253" w:type="dxa"/>
          </w:tcPr>
          <w:p w14:paraId="2E410D75" w14:textId="77777777" w:rsidR="00964FE5" w:rsidRPr="00F32619" w:rsidRDefault="00964FE5" w:rsidP="00964FE5">
            <w:pPr>
              <w:jc w:val="center"/>
              <w:rPr>
                <w:i/>
              </w:rPr>
            </w:pPr>
            <w:r w:rsidRPr="00F32619">
              <w:rPr>
                <w:i/>
              </w:rPr>
              <w:t>2</w:t>
            </w:r>
          </w:p>
        </w:tc>
        <w:tc>
          <w:tcPr>
            <w:tcW w:w="5238" w:type="dxa"/>
          </w:tcPr>
          <w:p w14:paraId="10AE12F4" w14:textId="77777777" w:rsidR="00964FE5" w:rsidRPr="00F32619" w:rsidRDefault="00964FE5" w:rsidP="00964FE5">
            <w:pPr>
              <w:jc w:val="center"/>
              <w:rPr>
                <w:i/>
              </w:rPr>
            </w:pPr>
            <w:r w:rsidRPr="00F32619">
              <w:rPr>
                <w:i/>
              </w:rPr>
              <w:t>3</w:t>
            </w:r>
          </w:p>
        </w:tc>
      </w:tr>
      <w:tr w:rsidR="00964FE5" w14:paraId="6D6A6C2A" w14:textId="77777777" w:rsidTr="00964FE5">
        <w:tc>
          <w:tcPr>
            <w:tcW w:w="704" w:type="dxa"/>
          </w:tcPr>
          <w:p w14:paraId="5891A936" w14:textId="77777777" w:rsidR="00964FE5" w:rsidRPr="00F32619" w:rsidRDefault="00964FE5" w:rsidP="00964FE5">
            <w:pPr>
              <w:jc w:val="center"/>
            </w:pPr>
            <w:r w:rsidRPr="00F32619">
              <w:t>1.</w:t>
            </w:r>
          </w:p>
        </w:tc>
        <w:tc>
          <w:tcPr>
            <w:tcW w:w="4253" w:type="dxa"/>
          </w:tcPr>
          <w:p w14:paraId="67156D9C" w14:textId="77777777" w:rsidR="00964FE5" w:rsidRPr="00F32619" w:rsidRDefault="00964FE5" w:rsidP="00964FE5">
            <w:pPr>
              <w:jc w:val="both"/>
            </w:pPr>
            <w:r w:rsidRPr="00F32619">
              <w:t>Требования к объекту закупки</w:t>
            </w:r>
          </w:p>
        </w:tc>
        <w:tc>
          <w:tcPr>
            <w:tcW w:w="5238" w:type="dxa"/>
          </w:tcPr>
          <w:p w14:paraId="3C1ADBAE" w14:textId="77777777" w:rsidR="00964FE5" w:rsidRDefault="00964FE5" w:rsidP="00964FE5">
            <w:pPr>
              <w:jc w:val="both"/>
            </w:pPr>
            <w:r w:rsidRPr="00F32619">
              <w:t>В соответствии с проектной документацией</w:t>
            </w:r>
          </w:p>
        </w:tc>
      </w:tr>
      <w:tr w:rsidR="00964FE5" w14:paraId="0BC99149" w14:textId="77777777" w:rsidTr="00964FE5">
        <w:tc>
          <w:tcPr>
            <w:tcW w:w="704" w:type="dxa"/>
          </w:tcPr>
          <w:p w14:paraId="26C46BD0" w14:textId="77777777" w:rsidR="00964FE5" w:rsidRDefault="00964FE5" w:rsidP="00964FE5">
            <w:pPr>
              <w:jc w:val="center"/>
            </w:pPr>
            <w:r>
              <w:t>2.</w:t>
            </w:r>
          </w:p>
        </w:tc>
        <w:tc>
          <w:tcPr>
            <w:tcW w:w="4253" w:type="dxa"/>
          </w:tcPr>
          <w:p w14:paraId="5868DB69" w14:textId="77777777" w:rsidR="00964FE5" w:rsidRDefault="00964FE5" w:rsidP="00964FE5">
            <w:pPr>
              <w:jc w:val="both"/>
            </w:pPr>
            <w:r w:rsidRPr="00FE0DFD">
              <w:t>Коды объекта закупки</w:t>
            </w:r>
          </w:p>
        </w:tc>
        <w:tc>
          <w:tcPr>
            <w:tcW w:w="5238" w:type="dxa"/>
          </w:tcPr>
          <w:p w14:paraId="49B6249C" w14:textId="77777777" w:rsidR="00964FE5" w:rsidRPr="007723D4" w:rsidRDefault="00964FE5" w:rsidP="00964FE5">
            <w:pPr>
              <w:jc w:val="both"/>
            </w:pPr>
            <w:r w:rsidRPr="007723D4">
              <w:t>Код ОКПД 2: 42.21.2</w:t>
            </w:r>
            <w:r>
              <w:t>1</w:t>
            </w:r>
            <w:r w:rsidRPr="007723D4">
              <w:t>.000</w:t>
            </w:r>
          </w:p>
          <w:p w14:paraId="6BA749DD" w14:textId="77777777" w:rsidR="00964FE5" w:rsidRPr="007E64F3" w:rsidRDefault="00964FE5" w:rsidP="00964FE5">
            <w:pPr>
              <w:jc w:val="both"/>
            </w:pPr>
            <w:r w:rsidRPr="007E64F3">
              <w:t>Работы строительные по прокладке магистральных трубопроводов</w:t>
            </w:r>
            <w:r>
              <w:t>.</w:t>
            </w:r>
            <w:r w:rsidRPr="007E64F3">
              <w:t xml:space="preserve"> </w:t>
            </w:r>
          </w:p>
        </w:tc>
      </w:tr>
      <w:tr w:rsidR="00964FE5" w:rsidRPr="004E57C5" w14:paraId="7C2DA414" w14:textId="77777777" w:rsidTr="00964FE5">
        <w:tc>
          <w:tcPr>
            <w:tcW w:w="704" w:type="dxa"/>
          </w:tcPr>
          <w:p w14:paraId="4ED74382" w14:textId="77777777" w:rsidR="00964FE5" w:rsidRPr="00F32619" w:rsidRDefault="00964FE5" w:rsidP="00964FE5">
            <w:pPr>
              <w:jc w:val="center"/>
            </w:pPr>
            <w:r w:rsidRPr="00F32619">
              <w:t>3.</w:t>
            </w:r>
          </w:p>
        </w:tc>
        <w:tc>
          <w:tcPr>
            <w:tcW w:w="4253" w:type="dxa"/>
          </w:tcPr>
          <w:p w14:paraId="3345AF97" w14:textId="77777777" w:rsidR="00964FE5" w:rsidRPr="00F32619" w:rsidRDefault="00964FE5" w:rsidP="00964FE5">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136DF3C6" w14:textId="77777777" w:rsidR="00964FE5" w:rsidRPr="00F32619" w:rsidRDefault="00964FE5" w:rsidP="00964FE5">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64FE5" w:rsidRPr="004E57C5" w14:paraId="415C36ED" w14:textId="77777777" w:rsidTr="00964FE5">
        <w:tc>
          <w:tcPr>
            <w:tcW w:w="704" w:type="dxa"/>
          </w:tcPr>
          <w:p w14:paraId="7DFC9975" w14:textId="77777777" w:rsidR="00964FE5" w:rsidRPr="00F32619" w:rsidRDefault="00964FE5" w:rsidP="00964FE5">
            <w:pPr>
              <w:jc w:val="center"/>
            </w:pPr>
          </w:p>
        </w:tc>
        <w:tc>
          <w:tcPr>
            <w:tcW w:w="4253" w:type="dxa"/>
          </w:tcPr>
          <w:p w14:paraId="5E9829FE" w14:textId="77777777" w:rsidR="00964FE5" w:rsidRPr="00F32619" w:rsidRDefault="00964FE5" w:rsidP="00964FE5">
            <w:pPr>
              <w:jc w:val="both"/>
            </w:pPr>
          </w:p>
        </w:tc>
        <w:tc>
          <w:tcPr>
            <w:tcW w:w="5238" w:type="dxa"/>
          </w:tcPr>
          <w:p w14:paraId="0E8FE54B" w14:textId="77777777" w:rsidR="00964FE5" w:rsidRPr="00F32619" w:rsidRDefault="00964FE5" w:rsidP="00964FE5">
            <w:pPr>
              <w:jc w:val="both"/>
            </w:pPr>
          </w:p>
        </w:tc>
      </w:tr>
      <w:tr w:rsidR="00964FE5" w:rsidRPr="00F32619" w14:paraId="4D8B5B29" w14:textId="77777777" w:rsidTr="00964FE5">
        <w:tc>
          <w:tcPr>
            <w:tcW w:w="704" w:type="dxa"/>
          </w:tcPr>
          <w:p w14:paraId="09B40349" w14:textId="77777777" w:rsidR="00964FE5" w:rsidRPr="00F32619" w:rsidRDefault="00964FE5" w:rsidP="00964FE5">
            <w:pPr>
              <w:jc w:val="center"/>
            </w:pPr>
            <w:r w:rsidRPr="00F32619">
              <w:t>4.</w:t>
            </w:r>
          </w:p>
        </w:tc>
        <w:tc>
          <w:tcPr>
            <w:tcW w:w="4253" w:type="dxa"/>
          </w:tcPr>
          <w:p w14:paraId="59EEAB2F" w14:textId="77777777" w:rsidR="00964FE5" w:rsidRPr="00F32619" w:rsidRDefault="00964FE5" w:rsidP="00964FE5">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342A1599" w14:textId="77777777" w:rsidR="00964FE5" w:rsidRPr="00F32619" w:rsidRDefault="00964FE5" w:rsidP="00964FE5">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7634FFCB" w14:textId="77777777" w:rsidR="00964FE5" w:rsidRPr="00F32619" w:rsidRDefault="00964FE5" w:rsidP="00964FE5">
      <w:pPr>
        <w:jc w:val="both"/>
      </w:pPr>
    </w:p>
    <w:p w14:paraId="6A460F05" w14:textId="77777777" w:rsidR="00964FE5" w:rsidRDefault="00964FE5" w:rsidP="00964FE5">
      <w:pPr>
        <w:jc w:val="center"/>
        <w:rPr>
          <w:b/>
        </w:rPr>
      </w:pPr>
      <w:r w:rsidRPr="00F32619">
        <w:rPr>
          <w:b/>
        </w:rPr>
        <w:t>Основные требования к объекту закупки (Техническое задание)</w:t>
      </w:r>
    </w:p>
    <w:p w14:paraId="1CBB31D3" w14:textId="77777777" w:rsidR="00964FE5" w:rsidRPr="00F32619" w:rsidRDefault="00964FE5" w:rsidP="00964FE5">
      <w:pPr>
        <w:jc w:val="center"/>
        <w:rPr>
          <w:b/>
        </w:rPr>
      </w:pPr>
    </w:p>
    <w:tbl>
      <w:tblPr>
        <w:tblStyle w:val="afa"/>
        <w:tblW w:w="0" w:type="auto"/>
        <w:tblLook w:val="04A0" w:firstRow="1" w:lastRow="0" w:firstColumn="1" w:lastColumn="0" w:noHBand="0" w:noVBand="1"/>
      </w:tblPr>
      <w:tblGrid>
        <w:gridCol w:w="690"/>
        <w:gridCol w:w="2237"/>
        <w:gridCol w:w="6843"/>
      </w:tblGrid>
      <w:tr w:rsidR="00964FE5" w:rsidRPr="00F32619" w14:paraId="5C23AE21" w14:textId="77777777" w:rsidTr="00964FE5">
        <w:tc>
          <w:tcPr>
            <w:tcW w:w="704" w:type="dxa"/>
            <w:vAlign w:val="center"/>
          </w:tcPr>
          <w:p w14:paraId="54731A8E" w14:textId="77777777" w:rsidR="00964FE5" w:rsidRPr="00F32619" w:rsidRDefault="00964FE5" w:rsidP="00964FE5">
            <w:pPr>
              <w:jc w:val="center"/>
              <w:rPr>
                <w:b/>
              </w:rPr>
            </w:pPr>
            <w:r w:rsidRPr="00F32619">
              <w:rPr>
                <w:b/>
              </w:rPr>
              <w:t>№</w:t>
            </w:r>
          </w:p>
          <w:p w14:paraId="5ECEAE8C" w14:textId="77777777" w:rsidR="00964FE5" w:rsidRPr="00F32619" w:rsidRDefault="00964FE5" w:rsidP="00964FE5">
            <w:pPr>
              <w:jc w:val="center"/>
              <w:rPr>
                <w:b/>
              </w:rPr>
            </w:pPr>
            <w:r w:rsidRPr="00F32619">
              <w:rPr>
                <w:b/>
              </w:rPr>
              <w:t>п/п</w:t>
            </w:r>
          </w:p>
        </w:tc>
        <w:tc>
          <w:tcPr>
            <w:tcW w:w="2268" w:type="dxa"/>
            <w:vAlign w:val="center"/>
          </w:tcPr>
          <w:p w14:paraId="3A0B1F74" w14:textId="77777777" w:rsidR="00964FE5" w:rsidRPr="00F32619" w:rsidRDefault="00964FE5" w:rsidP="00964FE5">
            <w:pPr>
              <w:jc w:val="center"/>
              <w:rPr>
                <w:b/>
              </w:rPr>
            </w:pPr>
            <w:r w:rsidRPr="00F32619">
              <w:rPr>
                <w:b/>
              </w:rPr>
              <w:t>Перечень основных требований</w:t>
            </w:r>
          </w:p>
        </w:tc>
        <w:tc>
          <w:tcPr>
            <w:tcW w:w="7223" w:type="dxa"/>
            <w:vAlign w:val="center"/>
          </w:tcPr>
          <w:p w14:paraId="57C282E0" w14:textId="77777777" w:rsidR="00964FE5" w:rsidRPr="00F32619" w:rsidRDefault="00964FE5" w:rsidP="00964FE5">
            <w:pPr>
              <w:jc w:val="center"/>
              <w:rPr>
                <w:b/>
              </w:rPr>
            </w:pPr>
            <w:r w:rsidRPr="00F32619">
              <w:rPr>
                <w:b/>
              </w:rPr>
              <w:t>Содержание требований</w:t>
            </w:r>
          </w:p>
        </w:tc>
      </w:tr>
      <w:tr w:rsidR="00964FE5" w:rsidRPr="00F32619" w14:paraId="300B6E83" w14:textId="77777777" w:rsidTr="00964FE5">
        <w:tc>
          <w:tcPr>
            <w:tcW w:w="704" w:type="dxa"/>
            <w:vAlign w:val="center"/>
          </w:tcPr>
          <w:p w14:paraId="5FDC1143" w14:textId="77777777" w:rsidR="00964FE5" w:rsidRPr="00F32619" w:rsidRDefault="00964FE5" w:rsidP="00964FE5">
            <w:pPr>
              <w:jc w:val="center"/>
              <w:rPr>
                <w:i/>
              </w:rPr>
            </w:pPr>
            <w:r w:rsidRPr="00F32619">
              <w:rPr>
                <w:i/>
              </w:rPr>
              <w:t>1</w:t>
            </w:r>
          </w:p>
        </w:tc>
        <w:tc>
          <w:tcPr>
            <w:tcW w:w="2268" w:type="dxa"/>
            <w:vAlign w:val="center"/>
          </w:tcPr>
          <w:p w14:paraId="188F190D" w14:textId="77777777" w:rsidR="00964FE5" w:rsidRPr="00F32619" w:rsidRDefault="00964FE5" w:rsidP="00964FE5">
            <w:pPr>
              <w:jc w:val="center"/>
              <w:rPr>
                <w:i/>
              </w:rPr>
            </w:pPr>
            <w:r w:rsidRPr="00F32619">
              <w:rPr>
                <w:i/>
              </w:rPr>
              <w:t>2</w:t>
            </w:r>
          </w:p>
        </w:tc>
        <w:tc>
          <w:tcPr>
            <w:tcW w:w="7223" w:type="dxa"/>
            <w:vAlign w:val="center"/>
          </w:tcPr>
          <w:p w14:paraId="44C0B5CE" w14:textId="77777777" w:rsidR="00964FE5" w:rsidRPr="00F32619" w:rsidRDefault="00964FE5" w:rsidP="00964FE5">
            <w:pPr>
              <w:jc w:val="center"/>
              <w:rPr>
                <w:i/>
              </w:rPr>
            </w:pPr>
            <w:r w:rsidRPr="00F32619">
              <w:rPr>
                <w:i/>
              </w:rPr>
              <w:t>3</w:t>
            </w:r>
          </w:p>
        </w:tc>
      </w:tr>
      <w:tr w:rsidR="00964FE5" w:rsidRPr="00F32619" w14:paraId="6029E5F5" w14:textId="77777777" w:rsidTr="00964FE5">
        <w:tc>
          <w:tcPr>
            <w:tcW w:w="704" w:type="dxa"/>
          </w:tcPr>
          <w:p w14:paraId="419B66CA" w14:textId="77777777" w:rsidR="00964FE5" w:rsidRPr="00F32619" w:rsidRDefault="00964FE5" w:rsidP="00964FE5">
            <w:pPr>
              <w:jc w:val="center"/>
            </w:pPr>
            <w:r w:rsidRPr="00F32619">
              <w:t>1.</w:t>
            </w:r>
          </w:p>
        </w:tc>
        <w:tc>
          <w:tcPr>
            <w:tcW w:w="2268" w:type="dxa"/>
          </w:tcPr>
          <w:p w14:paraId="01C32D00" w14:textId="77777777" w:rsidR="00964FE5" w:rsidRPr="00F32619" w:rsidRDefault="00964FE5" w:rsidP="00964FE5">
            <w:r w:rsidRPr="00F32619">
              <w:t>Место выполнения работ</w:t>
            </w:r>
          </w:p>
        </w:tc>
        <w:tc>
          <w:tcPr>
            <w:tcW w:w="7223" w:type="dxa"/>
          </w:tcPr>
          <w:p w14:paraId="37A215C5" w14:textId="77777777" w:rsidR="00964FE5" w:rsidRPr="00B45747" w:rsidRDefault="00964FE5" w:rsidP="00964FE5">
            <w:pPr>
              <w:jc w:val="both"/>
              <w:rPr>
                <w:lang w:val="en-US"/>
              </w:rPr>
            </w:pPr>
            <w:r w:rsidRPr="00B45747">
              <w:t xml:space="preserve">Российская Федерация, 298184, Республика Крым, г. Феодосия, </w:t>
            </w:r>
            <w:proofErr w:type="spellStart"/>
            <w:r w:rsidRPr="00B45747">
              <w:t>пгт</w:t>
            </w:r>
            <w:proofErr w:type="spellEnd"/>
            <w:r w:rsidRPr="00B45747">
              <w:t>. Орджоникидзе</w:t>
            </w:r>
            <w:r>
              <w:rPr>
                <w:lang w:val="en-US"/>
              </w:rPr>
              <w:t>/</w:t>
            </w:r>
          </w:p>
        </w:tc>
      </w:tr>
      <w:tr w:rsidR="00964FE5" w:rsidRPr="00F32619" w14:paraId="091AB9AC" w14:textId="77777777" w:rsidTr="00964FE5">
        <w:tc>
          <w:tcPr>
            <w:tcW w:w="704" w:type="dxa"/>
          </w:tcPr>
          <w:p w14:paraId="4267CC1C" w14:textId="77777777" w:rsidR="00964FE5" w:rsidRPr="00F32619" w:rsidRDefault="00964FE5" w:rsidP="00964FE5">
            <w:pPr>
              <w:jc w:val="center"/>
            </w:pPr>
            <w:r w:rsidRPr="00F32619">
              <w:t>2.</w:t>
            </w:r>
          </w:p>
        </w:tc>
        <w:tc>
          <w:tcPr>
            <w:tcW w:w="2268" w:type="dxa"/>
          </w:tcPr>
          <w:p w14:paraId="230E1B6D" w14:textId="77777777" w:rsidR="00964FE5" w:rsidRPr="00F32619" w:rsidRDefault="00964FE5" w:rsidP="00964FE5">
            <w:r w:rsidRPr="00F32619">
              <w:t>Заказчик</w:t>
            </w:r>
          </w:p>
        </w:tc>
        <w:tc>
          <w:tcPr>
            <w:tcW w:w="7223" w:type="dxa"/>
          </w:tcPr>
          <w:p w14:paraId="6F3EE27C" w14:textId="77777777" w:rsidR="00964FE5" w:rsidRPr="00F32619" w:rsidRDefault="00964FE5" w:rsidP="00964FE5">
            <w:pPr>
              <w:jc w:val="both"/>
            </w:pPr>
            <w:r w:rsidRPr="00F32619">
              <w:tab/>
              <w:t>Государственное казённое учреждение Республики Крым «Инвестиционно-строительное управление Республики Крым»</w:t>
            </w:r>
          </w:p>
          <w:p w14:paraId="5A83B099" w14:textId="77777777" w:rsidR="00964FE5" w:rsidRPr="00F32619" w:rsidRDefault="00964FE5" w:rsidP="00964FE5">
            <w:pPr>
              <w:jc w:val="both"/>
            </w:pPr>
            <w:r w:rsidRPr="00F32619">
              <w:tab/>
              <w:t xml:space="preserve">Юридический адрес: 295048, Республика Крым, г. Симферополь, ул. </w:t>
            </w:r>
            <w:proofErr w:type="spellStart"/>
            <w:r w:rsidRPr="00F32619">
              <w:t>Трубаченко</w:t>
            </w:r>
            <w:proofErr w:type="spellEnd"/>
            <w:r w:rsidRPr="00F32619">
              <w:t>, д. 23-а</w:t>
            </w:r>
          </w:p>
        </w:tc>
      </w:tr>
      <w:tr w:rsidR="00964FE5" w:rsidRPr="00F32619" w14:paraId="5949BEF0" w14:textId="77777777" w:rsidTr="00964FE5">
        <w:tc>
          <w:tcPr>
            <w:tcW w:w="704" w:type="dxa"/>
          </w:tcPr>
          <w:p w14:paraId="6151B806" w14:textId="77777777" w:rsidR="00964FE5" w:rsidRPr="00F32619" w:rsidRDefault="00964FE5" w:rsidP="00964FE5">
            <w:pPr>
              <w:jc w:val="center"/>
            </w:pPr>
            <w:r w:rsidRPr="00F32619">
              <w:t>3.</w:t>
            </w:r>
          </w:p>
        </w:tc>
        <w:tc>
          <w:tcPr>
            <w:tcW w:w="2268" w:type="dxa"/>
          </w:tcPr>
          <w:p w14:paraId="170DB565" w14:textId="77777777" w:rsidR="00964FE5" w:rsidRPr="00F32619" w:rsidRDefault="00964FE5" w:rsidP="00964FE5">
            <w:r w:rsidRPr="00F32619">
              <w:t>Подрядная организация</w:t>
            </w:r>
          </w:p>
        </w:tc>
        <w:tc>
          <w:tcPr>
            <w:tcW w:w="7223" w:type="dxa"/>
          </w:tcPr>
          <w:p w14:paraId="03F496CC" w14:textId="77777777" w:rsidR="00964FE5" w:rsidRPr="00F32619" w:rsidRDefault="00964FE5" w:rsidP="00964FE5">
            <w:pPr>
              <w:jc w:val="both"/>
            </w:pPr>
            <w:r w:rsidRPr="00F32619">
              <w:tab/>
            </w:r>
            <w:r>
              <w:t>Закупка осуществляется у единственного поставщика (подрядчика, исполнителя)</w:t>
            </w:r>
          </w:p>
        </w:tc>
      </w:tr>
      <w:tr w:rsidR="00964FE5" w:rsidRPr="00F32619" w14:paraId="660D0D26" w14:textId="77777777" w:rsidTr="00964FE5">
        <w:tc>
          <w:tcPr>
            <w:tcW w:w="704" w:type="dxa"/>
          </w:tcPr>
          <w:p w14:paraId="7D2EEB2E" w14:textId="77777777" w:rsidR="00964FE5" w:rsidRPr="00F32619" w:rsidRDefault="00964FE5" w:rsidP="00964FE5">
            <w:pPr>
              <w:jc w:val="center"/>
            </w:pPr>
            <w:r w:rsidRPr="00F32619">
              <w:lastRenderedPageBreak/>
              <w:t>4.</w:t>
            </w:r>
          </w:p>
        </w:tc>
        <w:tc>
          <w:tcPr>
            <w:tcW w:w="2268" w:type="dxa"/>
          </w:tcPr>
          <w:p w14:paraId="0C01366E" w14:textId="77777777" w:rsidR="00964FE5" w:rsidRPr="00F32619" w:rsidRDefault="00964FE5" w:rsidP="00964FE5">
            <w:pPr>
              <w:jc w:val="both"/>
            </w:pPr>
            <w:r w:rsidRPr="00F32619">
              <w:t>Объект</w:t>
            </w:r>
          </w:p>
        </w:tc>
        <w:tc>
          <w:tcPr>
            <w:tcW w:w="7223" w:type="dxa"/>
          </w:tcPr>
          <w:p w14:paraId="2591D109" w14:textId="77777777" w:rsidR="00964FE5" w:rsidRPr="00D01A4C" w:rsidRDefault="00964FE5" w:rsidP="00964FE5">
            <w:pPr>
              <w:jc w:val="both"/>
            </w:pPr>
            <w:r w:rsidRPr="005C747D">
              <w:t>«Строительство водовода в</w:t>
            </w:r>
            <w:r w:rsidRPr="00A662AA">
              <w:t xml:space="preserve"> </w:t>
            </w:r>
            <w:proofErr w:type="spellStart"/>
            <w:r w:rsidRPr="005C747D">
              <w:t>пгт</w:t>
            </w:r>
            <w:proofErr w:type="spellEnd"/>
            <w:r w:rsidRPr="005C747D">
              <w:t>. Орджоникидзе, г. Феодосия, Республика Крым»</w:t>
            </w:r>
          </w:p>
        </w:tc>
      </w:tr>
      <w:tr w:rsidR="00964FE5" w:rsidRPr="00F32619" w14:paraId="5D0F1F98" w14:textId="77777777" w:rsidTr="00964FE5">
        <w:tc>
          <w:tcPr>
            <w:tcW w:w="704" w:type="dxa"/>
          </w:tcPr>
          <w:p w14:paraId="1DBE6491" w14:textId="77777777" w:rsidR="00964FE5" w:rsidRPr="00F32619" w:rsidRDefault="00964FE5" w:rsidP="00964FE5">
            <w:pPr>
              <w:jc w:val="center"/>
            </w:pPr>
            <w:r w:rsidRPr="00F32619">
              <w:t>5.</w:t>
            </w:r>
          </w:p>
        </w:tc>
        <w:tc>
          <w:tcPr>
            <w:tcW w:w="2268" w:type="dxa"/>
          </w:tcPr>
          <w:p w14:paraId="2C24C886" w14:textId="77777777" w:rsidR="00964FE5" w:rsidRPr="00F32619" w:rsidRDefault="00964FE5" w:rsidP="00964FE5">
            <w:r w:rsidRPr="00C310AB">
              <w:t>Назначение объекта</w:t>
            </w:r>
          </w:p>
        </w:tc>
        <w:tc>
          <w:tcPr>
            <w:tcW w:w="7223" w:type="dxa"/>
            <w:shd w:val="clear" w:color="auto" w:fill="auto"/>
          </w:tcPr>
          <w:p w14:paraId="1A2D78DA" w14:textId="77777777" w:rsidR="00964FE5" w:rsidRPr="006929E1" w:rsidRDefault="00964FE5" w:rsidP="00964FE5">
            <w:pPr>
              <w:autoSpaceDE w:val="0"/>
              <w:autoSpaceDN w:val="0"/>
              <w:adjustRightInd w:val="0"/>
              <w:jc w:val="both"/>
            </w:pPr>
            <w:r w:rsidRPr="007619F2">
              <w:tab/>
            </w:r>
            <w:proofErr w:type="spellStart"/>
            <w:r w:rsidRPr="00B45747">
              <w:t>Водообеспечение</w:t>
            </w:r>
            <w:proofErr w:type="spellEnd"/>
            <w:r w:rsidRPr="00B45747">
              <w:t xml:space="preserve"> объектов туристско-рекреационного кластера «Коктебель», инвестиционных площадок кластера.</w:t>
            </w:r>
          </w:p>
          <w:p w14:paraId="5D81F133" w14:textId="77777777" w:rsidR="00964FE5" w:rsidRPr="006929E1" w:rsidRDefault="00964FE5" w:rsidP="00964FE5">
            <w:pPr>
              <w:autoSpaceDE w:val="0"/>
              <w:autoSpaceDN w:val="0"/>
              <w:adjustRightInd w:val="0"/>
              <w:jc w:val="both"/>
            </w:pPr>
          </w:p>
        </w:tc>
      </w:tr>
      <w:tr w:rsidR="00964FE5" w:rsidRPr="00F32619" w14:paraId="1B402E22" w14:textId="77777777" w:rsidTr="00964FE5">
        <w:trPr>
          <w:trHeight w:val="3268"/>
        </w:trPr>
        <w:tc>
          <w:tcPr>
            <w:tcW w:w="704" w:type="dxa"/>
          </w:tcPr>
          <w:p w14:paraId="283C03E7" w14:textId="77777777" w:rsidR="00964FE5" w:rsidRPr="00F32619" w:rsidRDefault="00964FE5" w:rsidP="00964FE5">
            <w:pPr>
              <w:jc w:val="center"/>
            </w:pPr>
            <w:r w:rsidRPr="00F32619">
              <w:t>6.</w:t>
            </w:r>
          </w:p>
        </w:tc>
        <w:tc>
          <w:tcPr>
            <w:tcW w:w="2268" w:type="dxa"/>
          </w:tcPr>
          <w:p w14:paraId="216E8E29" w14:textId="77777777" w:rsidR="00964FE5" w:rsidRPr="002B5CC7" w:rsidRDefault="00964FE5" w:rsidP="00964FE5">
            <w:r w:rsidRPr="002B5CC7">
              <w:t>Основание для выполнения работ</w:t>
            </w:r>
          </w:p>
        </w:tc>
        <w:tc>
          <w:tcPr>
            <w:tcW w:w="7223" w:type="dxa"/>
          </w:tcPr>
          <w:p w14:paraId="29507B2F" w14:textId="77777777" w:rsidR="00964FE5" w:rsidRPr="002B5CC7" w:rsidRDefault="00964FE5" w:rsidP="00964FE5">
            <w:pPr>
              <w:jc w:val="both"/>
            </w:pPr>
            <w:r w:rsidRPr="002B5CC7">
              <w:tab/>
              <w:t>Распоряжение Совета министров Республики Крым от 18.12.2020 № 2032-р в редакции Распоряжения Совета министров Республики Крым от 31.05.2021 № 660-р (приложение 5, п. 82);</w:t>
            </w:r>
          </w:p>
          <w:p w14:paraId="0F928E12" w14:textId="77777777" w:rsidR="00964FE5" w:rsidRPr="002B5CC7" w:rsidRDefault="00964FE5" w:rsidP="00964FE5">
            <w:pPr>
              <w:jc w:val="both"/>
            </w:pPr>
            <w:r w:rsidRPr="002B5CC7">
              <w:t xml:space="preserve">            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2025 года» с изменениями и дополнениями.</w:t>
            </w:r>
          </w:p>
          <w:p w14:paraId="046113C5" w14:textId="77777777" w:rsidR="00964FE5" w:rsidRPr="002B5CC7" w:rsidRDefault="00964FE5" w:rsidP="00964FE5">
            <w:pPr>
              <w:jc w:val="both"/>
            </w:pPr>
            <w:r w:rsidRPr="002B5CC7">
              <w:t xml:space="preserve">            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2025 года» в редакции Постановления Совета министров Республики Крым от 15.12.2020 № 794 (Приложение 1, п. 331)</w:t>
            </w:r>
          </w:p>
        </w:tc>
      </w:tr>
      <w:tr w:rsidR="00964FE5" w:rsidRPr="00F32619" w14:paraId="6CD4D599" w14:textId="77777777" w:rsidTr="00964FE5">
        <w:tc>
          <w:tcPr>
            <w:tcW w:w="704" w:type="dxa"/>
          </w:tcPr>
          <w:p w14:paraId="08367F5C" w14:textId="77777777" w:rsidR="00964FE5" w:rsidRPr="00F32619" w:rsidRDefault="00964FE5" w:rsidP="00964FE5">
            <w:pPr>
              <w:jc w:val="center"/>
            </w:pPr>
            <w:r w:rsidRPr="00F32619">
              <w:t>7.</w:t>
            </w:r>
          </w:p>
        </w:tc>
        <w:tc>
          <w:tcPr>
            <w:tcW w:w="2268" w:type="dxa"/>
          </w:tcPr>
          <w:p w14:paraId="2DC097F5" w14:textId="77777777" w:rsidR="00964FE5" w:rsidRPr="00F32619" w:rsidRDefault="00964FE5" w:rsidP="00964FE5">
            <w:r w:rsidRPr="00F32619">
              <w:t>Краткое описание объекта</w:t>
            </w:r>
          </w:p>
        </w:tc>
        <w:tc>
          <w:tcPr>
            <w:tcW w:w="7223" w:type="dxa"/>
          </w:tcPr>
          <w:p w14:paraId="509259EF" w14:textId="77777777" w:rsidR="00964FE5" w:rsidRPr="00B45747" w:rsidRDefault="00964FE5" w:rsidP="00964FE5">
            <w:pPr>
              <w:jc w:val="both"/>
            </w:pPr>
            <w:r w:rsidRPr="00B45747">
              <w:t>Назначение и описание объекта указано в проектной документации (Приложении 1 к Техническому заданию).</w:t>
            </w:r>
          </w:p>
          <w:p w14:paraId="19910E0D" w14:textId="77777777" w:rsidR="00964FE5" w:rsidRPr="00F32619" w:rsidRDefault="00964FE5" w:rsidP="00964FE5">
            <w:pPr>
              <w:jc w:val="both"/>
            </w:pPr>
            <w:r w:rsidRPr="00B45747">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w:t>
            </w:r>
            <w:r w:rsidRPr="00B45747">
              <w:lastRenderedPageBreak/>
              <w:t>рассмотрению в действующей редакции (с внесенными корректировками, изменениями, дополнениями и др.).</w:t>
            </w:r>
          </w:p>
        </w:tc>
      </w:tr>
      <w:tr w:rsidR="00964FE5" w:rsidRPr="00F32619" w14:paraId="004CF3AB" w14:textId="77777777" w:rsidTr="00964FE5">
        <w:tc>
          <w:tcPr>
            <w:tcW w:w="704" w:type="dxa"/>
          </w:tcPr>
          <w:p w14:paraId="3C13365C" w14:textId="77777777" w:rsidR="00964FE5" w:rsidRPr="00F32619" w:rsidRDefault="00964FE5" w:rsidP="00964FE5">
            <w:pPr>
              <w:jc w:val="center"/>
            </w:pPr>
            <w:r w:rsidRPr="00F32619">
              <w:lastRenderedPageBreak/>
              <w:t>8.</w:t>
            </w:r>
          </w:p>
        </w:tc>
        <w:tc>
          <w:tcPr>
            <w:tcW w:w="2268" w:type="dxa"/>
          </w:tcPr>
          <w:p w14:paraId="481930ED" w14:textId="77777777" w:rsidR="00964FE5" w:rsidRPr="00F32619" w:rsidRDefault="00964FE5" w:rsidP="00964FE5">
            <w:r w:rsidRPr="00F32619">
              <w:t>Требования к выполнению работ</w:t>
            </w:r>
          </w:p>
        </w:tc>
        <w:tc>
          <w:tcPr>
            <w:tcW w:w="7223" w:type="dxa"/>
          </w:tcPr>
          <w:p w14:paraId="0976D535" w14:textId="77777777" w:rsidR="00964FE5" w:rsidRPr="00F32619" w:rsidRDefault="00964FE5" w:rsidP="00964FE5">
            <w:pPr>
              <w:jc w:val="both"/>
            </w:pPr>
            <w:r w:rsidRPr="00F32619">
              <w:tab/>
              <w:t>Комплекс работ по строительству объекта выполняется согласно:</w:t>
            </w:r>
          </w:p>
          <w:p w14:paraId="2EDE1551" w14:textId="77777777" w:rsidR="00964FE5" w:rsidRPr="00F32619" w:rsidRDefault="00964FE5" w:rsidP="00964FE5">
            <w:pPr>
              <w:jc w:val="both"/>
            </w:pPr>
            <w:r w:rsidRPr="00F32619">
              <w:tab/>
              <w:t>1. Государственному контракту;</w:t>
            </w:r>
          </w:p>
          <w:p w14:paraId="18E48DB5" w14:textId="77777777" w:rsidR="00964FE5" w:rsidRPr="00F32619" w:rsidRDefault="00964FE5" w:rsidP="00964FE5">
            <w:pPr>
              <w:jc w:val="both"/>
            </w:pPr>
            <w:r w:rsidRPr="00F32619">
              <w:tab/>
              <w:t>2. Смете контракта;</w:t>
            </w:r>
          </w:p>
          <w:p w14:paraId="131D24F6" w14:textId="77777777" w:rsidR="00964FE5" w:rsidRDefault="00964FE5" w:rsidP="00964FE5">
            <w:pPr>
              <w:jc w:val="both"/>
            </w:pPr>
            <w:r w:rsidRPr="00F32619">
              <w:tab/>
              <w:t xml:space="preserve">3. Графику выполнения работ (приложение № 2 к проекту </w:t>
            </w:r>
            <w:r>
              <w:t>Государственного контракта).</w:t>
            </w:r>
          </w:p>
          <w:p w14:paraId="601F9A6D" w14:textId="77777777" w:rsidR="00964FE5" w:rsidRPr="002B0998" w:rsidRDefault="00964FE5" w:rsidP="00964FE5">
            <w:pPr>
              <w:jc w:val="both"/>
            </w:pPr>
            <w:r w:rsidRPr="002B0998">
              <w:tab/>
              <w:t xml:space="preserve">4. Проектной документации, разработанной </w:t>
            </w:r>
            <w:r w:rsidRPr="00B73C62">
              <w:t>ООО «</w:t>
            </w:r>
            <w:proofErr w:type="gramStart"/>
            <w:r w:rsidRPr="00B73C62">
              <w:t xml:space="preserve">Альтаир» </w:t>
            </w:r>
            <w:r w:rsidRPr="00C310AB">
              <w:t xml:space="preserve"> </w:t>
            </w:r>
            <w:r w:rsidRPr="002B0998">
              <w:t>(</w:t>
            </w:r>
            <w:proofErr w:type="gramEnd"/>
            <w:r w:rsidRPr="002B0998">
              <w:t>приложение № 1 к Техническому заданию);</w:t>
            </w:r>
          </w:p>
          <w:p w14:paraId="3774361E" w14:textId="77777777" w:rsidR="00964FE5" w:rsidRPr="00F32619" w:rsidRDefault="00964FE5" w:rsidP="00964FE5">
            <w:pPr>
              <w:jc w:val="both"/>
            </w:pPr>
            <w:r w:rsidRPr="002B0998">
              <w:tab/>
            </w:r>
            <w:r w:rsidRPr="0029587D">
              <w:t>5. Сметной документации, разработанной ООО «</w:t>
            </w:r>
            <w:proofErr w:type="gramStart"/>
            <w:r w:rsidRPr="0029587D">
              <w:t>Альтаир»  (</w:t>
            </w:r>
            <w:proofErr w:type="gramEnd"/>
            <w:r w:rsidRPr="0029587D">
              <w:t>приложение № 2 к Техническому заданию);</w:t>
            </w:r>
          </w:p>
        </w:tc>
      </w:tr>
      <w:tr w:rsidR="00964FE5" w:rsidRPr="00F32619" w14:paraId="36F5330B" w14:textId="77777777" w:rsidTr="00964FE5">
        <w:tc>
          <w:tcPr>
            <w:tcW w:w="704" w:type="dxa"/>
          </w:tcPr>
          <w:p w14:paraId="232CA7A3" w14:textId="77777777" w:rsidR="00964FE5" w:rsidRPr="00F32619" w:rsidRDefault="00964FE5" w:rsidP="00964FE5">
            <w:pPr>
              <w:jc w:val="center"/>
            </w:pPr>
            <w:r w:rsidRPr="00F32619">
              <w:t>9.</w:t>
            </w:r>
          </w:p>
        </w:tc>
        <w:tc>
          <w:tcPr>
            <w:tcW w:w="2268" w:type="dxa"/>
          </w:tcPr>
          <w:p w14:paraId="0327DAC2" w14:textId="77777777" w:rsidR="00964FE5" w:rsidRPr="002B5CC7" w:rsidRDefault="00964FE5" w:rsidP="00964FE5">
            <w:r w:rsidRPr="002B5CC7">
              <w:t>Источник финансирования</w:t>
            </w:r>
          </w:p>
        </w:tc>
        <w:tc>
          <w:tcPr>
            <w:tcW w:w="7223" w:type="dxa"/>
          </w:tcPr>
          <w:p w14:paraId="2AFFEB5E" w14:textId="77777777" w:rsidR="00964FE5" w:rsidRPr="002B5CC7" w:rsidRDefault="00964FE5" w:rsidP="00964FE5">
            <w:pPr>
              <w:jc w:val="both"/>
            </w:pPr>
            <w:r w:rsidRPr="002B5CC7">
              <w:tab/>
              <w:t>Бюджет Республики Крым (субсиди</w:t>
            </w:r>
            <w:r>
              <w:t>я</w:t>
            </w:r>
            <w:r w:rsidRPr="002B5CC7">
              <w:t xml:space="preserve"> из федерального бюджета, предоставляем</w:t>
            </w:r>
            <w:r>
              <w:t>ая</w:t>
            </w:r>
            <w:r w:rsidRPr="002B5CC7">
              <w:t xml:space="preserve"> бюджету Республики Крым в целях </w:t>
            </w:r>
            <w:proofErr w:type="spellStart"/>
            <w:r w:rsidRPr="002B5CC7">
              <w:t>софинансирования</w:t>
            </w:r>
            <w:proofErr w:type="spellEnd"/>
            <w:r w:rsidRPr="002B5CC7">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964FE5" w:rsidRPr="00F32619" w14:paraId="3228E169" w14:textId="77777777" w:rsidTr="00964FE5">
        <w:tc>
          <w:tcPr>
            <w:tcW w:w="704" w:type="dxa"/>
          </w:tcPr>
          <w:p w14:paraId="77B3F8D2" w14:textId="77777777" w:rsidR="00964FE5" w:rsidRPr="00F32619" w:rsidRDefault="00964FE5" w:rsidP="00964FE5">
            <w:pPr>
              <w:jc w:val="center"/>
            </w:pPr>
            <w:r w:rsidRPr="00F32619">
              <w:t>10.</w:t>
            </w:r>
          </w:p>
        </w:tc>
        <w:tc>
          <w:tcPr>
            <w:tcW w:w="2268" w:type="dxa"/>
          </w:tcPr>
          <w:p w14:paraId="4E5D8999" w14:textId="77777777" w:rsidR="00964FE5" w:rsidRPr="002B5CC7" w:rsidRDefault="00964FE5" w:rsidP="00964FE5">
            <w:r w:rsidRPr="002B5CC7">
              <w:t>Срок выполнения работ</w:t>
            </w:r>
          </w:p>
        </w:tc>
        <w:tc>
          <w:tcPr>
            <w:tcW w:w="7223" w:type="dxa"/>
          </w:tcPr>
          <w:p w14:paraId="75748F6A" w14:textId="77777777" w:rsidR="00964FE5" w:rsidRPr="002B5CC7" w:rsidRDefault="00964FE5" w:rsidP="00964FE5">
            <w:pPr>
              <w:jc w:val="both"/>
            </w:pPr>
            <w:r w:rsidRPr="002B5CC7">
              <w:t xml:space="preserve">Начало работ – с даты заключения Контракта  </w:t>
            </w:r>
          </w:p>
          <w:p w14:paraId="13AED7BC" w14:textId="77777777" w:rsidR="00964FE5" w:rsidRPr="002B5CC7" w:rsidRDefault="00964FE5" w:rsidP="00964FE5">
            <w:pPr>
              <w:jc w:val="both"/>
            </w:pPr>
            <w:r w:rsidRPr="002B5CC7">
              <w:t>Окончание строительно-монтажных работ – не позднее «</w:t>
            </w:r>
            <w:r>
              <w:t>1</w:t>
            </w:r>
            <w:r w:rsidRPr="002B5CC7">
              <w:t xml:space="preserve">0» </w:t>
            </w:r>
            <w:r>
              <w:t>декабря</w:t>
            </w:r>
            <w:r w:rsidRPr="002B5CC7">
              <w:t xml:space="preserve"> 2021 г.</w:t>
            </w:r>
          </w:p>
          <w:p w14:paraId="35971573" w14:textId="77777777" w:rsidR="00964FE5" w:rsidRPr="002B5CC7" w:rsidRDefault="00964FE5" w:rsidP="00964FE5">
            <w:pPr>
              <w:jc w:val="both"/>
            </w:pPr>
            <w:r w:rsidRPr="002B5CC7">
              <w:t xml:space="preserve">Получение ЗОС и подписание Акта сдачи приемки законченного строительством объекта (окончание строительства) – не позднее «20» декабря 2021 г.  </w:t>
            </w:r>
          </w:p>
          <w:p w14:paraId="001EA191" w14:textId="77777777" w:rsidR="00964FE5" w:rsidRPr="002B5CC7" w:rsidRDefault="00964FE5" w:rsidP="00964FE5">
            <w:pPr>
              <w:jc w:val="both"/>
            </w:pPr>
          </w:p>
        </w:tc>
      </w:tr>
      <w:tr w:rsidR="00964FE5" w:rsidRPr="00F32619" w14:paraId="4ABE7934" w14:textId="77777777" w:rsidTr="00964FE5">
        <w:tc>
          <w:tcPr>
            <w:tcW w:w="704" w:type="dxa"/>
          </w:tcPr>
          <w:p w14:paraId="655C59A7" w14:textId="77777777" w:rsidR="00964FE5" w:rsidRPr="00F32619" w:rsidRDefault="00964FE5" w:rsidP="00964FE5">
            <w:pPr>
              <w:jc w:val="center"/>
            </w:pPr>
            <w:r w:rsidRPr="00F32619">
              <w:t>11.</w:t>
            </w:r>
          </w:p>
        </w:tc>
        <w:tc>
          <w:tcPr>
            <w:tcW w:w="2268" w:type="dxa"/>
          </w:tcPr>
          <w:p w14:paraId="22E84219" w14:textId="77777777" w:rsidR="00964FE5" w:rsidRPr="00F32619" w:rsidRDefault="00964FE5" w:rsidP="00964FE5">
            <w:r w:rsidRPr="00F32619">
              <w:t>Основные требования к проведению и качеству работ</w:t>
            </w:r>
          </w:p>
        </w:tc>
        <w:tc>
          <w:tcPr>
            <w:tcW w:w="7223" w:type="dxa"/>
            <w:shd w:val="clear" w:color="auto" w:fill="FFFFFF" w:themeFill="background1"/>
          </w:tcPr>
          <w:p w14:paraId="433C782C" w14:textId="77777777" w:rsidR="00964FE5" w:rsidRPr="00F32619" w:rsidRDefault="00964FE5" w:rsidP="00964FE5">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1DB0794" w14:textId="77777777" w:rsidR="00964FE5" w:rsidRPr="00F32619" w:rsidRDefault="00964FE5" w:rsidP="00964FE5">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964FE5" w:rsidRPr="00F32619" w14:paraId="40EB9C1A" w14:textId="77777777" w:rsidTr="00964FE5">
        <w:tc>
          <w:tcPr>
            <w:tcW w:w="704" w:type="dxa"/>
          </w:tcPr>
          <w:p w14:paraId="083CA1D4" w14:textId="77777777" w:rsidR="00964FE5" w:rsidRPr="00F32619" w:rsidRDefault="00964FE5" w:rsidP="00964FE5">
            <w:pPr>
              <w:jc w:val="center"/>
            </w:pPr>
            <w:r w:rsidRPr="00F32619">
              <w:t>12.</w:t>
            </w:r>
          </w:p>
        </w:tc>
        <w:tc>
          <w:tcPr>
            <w:tcW w:w="2268" w:type="dxa"/>
          </w:tcPr>
          <w:p w14:paraId="1918F5A5" w14:textId="77777777" w:rsidR="00964FE5" w:rsidRPr="00F32619" w:rsidRDefault="00964FE5" w:rsidP="00964FE5">
            <w:r w:rsidRPr="00F32619">
              <w:t>Основные требования к оборудованию и материалам при выполнении работ</w:t>
            </w:r>
          </w:p>
        </w:tc>
        <w:tc>
          <w:tcPr>
            <w:tcW w:w="7223" w:type="dxa"/>
          </w:tcPr>
          <w:p w14:paraId="6D94742F" w14:textId="77777777" w:rsidR="00964FE5" w:rsidRPr="00F32619" w:rsidRDefault="00964FE5" w:rsidP="00964FE5">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733A2695" w14:textId="77777777" w:rsidR="00964FE5" w:rsidRPr="00F32619" w:rsidRDefault="00964FE5" w:rsidP="00964FE5">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8E7178B" w14:textId="77777777" w:rsidR="00964FE5" w:rsidRPr="00F32619" w:rsidRDefault="00964FE5" w:rsidP="00964FE5">
            <w:pPr>
              <w:jc w:val="both"/>
            </w:pPr>
            <w:r w:rsidRPr="00F32619">
              <w:tab/>
              <w:t xml:space="preserve">Подрядчик несет ответственность за применение материалов, несоответствующих государственным стандартам и </w:t>
            </w:r>
            <w:r w:rsidRPr="00F32619">
              <w:lastRenderedPageBreak/>
              <w:t>техническим условиям (ГОСТ, ТУ, СанПиН, СНиП, СП, РД и др.), а также иным документам, регламентирующим качество строительных материалов.</w:t>
            </w:r>
          </w:p>
          <w:p w14:paraId="747EFB3F" w14:textId="77777777" w:rsidR="00964FE5" w:rsidRPr="00F32619" w:rsidRDefault="00964FE5" w:rsidP="00964FE5">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679923A" w14:textId="77777777" w:rsidR="00964FE5" w:rsidRPr="00F32619" w:rsidRDefault="00964FE5" w:rsidP="00964FE5">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964FE5" w:rsidRPr="00F32619" w14:paraId="4B823A32" w14:textId="77777777" w:rsidTr="00964FE5">
        <w:trPr>
          <w:trHeight w:val="7279"/>
        </w:trPr>
        <w:tc>
          <w:tcPr>
            <w:tcW w:w="704" w:type="dxa"/>
          </w:tcPr>
          <w:p w14:paraId="29D073E7" w14:textId="77777777" w:rsidR="00964FE5" w:rsidRPr="00F32619" w:rsidRDefault="00964FE5" w:rsidP="00964FE5">
            <w:pPr>
              <w:jc w:val="center"/>
            </w:pPr>
            <w:r w:rsidRPr="00F32619">
              <w:lastRenderedPageBreak/>
              <w:t>13.</w:t>
            </w:r>
          </w:p>
        </w:tc>
        <w:tc>
          <w:tcPr>
            <w:tcW w:w="2268" w:type="dxa"/>
          </w:tcPr>
          <w:p w14:paraId="3CFB3252" w14:textId="77777777" w:rsidR="00964FE5" w:rsidRPr="00F32619" w:rsidRDefault="00964FE5" w:rsidP="00964FE5">
            <w:r w:rsidRPr="00F32619">
              <w:t>Требования к сдаче-приёмке законченных работ</w:t>
            </w:r>
          </w:p>
        </w:tc>
        <w:tc>
          <w:tcPr>
            <w:tcW w:w="7223" w:type="dxa"/>
          </w:tcPr>
          <w:p w14:paraId="0BC63F9F" w14:textId="77777777" w:rsidR="00964FE5" w:rsidRPr="00F32619" w:rsidRDefault="00964FE5" w:rsidP="00964FE5">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4F836358" w14:textId="77777777" w:rsidR="00964FE5" w:rsidRPr="00F32619" w:rsidRDefault="00964FE5" w:rsidP="00964FE5">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7E8703BA" w14:textId="77777777" w:rsidR="00964FE5" w:rsidRPr="00F32619" w:rsidRDefault="00964FE5" w:rsidP="00964FE5">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1CA6F1D4" w14:textId="77777777" w:rsidR="00964FE5" w:rsidRPr="00F32619" w:rsidRDefault="00964FE5" w:rsidP="00964FE5">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4B982436" w14:textId="77777777" w:rsidR="00964FE5" w:rsidRPr="00F32619" w:rsidRDefault="00964FE5" w:rsidP="00964FE5">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26B20F6C" w14:textId="77777777" w:rsidR="00964FE5" w:rsidRPr="00F32619" w:rsidRDefault="00964FE5" w:rsidP="00964FE5">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180679FA" w14:textId="77777777" w:rsidR="00964FE5" w:rsidRPr="00F32619" w:rsidRDefault="00964FE5" w:rsidP="00964FE5">
            <w:pPr>
              <w:jc w:val="both"/>
            </w:pPr>
            <w:r w:rsidRPr="00F32619">
              <w:tab/>
              <w:t>Подрядчик обеспечивает поэтапную фотофиксацию всех выполняемых работ и передает материалы Заказчику.</w:t>
            </w:r>
          </w:p>
        </w:tc>
      </w:tr>
    </w:tbl>
    <w:p w14:paraId="5DFF69DA" w14:textId="77777777" w:rsidR="00964FE5" w:rsidRDefault="00964FE5" w:rsidP="00964FE5">
      <w:pPr>
        <w:jc w:val="center"/>
      </w:pPr>
    </w:p>
    <w:p w14:paraId="2A8CBA4C" w14:textId="77777777" w:rsidR="00964FE5" w:rsidRDefault="00964FE5" w:rsidP="00964FE5">
      <w:pPr>
        <w:jc w:val="center"/>
      </w:pPr>
    </w:p>
    <w:p w14:paraId="73D3B0E0" w14:textId="77777777" w:rsidR="00964FE5" w:rsidRPr="00F32619" w:rsidRDefault="00964FE5" w:rsidP="00964FE5">
      <w:pPr>
        <w:jc w:val="center"/>
      </w:pPr>
    </w:p>
    <w:p w14:paraId="1B357537" w14:textId="77777777" w:rsidR="00964FE5" w:rsidRDefault="00964FE5" w:rsidP="00964FE5">
      <w:pPr>
        <w:jc w:val="center"/>
        <w:rPr>
          <w:b/>
        </w:rPr>
      </w:pPr>
      <w:r w:rsidRPr="00F32619">
        <w:rPr>
          <w:b/>
        </w:rPr>
        <w:t>Технико-экономические показатели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985"/>
        <w:gridCol w:w="1984"/>
      </w:tblGrid>
      <w:tr w:rsidR="00964FE5" w:rsidRPr="003E64BC" w14:paraId="7B9934C9" w14:textId="77777777" w:rsidTr="00964FE5">
        <w:trPr>
          <w:trHeight w:val="127"/>
        </w:trPr>
        <w:tc>
          <w:tcPr>
            <w:tcW w:w="6237" w:type="dxa"/>
          </w:tcPr>
          <w:p w14:paraId="6CDE91EC" w14:textId="77777777" w:rsidR="00964FE5" w:rsidRPr="003E64BC" w:rsidRDefault="00964FE5" w:rsidP="00964FE5">
            <w:pPr>
              <w:autoSpaceDE w:val="0"/>
              <w:autoSpaceDN w:val="0"/>
              <w:adjustRightInd w:val="0"/>
              <w:rPr>
                <w:color w:val="000000"/>
              </w:rPr>
            </w:pPr>
            <w:r w:rsidRPr="003E64BC">
              <w:rPr>
                <w:color w:val="000000"/>
              </w:rPr>
              <w:t xml:space="preserve">Наименование показателя </w:t>
            </w:r>
          </w:p>
        </w:tc>
        <w:tc>
          <w:tcPr>
            <w:tcW w:w="1985" w:type="dxa"/>
          </w:tcPr>
          <w:p w14:paraId="31910DDC" w14:textId="77777777" w:rsidR="00964FE5" w:rsidRPr="003E64BC" w:rsidRDefault="00964FE5" w:rsidP="00964FE5">
            <w:pPr>
              <w:autoSpaceDE w:val="0"/>
              <w:autoSpaceDN w:val="0"/>
              <w:adjustRightInd w:val="0"/>
              <w:jc w:val="center"/>
              <w:rPr>
                <w:color w:val="000000"/>
              </w:rPr>
            </w:pPr>
            <w:r w:rsidRPr="003E64BC">
              <w:rPr>
                <w:color w:val="000000"/>
              </w:rPr>
              <w:t>Ед. изм.</w:t>
            </w:r>
          </w:p>
        </w:tc>
        <w:tc>
          <w:tcPr>
            <w:tcW w:w="1984" w:type="dxa"/>
          </w:tcPr>
          <w:p w14:paraId="24CD85F8" w14:textId="77777777" w:rsidR="00964FE5" w:rsidRPr="003E64BC" w:rsidRDefault="00964FE5" w:rsidP="00964FE5">
            <w:pPr>
              <w:autoSpaceDE w:val="0"/>
              <w:autoSpaceDN w:val="0"/>
              <w:adjustRightInd w:val="0"/>
              <w:jc w:val="center"/>
              <w:rPr>
                <w:color w:val="000000"/>
              </w:rPr>
            </w:pPr>
            <w:r w:rsidRPr="003E64BC">
              <w:rPr>
                <w:color w:val="000000"/>
              </w:rPr>
              <w:t>Значение</w:t>
            </w:r>
          </w:p>
        </w:tc>
      </w:tr>
      <w:tr w:rsidR="00964FE5" w:rsidRPr="003E64BC" w14:paraId="38A41527" w14:textId="77777777" w:rsidTr="00964FE5">
        <w:trPr>
          <w:trHeight w:val="127"/>
        </w:trPr>
        <w:tc>
          <w:tcPr>
            <w:tcW w:w="6237" w:type="dxa"/>
          </w:tcPr>
          <w:p w14:paraId="3F8AFDFA" w14:textId="77777777" w:rsidR="00964FE5" w:rsidRPr="003E64BC" w:rsidRDefault="00964FE5" w:rsidP="00964FE5">
            <w:pPr>
              <w:autoSpaceDE w:val="0"/>
              <w:autoSpaceDN w:val="0"/>
              <w:adjustRightInd w:val="0"/>
              <w:rPr>
                <w:color w:val="000000"/>
              </w:rPr>
            </w:pPr>
            <w:r w:rsidRPr="003E64BC">
              <w:rPr>
                <w:color w:val="000000"/>
              </w:rPr>
              <w:t xml:space="preserve">Вид строительства </w:t>
            </w:r>
          </w:p>
        </w:tc>
        <w:tc>
          <w:tcPr>
            <w:tcW w:w="3969" w:type="dxa"/>
            <w:gridSpan w:val="2"/>
          </w:tcPr>
          <w:p w14:paraId="523E3C81" w14:textId="77777777" w:rsidR="00964FE5" w:rsidRPr="003E64BC" w:rsidRDefault="00964FE5" w:rsidP="00964FE5">
            <w:pPr>
              <w:autoSpaceDE w:val="0"/>
              <w:autoSpaceDN w:val="0"/>
              <w:adjustRightInd w:val="0"/>
              <w:jc w:val="center"/>
              <w:rPr>
                <w:color w:val="000000"/>
              </w:rPr>
            </w:pPr>
            <w:r w:rsidRPr="003E64BC">
              <w:rPr>
                <w:color w:val="000000"/>
              </w:rPr>
              <w:t>строительство</w:t>
            </w:r>
          </w:p>
        </w:tc>
      </w:tr>
      <w:tr w:rsidR="00964FE5" w:rsidRPr="003E64BC" w14:paraId="2BD458B2" w14:textId="77777777" w:rsidTr="00964FE5">
        <w:trPr>
          <w:trHeight w:val="127"/>
        </w:trPr>
        <w:tc>
          <w:tcPr>
            <w:tcW w:w="6237" w:type="dxa"/>
          </w:tcPr>
          <w:p w14:paraId="09CC4F6A" w14:textId="77777777" w:rsidR="00964FE5" w:rsidRPr="003E64BC" w:rsidRDefault="00964FE5" w:rsidP="00964FE5">
            <w:pPr>
              <w:autoSpaceDE w:val="0"/>
              <w:autoSpaceDN w:val="0"/>
              <w:adjustRightInd w:val="0"/>
              <w:rPr>
                <w:color w:val="000000"/>
              </w:rPr>
            </w:pPr>
            <w:r w:rsidRPr="003E64BC">
              <w:rPr>
                <w:color w:val="000000"/>
              </w:rPr>
              <w:t xml:space="preserve">Уровень ответственности </w:t>
            </w:r>
          </w:p>
        </w:tc>
        <w:tc>
          <w:tcPr>
            <w:tcW w:w="3969" w:type="dxa"/>
            <w:gridSpan w:val="2"/>
          </w:tcPr>
          <w:p w14:paraId="7E0F4B9A" w14:textId="77777777" w:rsidR="00964FE5" w:rsidRPr="003E64BC" w:rsidRDefault="00964FE5" w:rsidP="00964FE5">
            <w:pPr>
              <w:autoSpaceDE w:val="0"/>
              <w:autoSpaceDN w:val="0"/>
              <w:adjustRightInd w:val="0"/>
              <w:jc w:val="center"/>
              <w:rPr>
                <w:color w:val="000000"/>
              </w:rPr>
            </w:pPr>
            <w:r w:rsidRPr="003E64BC">
              <w:rPr>
                <w:color w:val="000000"/>
              </w:rPr>
              <w:t>нормальный</w:t>
            </w:r>
          </w:p>
        </w:tc>
      </w:tr>
      <w:tr w:rsidR="00964FE5" w:rsidRPr="003E64BC" w14:paraId="44F0243D" w14:textId="77777777" w:rsidTr="00964FE5">
        <w:trPr>
          <w:trHeight w:val="289"/>
        </w:trPr>
        <w:tc>
          <w:tcPr>
            <w:tcW w:w="6237" w:type="dxa"/>
          </w:tcPr>
          <w:p w14:paraId="0C5B60FC" w14:textId="77777777" w:rsidR="00964FE5" w:rsidRPr="003E64BC" w:rsidRDefault="00964FE5" w:rsidP="00964FE5">
            <w:pPr>
              <w:autoSpaceDE w:val="0"/>
              <w:autoSpaceDN w:val="0"/>
              <w:adjustRightInd w:val="0"/>
              <w:rPr>
                <w:color w:val="000000"/>
              </w:rPr>
            </w:pPr>
            <w:r w:rsidRPr="003E64BC">
              <w:rPr>
                <w:color w:val="000000"/>
              </w:rPr>
              <w:t xml:space="preserve">Категория системы водоснабжения по обеспеченности подачи воды </w:t>
            </w:r>
          </w:p>
        </w:tc>
        <w:tc>
          <w:tcPr>
            <w:tcW w:w="3969" w:type="dxa"/>
            <w:gridSpan w:val="2"/>
          </w:tcPr>
          <w:p w14:paraId="28A45F7E" w14:textId="77777777" w:rsidR="00964FE5" w:rsidRPr="003E64BC" w:rsidRDefault="00964FE5" w:rsidP="00964FE5">
            <w:pPr>
              <w:autoSpaceDE w:val="0"/>
              <w:autoSpaceDN w:val="0"/>
              <w:adjustRightInd w:val="0"/>
              <w:jc w:val="center"/>
              <w:rPr>
                <w:color w:val="000000"/>
              </w:rPr>
            </w:pPr>
            <w:r w:rsidRPr="003E64BC">
              <w:rPr>
                <w:color w:val="000000"/>
              </w:rPr>
              <w:t>I</w:t>
            </w:r>
          </w:p>
        </w:tc>
      </w:tr>
      <w:tr w:rsidR="00964FE5" w:rsidRPr="003E64BC" w14:paraId="4EA075FD" w14:textId="77777777" w:rsidTr="00964FE5">
        <w:trPr>
          <w:trHeight w:val="127"/>
        </w:trPr>
        <w:tc>
          <w:tcPr>
            <w:tcW w:w="6237" w:type="dxa"/>
          </w:tcPr>
          <w:p w14:paraId="4BAB0C3B" w14:textId="77777777" w:rsidR="00964FE5" w:rsidRPr="003E64BC" w:rsidRDefault="00964FE5" w:rsidP="00964FE5">
            <w:pPr>
              <w:autoSpaceDE w:val="0"/>
              <w:autoSpaceDN w:val="0"/>
              <w:adjustRightInd w:val="0"/>
              <w:rPr>
                <w:color w:val="000000"/>
              </w:rPr>
            </w:pPr>
            <w:r w:rsidRPr="003E64BC">
              <w:rPr>
                <w:color w:val="000000"/>
              </w:rPr>
              <w:t xml:space="preserve">Общая протяженность водопроводных сетей </w:t>
            </w:r>
            <w:r>
              <w:rPr>
                <w:color w:val="000000"/>
              </w:rPr>
              <w:t xml:space="preserve">(трубы ПЭ 100 </w:t>
            </w:r>
            <w:r>
              <w:rPr>
                <w:color w:val="000000"/>
                <w:lang w:val="en-US"/>
              </w:rPr>
              <w:t>SDR</w:t>
            </w:r>
            <w:r w:rsidRPr="00B8223C">
              <w:rPr>
                <w:color w:val="000000"/>
              </w:rPr>
              <w:t>17</w:t>
            </w:r>
            <w:r>
              <w:rPr>
                <w:color w:val="000000"/>
              </w:rPr>
              <w:t xml:space="preserve">, </w:t>
            </w:r>
            <w:r>
              <w:rPr>
                <w:color w:val="000000"/>
                <w:lang w:val="en-US"/>
              </w:rPr>
              <w:t>SDR</w:t>
            </w:r>
            <w:r w:rsidRPr="00B8223C">
              <w:rPr>
                <w:color w:val="000000"/>
              </w:rPr>
              <w:t>11</w:t>
            </w:r>
            <w:r>
              <w:rPr>
                <w:color w:val="000000"/>
              </w:rPr>
              <w:t xml:space="preserve"> </w:t>
            </w:r>
            <w:r w:rsidRPr="003E64BC">
              <w:rPr>
                <w:color w:val="000000"/>
              </w:rPr>
              <w:t>Ø</w:t>
            </w:r>
            <w:r>
              <w:rPr>
                <w:color w:val="000000"/>
              </w:rPr>
              <w:t>315, 280, 250, 225, 160, 110)</w:t>
            </w:r>
          </w:p>
        </w:tc>
        <w:tc>
          <w:tcPr>
            <w:tcW w:w="1985" w:type="dxa"/>
          </w:tcPr>
          <w:p w14:paraId="7C0105A0" w14:textId="77777777" w:rsidR="00964FE5" w:rsidRPr="003E64BC" w:rsidRDefault="00964FE5" w:rsidP="00964FE5">
            <w:pPr>
              <w:autoSpaceDE w:val="0"/>
              <w:autoSpaceDN w:val="0"/>
              <w:adjustRightInd w:val="0"/>
              <w:jc w:val="center"/>
              <w:rPr>
                <w:color w:val="000000"/>
              </w:rPr>
            </w:pPr>
            <w:r w:rsidRPr="003E64BC">
              <w:rPr>
                <w:color w:val="000000"/>
              </w:rPr>
              <w:t>км</w:t>
            </w:r>
          </w:p>
        </w:tc>
        <w:tc>
          <w:tcPr>
            <w:tcW w:w="1984" w:type="dxa"/>
          </w:tcPr>
          <w:p w14:paraId="4E41D54B" w14:textId="77777777" w:rsidR="00964FE5" w:rsidRPr="003E64BC" w:rsidRDefault="00964FE5" w:rsidP="00964FE5">
            <w:pPr>
              <w:autoSpaceDE w:val="0"/>
              <w:autoSpaceDN w:val="0"/>
              <w:adjustRightInd w:val="0"/>
              <w:jc w:val="center"/>
              <w:rPr>
                <w:color w:val="000000"/>
              </w:rPr>
            </w:pPr>
            <w:r w:rsidRPr="003E64BC">
              <w:rPr>
                <w:color w:val="000000"/>
              </w:rPr>
              <w:t>8,65</w:t>
            </w:r>
          </w:p>
        </w:tc>
      </w:tr>
      <w:tr w:rsidR="00964FE5" w:rsidRPr="003E64BC" w14:paraId="45D28433" w14:textId="77777777" w:rsidTr="00964FE5">
        <w:trPr>
          <w:trHeight w:val="303"/>
        </w:trPr>
        <w:tc>
          <w:tcPr>
            <w:tcW w:w="6237" w:type="dxa"/>
          </w:tcPr>
          <w:p w14:paraId="7CDB3948" w14:textId="77777777" w:rsidR="00964FE5" w:rsidRPr="003E64BC" w:rsidRDefault="00964FE5" w:rsidP="00964FE5">
            <w:pPr>
              <w:autoSpaceDE w:val="0"/>
              <w:autoSpaceDN w:val="0"/>
              <w:adjustRightInd w:val="0"/>
              <w:rPr>
                <w:color w:val="000000"/>
              </w:rPr>
            </w:pPr>
            <w:r w:rsidRPr="003E64BC">
              <w:rPr>
                <w:color w:val="000000"/>
              </w:rPr>
              <w:t xml:space="preserve">Максимальный расход воды с учетом пожаротушения </w:t>
            </w:r>
          </w:p>
        </w:tc>
        <w:tc>
          <w:tcPr>
            <w:tcW w:w="1985" w:type="dxa"/>
          </w:tcPr>
          <w:p w14:paraId="01317F36" w14:textId="77777777" w:rsidR="00964FE5" w:rsidRPr="003E64BC" w:rsidRDefault="00964FE5" w:rsidP="00964FE5">
            <w:pPr>
              <w:autoSpaceDE w:val="0"/>
              <w:autoSpaceDN w:val="0"/>
              <w:adjustRightInd w:val="0"/>
              <w:jc w:val="center"/>
              <w:rPr>
                <w:color w:val="000000"/>
              </w:rPr>
            </w:pPr>
            <w:r w:rsidRPr="003E64BC">
              <w:rPr>
                <w:color w:val="000000"/>
              </w:rPr>
              <w:t>м3/</w:t>
            </w:r>
            <w:proofErr w:type="spellStart"/>
            <w:r w:rsidRPr="003E64BC">
              <w:rPr>
                <w:color w:val="000000"/>
              </w:rPr>
              <w:t>сут</w:t>
            </w:r>
            <w:proofErr w:type="spellEnd"/>
          </w:p>
        </w:tc>
        <w:tc>
          <w:tcPr>
            <w:tcW w:w="1984" w:type="dxa"/>
          </w:tcPr>
          <w:p w14:paraId="62E9FE6D" w14:textId="77777777" w:rsidR="00964FE5" w:rsidRPr="003E64BC" w:rsidRDefault="00964FE5" w:rsidP="00964FE5">
            <w:pPr>
              <w:autoSpaceDE w:val="0"/>
              <w:autoSpaceDN w:val="0"/>
              <w:adjustRightInd w:val="0"/>
              <w:jc w:val="center"/>
              <w:rPr>
                <w:color w:val="000000"/>
              </w:rPr>
            </w:pPr>
            <w:r w:rsidRPr="003E64BC">
              <w:rPr>
                <w:color w:val="000000"/>
              </w:rPr>
              <w:t>3315,0</w:t>
            </w:r>
          </w:p>
        </w:tc>
      </w:tr>
      <w:tr w:rsidR="00964FE5" w:rsidRPr="009D7D84" w14:paraId="46C7E9DA" w14:textId="77777777" w:rsidTr="00964FE5">
        <w:trPr>
          <w:trHeight w:val="288"/>
        </w:trPr>
        <w:tc>
          <w:tcPr>
            <w:tcW w:w="6237" w:type="dxa"/>
          </w:tcPr>
          <w:p w14:paraId="38266D59" w14:textId="77777777" w:rsidR="00964FE5" w:rsidRPr="009D7D84" w:rsidRDefault="00964FE5" w:rsidP="00964FE5">
            <w:pPr>
              <w:autoSpaceDE w:val="0"/>
              <w:autoSpaceDN w:val="0"/>
              <w:adjustRightInd w:val="0"/>
              <w:rPr>
                <w:color w:val="000000"/>
              </w:rPr>
            </w:pPr>
            <w:r w:rsidRPr="009D7D84">
              <w:rPr>
                <w:color w:val="000000"/>
              </w:rPr>
              <w:t xml:space="preserve">Камера из сборных железобетонных блоков размером 3.5х2.5х2.42(h)м </w:t>
            </w:r>
          </w:p>
        </w:tc>
        <w:tc>
          <w:tcPr>
            <w:tcW w:w="1985" w:type="dxa"/>
          </w:tcPr>
          <w:p w14:paraId="353DBA7C" w14:textId="77777777" w:rsidR="00964FE5" w:rsidRPr="009D7D84" w:rsidRDefault="00964FE5" w:rsidP="00964FE5">
            <w:pPr>
              <w:autoSpaceDE w:val="0"/>
              <w:autoSpaceDN w:val="0"/>
              <w:adjustRightInd w:val="0"/>
              <w:jc w:val="center"/>
              <w:rPr>
                <w:color w:val="000000"/>
              </w:rPr>
            </w:pPr>
            <w:r w:rsidRPr="009D7D84">
              <w:rPr>
                <w:color w:val="000000"/>
              </w:rPr>
              <w:t>шт.</w:t>
            </w:r>
          </w:p>
        </w:tc>
        <w:tc>
          <w:tcPr>
            <w:tcW w:w="1984" w:type="dxa"/>
          </w:tcPr>
          <w:p w14:paraId="1C280802" w14:textId="77777777" w:rsidR="00964FE5" w:rsidRPr="009D7D84" w:rsidRDefault="00964FE5" w:rsidP="00964FE5">
            <w:pPr>
              <w:autoSpaceDE w:val="0"/>
              <w:autoSpaceDN w:val="0"/>
              <w:adjustRightInd w:val="0"/>
              <w:jc w:val="center"/>
              <w:rPr>
                <w:color w:val="000000"/>
              </w:rPr>
            </w:pPr>
            <w:r w:rsidRPr="009D7D84">
              <w:rPr>
                <w:color w:val="000000"/>
              </w:rPr>
              <w:t>2</w:t>
            </w:r>
          </w:p>
        </w:tc>
      </w:tr>
      <w:tr w:rsidR="00964FE5" w:rsidRPr="009D7D84" w14:paraId="6A4B2F23" w14:textId="77777777" w:rsidTr="00964FE5">
        <w:trPr>
          <w:trHeight w:val="288"/>
        </w:trPr>
        <w:tc>
          <w:tcPr>
            <w:tcW w:w="6237" w:type="dxa"/>
          </w:tcPr>
          <w:p w14:paraId="7E6321B7" w14:textId="77777777" w:rsidR="00964FE5" w:rsidRPr="009D7D84" w:rsidRDefault="00964FE5" w:rsidP="00964FE5">
            <w:pPr>
              <w:autoSpaceDE w:val="0"/>
              <w:autoSpaceDN w:val="0"/>
              <w:adjustRightInd w:val="0"/>
              <w:rPr>
                <w:color w:val="000000"/>
              </w:rPr>
            </w:pPr>
            <w:r w:rsidRPr="009D7D84">
              <w:rPr>
                <w:color w:val="000000"/>
              </w:rPr>
              <w:t xml:space="preserve">Камера из сборных железобетонных блоков размером 3.0х2.5х2.42(h)м </w:t>
            </w:r>
          </w:p>
        </w:tc>
        <w:tc>
          <w:tcPr>
            <w:tcW w:w="1985" w:type="dxa"/>
          </w:tcPr>
          <w:p w14:paraId="3C115B4C" w14:textId="77777777" w:rsidR="00964FE5" w:rsidRPr="009D7D84" w:rsidRDefault="00964FE5" w:rsidP="00964FE5">
            <w:pPr>
              <w:autoSpaceDE w:val="0"/>
              <w:autoSpaceDN w:val="0"/>
              <w:adjustRightInd w:val="0"/>
              <w:jc w:val="center"/>
              <w:rPr>
                <w:color w:val="000000"/>
              </w:rPr>
            </w:pPr>
            <w:r w:rsidRPr="009D7D84">
              <w:rPr>
                <w:color w:val="000000"/>
              </w:rPr>
              <w:t>шт.</w:t>
            </w:r>
          </w:p>
        </w:tc>
        <w:tc>
          <w:tcPr>
            <w:tcW w:w="1984" w:type="dxa"/>
          </w:tcPr>
          <w:p w14:paraId="00E84928" w14:textId="77777777" w:rsidR="00964FE5" w:rsidRPr="009D7D84" w:rsidRDefault="00964FE5" w:rsidP="00964FE5">
            <w:pPr>
              <w:autoSpaceDE w:val="0"/>
              <w:autoSpaceDN w:val="0"/>
              <w:adjustRightInd w:val="0"/>
              <w:jc w:val="center"/>
              <w:rPr>
                <w:color w:val="000000"/>
              </w:rPr>
            </w:pPr>
            <w:r w:rsidRPr="009D7D84">
              <w:rPr>
                <w:color w:val="000000"/>
              </w:rPr>
              <w:t>1</w:t>
            </w:r>
          </w:p>
        </w:tc>
      </w:tr>
      <w:tr w:rsidR="00964FE5" w:rsidRPr="009D7D84" w14:paraId="6C3AF8DB" w14:textId="77777777" w:rsidTr="00964FE5">
        <w:trPr>
          <w:trHeight w:val="288"/>
        </w:trPr>
        <w:tc>
          <w:tcPr>
            <w:tcW w:w="6237" w:type="dxa"/>
          </w:tcPr>
          <w:p w14:paraId="615C46FA" w14:textId="77777777" w:rsidR="00964FE5" w:rsidRPr="009D7D84" w:rsidRDefault="00964FE5" w:rsidP="00964FE5">
            <w:pPr>
              <w:autoSpaceDE w:val="0"/>
              <w:autoSpaceDN w:val="0"/>
              <w:adjustRightInd w:val="0"/>
              <w:rPr>
                <w:color w:val="000000"/>
              </w:rPr>
            </w:pPr>
            <w:r w:rsidRPr="009D7D84">
              <w:rPr>
                <w:color w:val="000000"/>
              </w:rPr>
              <w:t xml:space="preserve">Колодцы из сборного железобетона диаметром 1000мм Н=1.5-1.8м </w:t>
            </w:r>
          </w:p>
        </w:tc>
        <w:tc>
          <w:tcPr>
            <w:tcW w:w="1985" w:type="dxa"/>
          </w:tcPr>
          <w:p w14:paraId="2C1BD464" w14:textId="77777777" w:rsidR="00964FE5" w:rsidRPr="009D7D84" w:rsidRDefault="00964FE5" w:rsidP="00964FE5">
            <w:pPr>
              <w:autoSpaceDE w:val="0"/>
              <w:autoSpaceDN w:val="0"/>
              <w:adjustRightInd w:val="0"/>
              <w:jc w:val="center"/>
              <w:rPr>
                <w:color w:val="000000"/>
              </w:rPr>
            </w:pPr>
            <w:r w:rsidRPr="009D7D84">
              <w:rPr>
                <w:color w:val="000000"/>
              </w:rPr>
              <w:t>шт.</w:t>
            </w:r>
          </w:p>
        </w:tc>
        <w:tc>
          <w:tcPr>
            <w:tcW w:w="1984" w:type="dxa"/>
          </w:tcPr>
          <w:p w14:paraId="42AFC590" w14:textId="77777777" w:rsidR="00964FE5" w:rsidRPr="009D7D84" w:rsidRDefault="00964FE5" w:rsidP="00964FE5">
            <w:pPr>
              <w:autoSpaceDE w:val="0"/>
              <w:autoSpaceDN w:val="0"/>
              <w:adjustRightInd w:val="0"/>
              <w:jc w:val="center"/>
              <w:rPr>
                <w:color w:val="000000"/>
              </w:rPr>
            </w:pPr>
            <w:r w:rsidRPr="009D7D84">
              <w:rPr>
                <w:color w:val="000000"/>
              </w:rPr>
              <w:t>6</w:t>
            </w:r>
          </w:p>
        </w:tc>
      </w:tr>
      <w:tr w:rsidR="00964FE5" w:rsidRPr="009D7D84" w14:paraId="094D7754" w14:textId="77777777" w:rsidTr="00964FE5">
        <w:trPr>
          <w:trHeight w:val="288"/>
        </w:trPr>
        <w:tc>
          <w:tcPr>
            <w:tcW w:w="6237" w:type="dxa"/>
          </w:tcPr>
          <w:p w14:paraId="2D69D7B4" w14:textId="77777777" w:rsidR="00964FE5" w:rsidRPr="009D7D84" w:rsidRDefault="00964FE5" w:rsidP="00964FE5">
            <w:pPr>
              <w:autoSpaceDE w:val="0"/>
              <w:autoSpaceDN w:val="0"/>
              <w:adjustRightInd w:val="0"/>
              <w:rPr>
                <w:color w:val="000000"/>
              </w:rPr>
            </w:pPr>
            <w:r w:rsidRPr="009D7D84">
              <w:rPr>
                <w:color w:val="000000"/>
              </w:rPr>
              <w:t xml:space="preserve">Колодцы из сборного железобетона диаметром 1500мм Н=1.5-1.8м </w:t>
            </w:r>
          </w:p>
        </w:tc>
        <w:tc>
          <w:tcPr>
            <w:tcW w:w="1985" w:type="dxa"/>
          </w:tcPr>
          <w:p w14:paraId="5084EED4" w14:textId="77777777" w:rsidR="00964FE5" w:rsidRPr="009D7D84" w:rsidRDefault="00964FE5" w:rsidP="00964FE5">
            <w:pPr>
              <w:autoSpaceDE w:val="0"/>
              <w:autoSpaceDN w:val="0"/>
              <w:adjustRightInd w:val="0"/>
              <w:jc w:val="center"/>
              <w:rPr>
                <w:color w:val="000000"/>
              </w:rPr>
            </w:pPr>
            <w:r w:rsidRPr="009D7D84">
              <w:rPr>
                <w:color w:val="000000"/>
              </w:rPr>
              <w:t>шт.</w:t>
            </w:r>
          </w:p>
        </w:tc>
        <w:tc>
          <w:tcPr>
            <w:tcW w:w="1984" w:type="dxa"/>
          </w:tcPr>
          <w:p w14:paraId="16CB1E13" w14:textId="77777777" w:rsidR="00964FE5" w:rsidRPr="009D7D84" w:rsidRDefault="00964FE5" w:rsidP="00964FE5">
            <w:pPr>
              <w:autoSpaceDE w:val="0"/>
              <w:autoSpaceDN w:val="0"/>
              <w:adjustRightInd w:val="0"/>
              <w:jc w:val="center"/>
              <w:rPr>
                <w:color w:val="000000"/>
              </w:rPr>
            </w:pPr>
            <w:r>
              <w:rPr>
                <w:color w:val="000000"/>
              </w:rPr>
              <w:t>15</w:t>
            </w:r>
          </w:p>
        </w:tc>
      </w:tr>
      <w:tr w:rsidR="00964FE5" w:rsidRPr="009D7D84" w14:paraId="2BAE1D31" w14:textId="77777777" w:rsidTr="00964FE5">
        <w:trPr>
          <w:trHeight w:val="288"/>
        </w:trPr>
        <w:tc>
          <w:tcPr>
            <w:tcW w:w="6237" w:type="dxa"/>
          </w:tcPr>
          <w:p w14:paraId="7BE77C5F" w14:textId="77777777" w:rsidR="00964FE5" w:rsidRPr="009D7D84" w:rsidRDefault="00964FE5" w:rsidP="00964FE5">
            <w:pPr>
              <w:autoSpaceDE w:val="0"/>
              <w:autoSpaceDN w:val="0"/>
              <w:adjustRightInd w:val="0"/>
              <w:rPr>
                <w:color w:val="000000"/>
              </w:rPr>
            </w:pPr>
            <w:r w:rsidRPr="009D7D84">
              <w:rPr>
                <w:color w:val="000000"/>
              </w:rPr>
              <w:t xml:space="preserve">Колодцы из сборного железобетона диаметром 2000мм Н=1.5-1.8м </w:t>
            </w:r>
          </w:p>
        </w:tc>
        <w:tc>
          <w:tcPr>
            <w:tcW w:w="1985" w:type="dxa"/>
          </w:tcPr>
          <w:p w14:paraId="7A9B44D1" w14:textId="77777777" w:rsidR="00964FE5" w:rsidRPr="009D7D84" w:rsidRDefault="00964FE5" w:rsidP="00964FE5">
            <w:pPr>
              <w:autoSpaceDE w:val="0"/>
              <w:autoSpaceDN w:val="0"/>
              <w:adjustRightInd w:val="0"/>
              <w:jc w:val="center"/>
              <w:rPr>
                <w:color w:val="000000"/>
              </w:rPr>
            </w:pPr>
            <w:r w:rsidRPr="009D7D84">
              <w:rPr>
                <w:color w:val="000000"/>
              </w:rPr>
              <w:t>шт.</w:t>
            </w:r>
          </w:p>
        </w:tc>
        <w:tc>
          <w:tcPr>
            <w:tcW w:w="1984" w:type="dxa"/>
          </w:tcPr>
          <w:p w14:paraId="31ABECF4" w14:textId="77777777" w:rsidR="00964FE5" w:rsidRPr="009D7D84" w:rsidRDefault="00964FE5" w:rsidP="00964FE5">
            <w:pPr>
              <w:autoSpaceDE w:val="0"/>
              <w:autoSpaceDN w:val="0"/>
              <w:adjustRightInd w:val="0"/>
              <w:jc w:val="center"/>
              <w:rPr>
                <w:color w:val="000000"/>
              </w:rPr>
            </w:pPr>
            <w:r w:rsidRPr="009D7D84">
              <w:rPr>
                <w:color w:val="000000"/>
              </w:rPr>
              <w:t>32</w:t>
            </w:r>
          </w:p>
        </w:tc>
      </w:tr>
      <w:tr w:rsidR="00964FE5" w:rsidRPr="009D7D84" w14:paraId="39F4E45C" w14:textId="77777777" w:rsidTr="00964FE5">
        <w:trPr>
          <w:trHeight w:val="449"/>
        </w:trPr>
        <w:tc>
          <w:tcPr>
            <w:tcW w:w="6237" w:type="dxa"/>
          </w:tcPr>
          <w:p w14:paraId="51A29E64" w14:textId="77777777" w:rsidR="00964FE5" w:rsidRPr="009D7D84" w:rsidRDefault="00964FE5" w:rsidP="00964FE5">
            <w:pPr>
              <w:autoSpaceDE w:val="0"/>
              <w:autoSpaceDN w:val="0"/>
              <w:adjustRightInd w:val="0"/>
              <w:rPr>
                <w:color w:val="000000"/>
              </w:rPr>
            </w:pPr>
            <w:r w:rsidRPr="009D7D84">
              <w:rPr>
                <w:color w:val="000000"/>
              </w:rPr>
              <w:t xml:space="preserve">Водопроводная насосная станция НС №4 наземная </w:t>
            </w:r>
            <w:proofErr w:type="spellStart"/>
            <w:r w:rsidRPr="009D7D84">
              <w:rPr>
                <w:color w:val="000000"/>
              </w:rPr>
              <w:t>блочно</w:t>
            </w:r>
            <w:proofErr w:type="spellEnd"/>
            <w:r w:rsidRPr="009D7D84">
              <w:rPr>
                <w:color w:val="000000"/>
              </w:rPr>
              <w:t xml:space="preserve">-модульного типа разм.7,4х2,45х2,6(h) </w:t>
            </w:r>
          </w:p>
        </w:tc>
        <w:tc>
          <w:tcPr>
            <w:tcW w:w="1985" w:type="dxa"/>
          </w:tcPr>
          <w:p w14:paraId="66A34801" w14:textId="77777777" w:rsidR="00964FE5" w:rsidRPr="009D7D84" w:rsidRDefault="00964FE5" w:rsidP="00964FE5">
            <w:pPr>
              <w:autoSpaceDE w:val="0"/>
              <w:autoSpaceDN w:val="0"/>
              <w:adjustRightInd w:val="0"/>
              <w:jc w:val="center"/>
              <w:rPr>
                <w:color w:val="000000"/>
              </w:rPr>
            </w:pPr>
            <w:r w:rsidRPr="009D7D84">
              <w:rPr>
                <w:color w:val="000000"/>
              </w:rPr>
              <w:t>шт.</w:t>
            </w:r>
          </w:p>
        </w:tc>
        <w:tc>
          <w:tcPr>
            <w:tcW w:w="1984" w:type="dxa"/>
          </w:tcPr>
          <w:p w14:paraId="210E3ADD" w14:textId="77777777" w:rsidR="00964FE5" w:rsidRPr="009D7D84" w:rsidRDefault="00964FE5" w:rsidP="00964FE5">
            <w:pPr>
              <w:autoSpaceDE w:val="0"/>
              <w:autoSpaceDN w:val="0"/>
              <w:adjustRightInd w:val="0"/>
              <w:jc w:val="center"/>
              <w:rPr>
                <w:color w:val="000000"/>
              </w:rPr>
            </w:pPr>
            <w:r w:rsidRPr="009D7D84">
              <w:rPr>
                <w:color w:val="000000"/>
              </w:rPr>
              <w:t>1</w:t>
            </w:r>
          </w:p>
        </w:tc>
      </w:tr>
      <w:tr w:rsidR="00964FE5" w:rsidRPr="009D7D84" w14:paraId="4FCC87DA" w14:textId="77777777" w:rsidTr="00964FE5">
        <w:trPr>
          <w:trHeight w:val="464"/>
        </w:trPr>
        <w:tc>
          <w:tcPr>
            <w:tcW w:w="6237" w:type="dxa"/>
          </w:tcPr>
          <w:p w14:paraId="02E9807B" w14:textId="77777777" w:rsidR="00964FE5" w:rsidRPr="009D7D84" w:rsidRDefault="00964FE5" w:rsidP="00964FE5">
            <w:pPr>
              <w:autoSpaceDE w:val="0"/>
              <w:autoSpaceDN w:val="0"/>
              <w:adjustRightInd w:val="0"/>
              <w:rPr>
                <w:color w:val="000000"/>
              </w:rPr>
            </w:pPr>
            <w:r w:rsidRPr="009D7D84">
              <w:rPr>
                <w:color w:val="000000"/>
              </w:rPr>
              <w:t>Резервуары стальные наземные объемом 857</w:t>
            </w:r>
            <w:r>
              <w:rPr>
                <w:color w:val="000000"/>
              </w:rPr>
              <w:t xml:space="preserve"> </w:t>
            </w:r>
            <w:r w:rsidRPr="009D7D84">
              <w:rPr>
                <w:color w:val="000000"/>
              </w:rPr>
              <w:t xml:space="preserve">м3 с фильтрами- поглотителями наземными </w:t>
            </w:r>
          </w:p>
        </w:tc>
        <w:tc>
          <w:tcPr>
            <w:tcW w:w="1985" w:type="dxa"/>
          </w:tcPr>
          <w:p w14:paraId="52F2A71B" w14:textId="77777777" w:rsidR="00964FE5" w:rsidRPr="009D7D84" w:rsidRDefault="00964FE5" w:rsidP="00964FE5">
            <w:pPr>
              <w:autoSpaceDE w:val="0"/>
              <w:autoSpaceDN w:val="0"/>
              <w:adjustRightInd w:val="0"/>
              <w:jc w:val="center"/>
              <w:rPr>
                <w:color w:val="000000"/>
              </w:rPr>
            </w:pPr>
            <w:proofErr w:type="spellStart"/>
            <w:r w:rsidRPr="009D7D84">
              <w:rPr>
                <w:color w:val="000000"/>
              </w:rPr>
              <w:t>компл</w:t>
            </w:r>
            <w:proofErr w:type="spellEnd"/>
            <w:r w:rsidRPr="009D7D84">
              <w:rPr>
                <w:color w:val="000000"/>
              </w:rPr>
              <w:t>.</w:t>
            </w:r>
          </w:p>
        </w:tc>
        <w:tc>
          <w:tcPr>
            <w:tcW w:w="1984" w:type="dxa"/>
          </w:tcPr>
          <w:p w14:paraId="42018809" w14:textId="77777777" w:rsidR="00964FE5" w:rsidRPr="009D7D84" w:rsidRDefault="00964FE5" w:rsidP="00964FE5">
            <w:pPr>
              <w:autoSpaceDE w:val="0"/>
              <w:autoSpaceDN w:val="0"/>
              <w:adjustRightInd w:val="0"/>
              <w:jc w:val="center"/>
              <w:rPr>
                <w:color w:val="000000"/>
              </w:rPr>
            </w:pPr>
            <w:r w:rsidRPr="009D7D84">
              <w:rPr>
                <w:color w:val="000000"/>
              </w:rPr>
              <w:t>4</w:t>
            </w:r>
          </w:p>
        </w:tc>
      </w:tr>
      <w:tr w:rsidR="00964FE5" w:rsidRPr="009D7D84" w14:paraId="02CEFEBB" w14:textId="77777777" w:rsidTr="00964FE5">
        <w:trPr>
          <w:trHeight w:val="464"/>
        </w:trPr>
        <w:tc>
          <w:tcPr>
            <w:tcW w:w="6237" w:type="dxa"/>
          </w:tcPr>
          <w:p w14:paraId="74849414" w14:textId="77777777" w:rsidR="00964FE5" w:rsidRPr="009D7D84" w:rsidRDefault="00964FE5" w:rsidP="00964FE5">
            <w:pPr>
              <w:autoSpaceDE w:val="0"/>
              <w:autoSpaceDN w:val="0"/>
              <w:adjustRightInd w:val="0"/>
              <w:rPr>
                <w:color w:val="000000"/>
              </w:rPr>
            </w:pPr>
            <w:r w:rsidRPr="009D7D84">
              <w:rPr>
                <w:color w:val="000000"/>
              </w:rPr>
              <w:t>Резервуары стальные наземные объемом 500</w:t>
            </w:r>
            <w:r>
              <w:rPr>
                <w:color w:val="000000"/>
              </w:rPr>
              <w:t xml:space="preserve"> </w:t>
            </w:r>
            <w:r w:rsidRPr="009D7D84">
              <w:rPr>
                <w:color w:val="000000"/>
              </w:rPr>
              <w:t xml:space="preserve">м3 с фильтрами- поглотителями наземными </w:t>
            </w:r>
          </w:p>
        </w:tc>
        <w:tc>
          <w:tcPr>
            <w:tcW w:w="1985" w:type="dxa"/>
          </w:tcPr>
          <w:p w14:paraId="1D31B3F6" w14:textId="77777777" w:rsidR="00964FE5" w:rsidRPr="009D7D84" w:rsidRDefault="00964FE5" w:rsidP="00964FE5">
            <w:pPr>
              <w:autoSpaceDE w:val="0"/>
              <w:autoSpaceDN w:val="0"/>
              <w:adjustRightInd w:val="0"/>
              <w:jc w:val="center"/>
              <w:rPr>
                <w:color w:val="000000"/>
              </w:rPr>
            </w:pPr>
            <w:proofErr w:type="spellStart"/>
            <w:r w:rsidRPr="009D7D84">
              <w:rPr>
                <w:color w:val="000000"/>
              </w:rPr>
              <w:t>компл</w:t>
            </w:r>
            <w:proofErr w:type="spellEnd"/>
            <w:r w:rsidRPr="009D7D84">
              <w:rPr>
                <w:color w:val="000000"/>
              </w:rPr>
              <w:t>.</w:t>
            </w:r>
          </w:p>
        </w:tc>
        <w:tc>
          <w:tcPr>
            <w:tcW w:w="1984" w:type="dxa"/>
          </w:tcPr>
          <w:p w14:paraId="16D19F0A" w14:textId="77777777" w:rsidR="00964FE5" w:rsidRPr="009D7D84" w:rsidRDefault="00964FE5" w:rsidP="00964FE5">
            <w:pPr>
              <w:autoSpaceDE w:val="0"/>
              <w:autoSpaceDN w:val="0"/>
              <w:adjustRightInd w:val="0"/>
              <w:jc w:val="center"/>
              <w:rPr>
                <w:color w:val="000000"/>
              </w:rPr>
            </w:pPr>
            <w:r w:rsidRPr="009D7D84">
              <w:rPr>
                <w:color w:val="000000"/>
              </w:rPr>
              <w:t>2</w:t>
            </w:r>
          </w:p>
        </w:tc>
      </w:tr>
      <w:tr w:rsidR="00964FE5" w:rsidRPr="009D7D84" w14:paraId="1F83B74A" w14:textId="77777777" w:rsidTr="00964FE5">
        <w:trPr>
          <w:trHeight w:val="450"/>
        </w:trPr>
        <w:tc>
          <w:tcPr>
            <w:tcW w:w="6237" w:type="dxa"/>
          </w:tcPr>
          <w:p w14:paraId="5A0EF2F8" w14:textId="77777777" w:rsidR="00964FE5" w:rsidRPr="009D7D84" w:rsidRDefault="00964FE5" w:rsidP="00964FE5">
            <w:pPr>
              <w:autoSpaceDE w:val="0"/>
              <w:autoSpaceDN w:val="0"/>
              <w:adjustRightInd w:val="0"/>
              <w:rPr>
                <w:color w:val="000000"/>
              </w:rPr>
            </w:pPr>
            <w:r>
              <w:rPr>
                <w:color w:val="000000"/>
              </w:rPr>
              <w:t>Продавливание футляром Ø710х42,</w:t>
            </w:r>
            <w:r w:rsidRPr="009D7D84">
              <w:rPr>
                <w:color w:val="000000"/>
              </w:rPr>
              <w:t>1</w:t>
            </w:r>
            <w:r>
              <w:rPr>
                <w:color w:val="000000"/>
              </w:rPr>
              <w:t xml:space="preserve"> </w:t>
            </w:r>
            <w:r w:rsidRPr="009D7D84">
              <w:rPr>
                <w:color w:val="000000"/>
              </w:rPr>
              <w:t xml:space="preserve">из труб ПЭ 100 SDR 17 ГОСТ 18599-2001* «питьевая» для рабочей трубы </w:t>
            </w:r>
            <w:r>
              <w:rPr>
                <w:color w:val="000000"/>
              </w:rPr>
              <w:t>Ø 315х18,</w:t>
            </w:r>
            <w:r w:rsidRPr="009D7D84">
              <w:rPr>
                <w:color w:val="000000"/>
              </w:rPr>
              <w:t xml:space="preserve">7мм </w:t>
            </w:r>
          </w:p>
        </w:tc>
        <w:tc>
          <w:tcPr>
            <w:tcW w:w="1985" w:type="dxa"/>
          </w:tcPr>
          <w:p w14:paraId="0A8C064A" w14:textId="77777777" w:rsidR="00964FE5" w:rsidRPr="009D7D84" w:rsidRDefault="00964FE5" w:rsidP="00964FE5">
            <w:pPr>
              <w:autoSpaceDE w:val="0"/>
              <w:autoSpaceDN w:val="0"/>
              <w:adjustRightInd w:val="0"/>
              <w:jc w:val="center"/>
              <w:rPr>
                <w:color w:val="000000"/>
              </w:rPr>
            </w:pPr>
            <w:proofErr w:type="spellStart"/>
            <w:r w:rsidRPr="009D7D84">
              <w:rPr>
                <w:color w:val="000000"/>
              </w:rPr>
              <w:t>шт</w:t>
            </w:r>
            <w:proofErr w:type="spellEnd"/>
            <w:r w:rsidRPr="009D7D84">
              <w:rPr>
                <w:color w:val="000000"/>
              </w:rPr>
              <w:t>/</w:t>
            </w:r>
            <w:proofErr w:type="spellStart"/>
            <w:r w:rsidRPr="009D7D84">
              <w:rPr>
                <w:color w:val="000000"/>
              </w:rPr>
              <w:t>п.м</w:t>
            </w:r>
            <w:proofErr w:type="spellEnd"/>
            <w:r w:rsidRPr="009D7D84">
              <w:rPr>
                <w:color w:val="000000"/>
              </w:rPr>
              <w:t>.</w:t>
            </w:r>
          </w:p>
        </w:tc>
        <w:tc>
          <w:tcPr>
            <w:tcW w:w="1984" w:type="dxa"/>
          </w:tcPr>
          <w:p w14:paraId="38DA0878" w14:textId="77777777" w:rsidR="00964FE5" w:rsidRPr="009D7D84" w:rsidRDefault="00964FE5" w:rsidP="00964FE5">
            <w:pPr>
              <w:autoSpaceDE w:val="0"/>
              <w:autoSpaceDN w:val="0"/>
              <w:adjustRightInd w:val="0"/>
              <w:jc w:val="center"/>
              <w:rPr>
                <w:color w:val="000000"/>
              </w:rPr>
            </w:pPr>
            <w:r>
              <w:rPr>
                <w:color w:val="000000"/>
              </w:rPr>
              <w:t>7/118,</w:t>
            </w:r>
            <w:r w:rsidRPr="009D7D84">
              <w:rPr>
                <w:color w:val="000000"/>
              </w:rPr>
              <w:t>0</w:t>
            </w:r>
          </w:p>
        </w:tc>
      </w:tr>
      <w:tr w:rsidR="00964FE5" w:rsidRPr="009D7D84" w14:paraId="09F4A311" w14:textId="77777777" w:rsidTr="00964FE5">
        <w:trPr>
          <w:trHeight w:val="449"/>
        </w:trPr>
        <w:tc>
          <w:tcPr>
            <w:tcW w:w="6237" w:type="dxa"/>
          </w:tcPr>
          <w:p w14:paraId="1B1B679A" w14:textId="77777777" w:rsidR="00964FE5" w:rsidRPr="009D7D84" w:rsidRDefault="00964FE5" w:rsidP="00964FE5">
            <w:pPr>
              <w:autoSpaceDE w:val="0"/>
              <w:autoSpaceDN w:val="0"/>
              <w:adjustRightInd w:val="0"/>
              <w:rPr>
                <w:color w:val="000000"/>
              </w:rPr>
            </w:pPr>
            <w:r w:rsidRPr="009D7D84">
              <w:rPr>
                <w:color w:val="000000"/>
              </w:rPr>
              <w:t>Продавливание футляром Ø710х42.1</w:t>
            </w:r>
            <w:r>
              <w:rPr>
                <w:color w:val="000000"/>
              </w:rPr>
              <w:t xml:space="preserve"> </w:t>
            </w:r>
            <w:r w:rsidRPr="009D7D84">
              <w:rPr>
                <w:color w:val="000000"/>
              </w:rPr>
              <w:t xml:space="preserve">из труб ПЭ 100 SDR 17 ГОСТ 18599-2001* «питьевая» для рабочей трубы </w:t>
            </w:r>
            <w:r>
              <w:rPr>
                <w:color w:val="000000"/>
              </w:rPr>
              <w:t>Ø 280х16,</w:t>
            </w:r>
            <w:r w:rsidRPr="009D7D84">
              <w:rPr>
                <w:color w:val="000000"/>
              </w:rPr>
              <w:t xml:space="preserve">6мм </w:t>
            </w:r>
          </w:p>
        </w:tc>
        <w:tc>
          <w:tcPr>
            <w:tcW w:w="1985" w:type="dxa"/>
          </w:tcPr>
          <w:p w14:paraId="056250FF" w14:textId="77777777" w:rsidR="00964FE5" w:rsidRPr="009D7D84" w:rsidRDefault="00964FE5" w:rsidP="00964FE5">
            <w:pPr>
              <w:autoSpaceDE w:val="0"/>
              <w:autoSpaceDN w:val="0"/>
              <w:adjustRightInd w:val="0"/>
              <w:jc w:val="center"/>
              <w:rPr>
                <w:color w:val="000000"/>
              </w:rPr>
            </w:pPr>
            <w:proofErr w:type="spellStart"/>
            <w:r w:rsidRPr="009D7D84">
              <w:rPr>
                <w:color w:val="000000"/>
              </w:rPr>
              <w:t>шт</w:t>
            </w:r>
            <w:proofErr w:type="spellEnd"/>
            <w:r w:rsidRPr="009D7D84">
              <w:rPr>
                <w:color w:val="000000"/>
              </w:rPr>
              <w:t>/</w:t>
            </w:r>
            <w:proofErr w:type="spellStart"/>
            <w:r w:rsidRPr="009D7D84">
              <w:rPr>
                <w:color w:val="000000"/>
              </w:rPr>
              <w:t>п.м</w:t>
            </w:r>
            <w:proofErr w:type="spellEnd"/>
            <w:r w:rsidRPr="009D7D84">
              <w:rPr>
                <w:color w:val="000000"/>
              </w:rPr>
              <w:t>.</w:t>
            </w:r>
          </w:p>
        </w:tc>
        <w:tc>
          <w:tcPr>
            <w:tcW w:w="1984" w:type="dxa"/>
          </w:tcPr>
          <w:p w14:paraId="27C9F625" w14:textId="77777777" w:rsidR="00964FE5" w:rsidRPr="009D7D84" w:rsidRDefault="00964FE5" w:rsidP="00964FE5">
            <w:pPr>
              <w:autoSpaceDE w:val="0"/>
              <w:autoSpaceDN w:val="0"/>
              <w:adjustRightInd w:val="0"/>
              <w:jc w:val="center"/>
              <w:rPr>
                <w:color w:val="000000"/>
              </w:rPr>
            </w:pPr>
            <w:r>
              <w:rPr>
                <w:color w:val="000000"/>
              </w:rPr>
              <w:t>2/109,</w:t>
            </w:r>
            <w:r w:rsidRPr="009D7D84">
              <w:rPr>
                <w:color w:val="000000"/>
              </w:rPr>
              <w:t>5</w:t>
            </w:r>
          </w:p>
        </w:tc>
      </w:tr>
      <w:tr w:rsidR="00964FE5" w:rsidRPr="009D7D84" w14:paraId="668FF3CF" w14:textId="77777777" w:rsidTr="00964FE5">
        <w:trPr>
          <w:trHeight w:val="288"/>
        </w:trPr>
        <w:tc>
          <w:tcPr>
            <w:tcW w:w="6237" w:type="dxa"/>
          </w:tcPr>
          <w:p w14:paraId="09206A71" w14:textId="77777777" w:rsidR="00964FE5" w:rsidRPr="009D7D84" w:rsidRDefault="00964FE5" w:rsidP="00964FE5">
            <w:pPr>
              <w:autoSpaceDE w:val="0"/>
              <w:autoSpaceDN w:val="0"/>
              <w:adjustRightInd w:val="0"/>
              <w:rPr>
                <w:color w:val="000000"/>
              </w:rPr>
            </w:pPr>
            <w:r>
              <w:rPr>
                <w:color w:val="000000"/>
              </w:rPr>
              <w:t>ГНБ Ø710х42,</w:t>
            </w:r>
            <w:r w:rsidRPr="009D7D84">
              <w:rPr>
                <w:color w:val="000000"/>
              </w:rPr>
              <w:t>1</w:t>
            </w:r>
            <w:r>
              <w:rPr>
                <w:color w:val="000000"/>
              </w:rPr>
              <w:t xml:space="preserve"> </w:t>
            </w:r>
            <w:r w:rsidRPr="009D7D84">
              <w:rPr>
                <w:color w:val="000000"/>
              </w:rPr>
              <w:t xml:space="preserve">из труб ПЭ 100 SDR 17 </w:t>
            </w:r>
            <w:r>
              <w:rPr>
                <w:color w:val="000000"/>
              </w:rPr>
              <w:br/>
            </w:r>
            <w:r w:rsidRPr="009D7D84">
              <w:rPr>
                <w:color w:val="000000"/>
              </w:rPr>
              <w:t>ГОСТ 18599-2001* «питье</w:t>
            </w:r>
            <w:r>
              <w:rPr>
                <w:color w:val="000000"/>
              </w:rPr>
              <w:t xml:space="preserve">вая» для рабочей трубы </w:t>
            </w:r>
            <w:r>
              <w:rPr>
                <w:color w:val="000000"/>
              </w:rPr>
              <w:br/>
              <w:t>Ø 315х18,</w:t>
            </w:r>
            <w:r w:rsidRPr="009D7D84">
              <w:rPr>
                <w:color w:val="000000"/>
              </w:rPr>
              <w:t xml:space="preserve">7мм </w:t>
            </w:r>
          </w:p>
        </w:tc>
        <w:tc>
          <w:tcPr>
            <w:tcW w:w="1985" w:type="dxa"/>
          </w:tcPr>
          <w:p w14:paraId="3BA02B6C" w14:textId="77777777" w:rsidR="00964FE5" w:rsidRPr="009D7D84" w:rsidRDefault="00964FE5" w:rsidP="00964FE5">
            <w:pPr>
              <w:autoSpaceDE w:val="0"/>
              <w:autoSpaceDN w:val="0"/>
              <w:adjustRightInd w:val="0"/>
              <w:jc w:val="center"/>
              <w:rPr>
                <w:color w:val="000000"/>
              </w:rPr>
            </w:pPr>
            <w:proofErr w:type="spellStart"/>
            <w:r w:rsidRPr="009D7D84">
              <w:rPr>
                <w:color w:val="000000"/>
              </w:rPr>
              <w:t>шт</w:t>
            </w:r>
            <w:proofErr w:type="spellEnd"/>
            <w:r w:rsidRPr="009D7D84">
              <w:rPr>
                <w:color w:val="000000"/>
              </w:rPr>
              <w:t>/</w:t>
            </w:r>
            <w:proofErr w:type="spellStart"/>
            <w:r w:rsidRPr="009D7D84">
              <w:rPr>
                <w:color w:val="000000"/>
              </w:rPr>
              <w:t>п.м</w:t>
            </w:r>
            <w:proofErr w:type="spellEnd"/>
            <w:r w:rsidRPr="009D7D84">
              <w:rPr>
                <w:color w:val="000000"/>
              </w:rPr>
              <w:t>.</w:t>
            </w:r>
          </w:p>
        </w:tc>
        <w:tc>
          <w:tcPr>
            <w:tcW w:w="1984" w:type="dxa"/>
          </w:tcPr>
          <w:p w14:paraId="0AAE94D2" w14:textId="77777777" w:rsidR="00964FE5" w:rsidRPr="009D7D84" w:rsidRDefault="00964FE5" w:rsidP="00964FE5">
            <w:pPr>
              <w:autoSpaceDE w:val="0"/>
              <w:autoSpaceDN w:val="0"/>
              <w:adjustRightInd w:val="0"/>
              <w:jc w:val="center"/>
              <w:rPr>
                <w:color w:val="000000"/>
              </w:rPr>
            </w:pPr>
            <w:r>
              <w:rPr>
                <w:color w:val="000000"/>
              </w:rPr>
              <w:t>1/43,</w:t>
            </w:r>
            <w:r w:rsidRPr="009D7D84">
              <w:rPr>
                <w:color w:val="000000"/>
              </w:rPr>
              <w:t>7</w:t>
            </w:r>
          </w:p>
        </w:tc>
      </w:tr>
    </w:tbl>
    <w:p w14:paraId="3B893CE4" w14:textId="77777777" w:rsidR="00964FE5" w:rsidRPr="00012011" w:rsidRDefault="00964FE5" w:rsidP="00964FE5">
      <w:pPr>
        <w:jc w:val="both"/>
      </w:pPr>
    </w:p>
    <w:p w14:paraId="1AF1D7DD" w14:textId="77777777" w:rsidR="00964FE5" w:rsidRPr="00F32619" w:rsidRDefault="00964FE5" w:rsidP="00964FE5">
      <w:pPr>
        <w:jc w:val="both"/>
      </w:pPr>
      <w:r w:rsidRPr="00F32619">
        <w:t>Приложения:</w:t>
      </w:r>
    </w:p>
    <w:p w14:paraId="4AF2F561" w14:textId="77777777" w:rsidR="00964FE5" w:rsidRPr="00F32619" w:rsidRDefault="00964FE5" w:rsidP="00964FE5">
      <w:pPr>
        <w:jc w:val="both"/>
      </w:pPr>
      <w:r w:rsidRPr="00F32619">
        <w:t>Приложение № 1 - Проектная документация (публикуется отдельным файлом);</w:t>
      </w:r>
    </w:p>
    <w:p w14:paraId="65BC57A3" w14:textId="77777777" w:rsidR="00964FE5" w:rsidRPr="00F32619" w:rsidRDefault="00964FE5" w:rsidP="00964FE5">
      <w:pPr>
        <w:jc w:val="both"/>
      </w:pPr>
      <w:r w:rsidRPr="00F32619">
        <w:t>Приложение № 2 - Сметная документация (публикуется отдельным файлом);</w:t>
      </w:r>
    </w:p>
    <w:p w14:paraId="057AFA69" w14:textId="77777777" w:rsidR="00964FE5" w:rsidRPr="00F32619" w:rsidRDefault="00964FE5" w:rsidP="00964FE5">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59E53ABA" w14:textId="29F6A1DB" w:rsidR="00964FE5" w:rsidRDefault="00964FE5" w:rsidP="00964FE5">
      <w:pPr>
        <w:jc w:val="both"/>
      </w:pPr>
      <w:r w:rsidRPr="00F32619">
        <w:t>Приложение № 4 - </w:t>
      </w:r>
      <w:r>
        <w:t xml:space="preserve">Проект сметы </w:t>
      </w:r>
      <w:proofErr w:type="gramStart"/>
      <w:r>
        <w:t>контракта .</w:t>
      </w:r>
      <w:proofErr w:type="gramEnd"/>
    </w:p>
    <w:p w14:paraId="4A0ACE55" w14:textId="77777777" w:rsidR="00964FE5" w:rsidRDefault="00964FE5" w:rsidP="00964FE5">
      <w:pPr>
        <w:jc w:val="both"/>
      </w:pPr>
    </w:p>
    <w:p w14:paraId="7685A1D4" w14:textId="77777777" w:rsidR="00481B82" w:rsidRDefault="00481B82" w:rsidP="00481B82">
      <w:pPr>
        <w:jc w:val="both"/>
        <w:rPr>
          <w:lang w:eastAsia="en-US"/>
        </w:rPr>
      </w:pPr>
    </w:p>
    <w:p w14:paraId="7E9EFC16" w14:textId="77777777" w:rsidR="00481B82" w:rsidRDefault="00481B82" w:rsidP="00481B82">
      <w:pPr>
        <w:jc w:val="both"/>
        <w:rPr>
          <w:lang w:eastAsia="en-US"/>
        </w:rPr>
      </w:pPr>
    </w:p>
    <w:p w14:paraId="3439CB28" w14:textId="77777777" w:rsidR="00481B82" w:rsidRDefault="00481B82" w:rsidP="00481B82">
      <w:pPr>
        <w:autoSpaceDE w:val="0"/>
        <w:autoSpaceDN w:val="0"/>
        <w:adjustRightInd w:val="0"/>
        <w:rPr>
          <w:b/>
        </w:rPr>
        <w:sectPr w:rsidR="00481B82" w:rsidSect="00481B82">
          <w:headerReference w:type="default" r:id="rId18"/>
          <w:pgSz w:w="11906" w:h="16838" w:code="9"/>
          <w:pgMar w:top="568" w:right="567" w:bottom="851" w:left="1559" w:header="720" w:footer="1223" w:gutter="0"/>
          <w:cols w:space="720"/>
          <w:titlePg/>
          <w:docGrid w:linePitch="354"/>
        </w:sectPr>
      </w:pPr>
    </w:p>
    <w:p w14:paraId="28339E6A" w14:textId="77777777" w:rsidR="00481B82" w:rsidRDefault="00481B82" w:rsidP="00481B82">
      <w:pPr>
        <w:jc w:val="right"/>
        <w:rPr>
          <w:bCs/>
          <w:sz w:val="20"/>
        </w:rPr>
      </w:pPr>
    </w:p>
    <w:p w14:paraId="5F511D06" w14:textId="77777777" w:rsidR="00481B82" w:rsidRPr="00DF1730" w:rsidRDefault="00481B82" w:rsidP="00481B82">
      <w:pPr>
        <w:jc w:val="right"/>
        <w:rPr>
          <w:bCs/>
          <w:sz w:val="20"/>
        </w:rPr>
      </w:pPr>
      <w:r w:rsidRPr="00DF1730">
        <w:rPr>
          <w:bCs/>
          <w:sz w:val="20"/>
        </w:rPr>
        <w:t xml:space="preserve">Приложение № </w:t>
      </w:r>
      <w:r>
        <w:rPr>
          <w:bCs/>
          <w:sz w:val="20"/>
        </w:rPr>
        <w:t>5</w:t>
      </w:r>
    </w:p>
    <w:p w14:paraId="45D36B30" w14:textId="77777777" w:rsidR="00481B82" w:rsidRPr="00DF1730" w:rsidRDefault="00481B82" w:rsidP="00481B82">
      <w:pPr>
        <w:jc w:val="right"/>
        <w:rPr>
          <w:bCs/>
          <w:sz w:val="20"/>
        </w:rPr>
      </w:pPr>
      <w:r w:rsidRPr="00DF1730">
        <w:rPr>
          <w:bCs/>
          <w:sz w:val="20"/>
        </w:rPr>
        <w:t xml:space="preserve">к Описанию объекта закупки </w:t>
      </w:r>
    </w:p>
    <w:p w14:paraId="5AC3DB84" w14:textId="77777777" w:rsidR="00481B82" w:rsidRDefault="00481B82" w:rsidP="00481B82">
      <w:pPr>
        <w:autoSpaceDE w:val="0"/>
        <w:autoSpaceDN w:val="0"/>
        <w:adjustRightInd w:val="0"/>
        <w:jc w:val="right"/>
        <w:rPr>
          <w:bCs/>
          <w:sz w:val="20"/>
        </w:rPr>
      </w:pPr>
      <w:r w:rsidRPr="00DF1730">
        <w:rPr>
          <w:bCs/>
          <w:sz w:val="20"/>
        </w:rPr>
        <w:t>(Техническому заданию</w:t>
      </w:r>
      <w:r>
        <w:rPr>
          <w:bCs/>
          <w:sz w:val="20"/>
        </w:rPr>
        <w:t>)</w:t>
      </w:r>
    </w:p>
    <w:p w14:paraId="26C930F2" w14:textId="77777777" w:rsidR="00481B82" w:rsidRDefault="00481B82" w:rsidP="00481B82">
      <w:pPr>
        <w:autoSpaceDE w:val="0"/>
        <w:autoSpaceDN w:val="0"/>
        <w:adjustRightInd w:val="0"/>
        <w:jc w:val="right"/>
        <w:rPr>
          <w:b/>
        </w:rPr>
      </w:pPr>
    </w:p>
    <w:p w14:paraId="0F676D2A" w14:textId="77777777" w:rsidR="00481B82" w:rsidRDefault="00481B82" w:rsidP="00481B82">
      <w:pPr>
        <w:autoSpaceDE w:val="0"/>
        <w:autoSpaceDN w:val="0"/>
        <w:adjustRightInd w:val="0"/>
        <w:jc w:val="center"/>
        <w:rPr>
          <w:b/>
          <w:bCs/>
          <w:sz w:val="28"/>
          <w:szCs w:val="28"/>
        </w:rPr>
      </w:pPr>
    </w:p>
    <w:tbl>
      <w:tblPr>
        <w:tblW w:w="15451" w:type="dxa"/>
        <w:tblLayout w:type="fixed"/>
        <w:tblLook w:val="04A0" w:firstRow="1" w:lastRow="0" w:firstColumn="1" w:lastColumn="0" w:noHBand="0" w:noVBand="1"/>
      </w:tblPr>
      <w:tblGrid>
        <w:gridCol w:w="2552"/>
        <w:gridCol w:w="4252"/>
        <w:gridCol w:w="1985"/>
        <w:gridCol w:w="1499"/>
        <w:gridCol w:w="14"/>
        <w:gridCol w:w="1462"/>
        <w:gridCol w:w="14"/>
        <w:gridCol w:w="3673"/>
      </w:tblGrid>
      <w:tr w:rsidR="00964FE5" w:rsidRPr="00964FE5" w14:paraId="61507D38" w14:textId="77777777" w:rsidTr="00964FE5">
        <w:trPr>
          <w:trHeight w:val="315"/>
        </w:trPr>
        <w:tc>
          <w:tcPr>
            <w:tcW w:w="15451" w:type="dxa"/>
            <w:gridSpan w:val="8"/>
            <w:tcBorders>
              <w:top w:val="nil"/>
              <w:left w:val="nil"/>
              <w:bottom w:val="nil"/>
              <w:right w:val="nil"/>
            </w:tcBorders>
            <w:shd w:val="clear" w:color="auto" w:fill="auto"/>
            <w:noWrap/>
            <w:hideMark/>
          </w:tcPr>
          <w:p w14:paraId="456F7E63" w14:textId="77777777" w:rsidR="00964FE5" w:rsidRPr="00964FE5" w:rsidRDefault="00964FE5" w:rsidP="00964FE5">
            <w:pPr>
              <w:jc w:val="center"/>
              <w:rPr>
                <w:b/>
                <w:bCs/>
              </w:rPr>
            </w:pPr>
            <w:r w:rsidRPr="00964FE5">
              <w:rPr>
                <w:b/>
                <w:bCs/>
              </w:rPr>
              <w:t>Проект сметы контракта</w:t>
            </w:r>
          </w:p>
        </w:tc>
      </w:tr>
      <w:tr w:rsidR="00964FE5" w:rsidRPr="00964FE5" w14:paraId="34E714CB" w14:textId="77777777" w:rsidTr="00964FE5">
        <w:trPr>
          <w:trHeight w:val="315"/>
        </w:trPr>
        <w:tc>
          <w:tcPr>
            <w:tcW w:w="15451" w:type="dxa"/>
            <w:gridSpan w:val="8"/>
            <w:tcBorders>
              <w:top w:val="nil"/>
              <w:left w:val="nil"/>
              <w:bottom w:val="nil"/>
              <w:right w:val="nil"/>
            </w:tcBorders>
            <w:shd w:val="clear" w:color="auto" w:fill="auto"/>
            <w:noWrap/>
            <w:hideMark/>
          </w:tcPr>
          <w:p w14:paraId="67E0C4B4" w14:textId="77777777" w:rsidR="00964FE5" w:rsidRPr="00964FE5" w:rsidRDefault="00964FE5" w:rsidP="00964FE5">
            <w:pPr>
              <w:jc w:val="center"/>
            </w:pPr>
            <w:r w:rsidRPr="00964FE5">
              <w:t>на выполнение строительно-монтажных работ по объекту</w:t>
            </w:r>
          </w:p>
        </w:tc>
      </w:tr>
      <w:tr w:rsidR="00964FE5" w:rsidRPr="00964FE5" w14:paraId="735DA768" w14:textId="77777777" w:rsidTr="00964FE5">
        <w:trPr>
          <w:trHeight w:val="315"/>
        </w:trPr>
        <w:tc>
          <w:tcPr>
            <w:tcW w:w="15451" w:type="dxa"/>
            <w:gridSpan w:val="8"/>
            <w:tcBorders>
              <w:top w:val="nil"/>
              <w:left w:val="nil"/>
              <w:bottom w:val="nil"/>
              <w:right w:val="nil"/>
            </w:tcBorders>
            <w:shd w:val="clear" w:color="auto" w:fill="auto"/>
            <w:noWrap/>
            <w:vAlign w:val="center"/>
            <w:hideMark/>
          </w:tcPr>
          <w:p w14:paraId="20157CB3" w14:textId="77777777" w:rsidR="00964FE5" w:rsidRPr="00964FE5" w:rsidRDefault="00964FE5" w:rsidP="00964FE5">
            <w:pPr>
              <w:jc w:val="center"/>
              <w:rPr>
                <w:u w:val="single"/>
              </w:rPr>
            </w:pPr>
            <w:r w:rsidRPr="00964FE5">
              <w:rPr>
                <w:u w:val="single"/>
              </w:rPr>
              <w:t xml:space="preserve">"Строительство водовода в </w:t>
            </w:r>
            <w:proofErr w:type="spellStart"/>
            <w:r w:rsidRPr="00964FE5">
              <w:rPr>
                <w:u w:val="single"/>
              </w:rPr>
              <w:t>пгт</w:t>
            </w:r>
            <w:proofErr w:type="spellEnd"/>
            <w:r w:rsidRPr="00964FE5">
              <w:rPr>
                <w:u w:val="single"/>
              </w:rPr>
              <w:t>. Орджоникидзе, г. Феодосия, Республика Крым"</w:t>
            </w:r>
          </w:p>
        </w:tc>
      </w:tr>
      <w:tr w:rsidR="00964FE5" w:rsidRPr="00964FE5" w14:paraId="017238BC" w14:textId="77777777" w:rsidTr="00964FE5">
        <w:trPr>
          <w:trHeight w:val="390"/>
        </w:trPr>
        <w:tc>
          <w:tcPr>
            <w:tcW w:w="15451" w:type="dxa"/>
            <w:gridSpan w:val="8"/>
            <w:tcBorders>
              <w:top w:val="nil"/>
              <w:left w:val="nil"/>
              <w:bottom w:val="nil"/>
              <w:right w:val="nil"/>
            </w:tcBorders>
            <w:shd w:val="clear" w:color="auto" w:fill="auto"/>
            <w:noWrap/>
            <w:hideMark/>
          </w:tcPr>
          <w:p w14:paraId="6AEC2C73" w14:textId="77777777" w:rsidR="00964FE5" w:rsidRPr="00964FE5" w:rsidRDefault="00964FE5" w:rsidP="00964FE5">
            <w:pPr>
              <w:jc w:val="center"/>
              <w:rPr>
                <w:i/>
                <w:iCs/>
              </w:rPr>
            </w:pPr>
            <w:r w:rsidRPr="00964FE5">
              <w:rPr>
                <w:i/>
                <w:iCs/>
              </w:rPr>
              <w:t>(наименование объекта)</w:t>
            </w:r>
          </w:p>
        </w:tc>
      </w:tr>
      <w:tr w:rsidR="00964FE5" w:rsidRPr="00964FE5" w14:paraId="0CDE06A0" w14:textId="77777777" w:rsidTr="00964FE5">
        <w:trPr>
          <w:trHeight w:val="330"/>
        </w:trPr>
        <w:tc>
          <w:tcPr>
            <w:tcW w:w="2552" w:type="dxa"/>
            <w:tcBorders>
              <w:top w:val="nil"/>
              <w:left w:val="nil"/>
              <w:bottom w:val="nil"/>
              <w:right w:val="nil"/>
            </w:tcBorders>
            <w:shd w:val="clear" w:color="auto" w:fill="auto"/>
            <w:noWrap/>
            <w:hideMark/>
          </w:tcPr>
          <w:p w14:paraId="15F728A4" w14:textId="77777777" w:rsidR="00964FE5" w:rsidRPr="00964FE5" w:rsidRDefault="00964FE5" w:rsidP="00964FE5">
            <w:pPr>
              <w:jc w:val="center"/>
              <w:rPr>
                <w:i/>
                <w:iCs/>
              </w:rPr>
            </w:pPr>
          </w:p>
        </w:tc>
        <w:tc>
          <w:tcPr>
            <w:tcW w:w="4252" w:type="dxa"/>
            <w:tcBorders>
              <w:top w:val="nil"/>
              <w:left w:val="nil"/>
              <w:bottom w:val="nil"/>
              <w:right w:val="nil"/>
            </w:tcBorders>
            <w:shd w:val="clear" w:color="auto" w:fill="auto"/>
            <w:noWrap/>
            <w:hideMark/>
          </w:tcPr>
          <w:p w14:paraId="45DED2BA" w14:textId="77777777" w:rsidR="00964FE5" w:rsidRPr="00964FE5" w:rsidRDefault="00964FE5" w:rsidP="00964FE5">
            <w:pPr>
              <w:jc w:val="center"/>
              <w:rPr>
                <w:sz w:val="20"/>
                <w:szCs w:val="20"/>
              </w:rPr>
            </w:pPr>
          </w:p>
        </w:tc>
        <w:tc>
          <w:tcPr>
            <w:tcW w:w="1985" w:type="dxa"/>
            <w:tcBorders>
              <w:top w:val="nil"/>
              <w:left w:val="nil"/>
              <w:bottom w:val="nil"/>
              <w:right w:val="nil"/>
            </w:tcBorders>
            <w:shd w:val="clear" w:color="auto" w:fill="auto"/>
            <w:noWrap/>
            <w:hideMark/>
          </w:tcPr>
          <w:p w14:paraId="104702ED" w14:textId="77777777" w:rsidR="00964FE5" w:rsidRPr="00964FE5" w:rsidRDefault="00964FE5" w:rsidP="00964FE5">
            <w:pPr>
              <w:jc w:val="right"/>
              <w:rPr>
                <w:sz w:val="20"/>
                <w:szCs w:val="20"/>
              </w:rPr>
            </w:pPr>
          </w:p>
        </w:tc>
        <w:tc>
          <w:tcPr>
            <w:tcW w:w="1499" w:type="dxa"/>
            <w:tcBorders>
              <w:top w:val="nil"/>
              <w:left w:val="nil"/>
              <w:bottom w:val="nil"/>
              <w:right w:val="nil"/>
            </w:tcBorders>
            <w:shd w:val="clear" w:color="auto" w:fill="auto"/>
            <w:noWrap/>
            <w:hideMark/>
          </w:tcPr>
          <w:p w14:paraId="0F47F5B3" w14:textId="77777777" w:rsidR="00964FE5" w:rsidRPr="00964FE5" w:rsidRDefault="00964FE5" w:rsidP="00964FE5">
            <w:pPr>
              <w:jc w:val="center"/>
              <w:rPr>
                <w:sz w:val="20"/>
                <w:szCs w:val="20"/>
              </w:rPr>
            </w:pPr>
          </w:p>
        </w:tc>
        <w:tc>
          <w:tcPr>
            <w:tcW w:w="1476" w:type="dxa"/>
            <w:gridSpan w:val="2"/>
            <w:tcBorders>
              <w:top w:val="nil"/>
              <w:left w:val="nil"/>
              <w:bottom w:val="nil"/>
              <w:right w:val="nil"/>
            </w:tcBorders>
            <w:shd w:val="clear" w:color="auto" w:fill="auto"/>
            <w:noWrap/>
            <w:vAlign w:val="bottom"/>
            <w:hideMark/>
          </w:tcPr>
          <w:p w14:paraId="56A97EF6" w14:textId="77777777" w:rsidR="00964FE5" w:rsidRPr="00964FE5" w:rsidRDefault="00964FE5" w:rsidP="00964FE5">
            <w:pPr>
              <w:jc w:val="center"/>
              <w:rPr>
                <w:sz w:val="20"/>
                <w:szCs w:val="20"/>
              </w:rPr>
            </w:pPr>
          </w:p>
        </w:tc>
        <w:tc>
          <w:tcPr>
            <w:tcW w:w="3687" w:type="dxa"/>
            <w:gridSpan w:val="2"/>
            <w:tcBorders>
              <w:top w:val="nil"/>
              <w:left w:val="nil"/>
              <w:bottom w:val="nil"/>
              <w:right w:val="nil"/>
            </w:tcBorders>
            <w:shd w:val="clear" w:color="auto" w:fill="auto"/>
            <w:noWrap/>
            <w:vAlign w:val="bottom"/>
            <w:hideMark/>
          </w:tcPr>
          <w:p w14:paraId="3F788047" w14:textId="77777777" w:rsidR="00964FE5" w:rsidRPr="00964FE5" w:rsidRDefault="00964FE5" w:rsidP="00964FE5">
            <w:pPr>
              <w:rPr>
                <w:sz w:val="20"/>
                <w:szCs w:val="20"/>
              </w:rPr>
            </w:pPr>
          </w:p>
        </w:tc>
      </w:tr>
      <w:tr w:rsidR="00964FE5" w:rsidRPr="00964FE5" w14:paraId="5A787F99" w14:textId="77777777" w:rsidTr="00964FE5">
        <w:trPr>
          <w:trHeight w:val="975"/>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B0F201" w14:textId="77777777" w:rsidR="00964FE5" w:rsidRPr="00964FE5" w:rsidRDefault="00964FE5" w:rsidP="00964FE5">
            <w:pPr>
              <w:jc w:val="center"/>
              <w:rPr>
                <w:b/>
                <w:bCs/>
              </w:rPr>
            </w:pPr>
            <w:r w:rsidRPr="00964FE5">
              <w:rPr>
                <w:b/>
                <w:bCs/>
              </w:rPr>
              <w:t>Порядковый номер этапа выполнения контракта и вида работ</w:t>
            </w:r>
          </w:p>
        </w:tc>
        <w:tc>
          <w:tcPr>
            <w:tcW w:w="42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40EDF2" w14:textId="77777777" w:rsidR="00964FE5" w:rsidRPr="00964FE5" w:rsidRDefault="00964FE5" w:rsidP="00964FE5">
            <w:pPr>
              <w:jc w:val="center"/>
              <w:rPr>
                <w:b/>
                <w:bCs/>
              </w:rPr>
            </w:pPr>
            <w:r w:rsidRPr="00964FE5">
              <w:rPr>
                <w:b/>
                <w:bCs/>
              </w:rPr>
              <w:t xml:space="preserve">Наименование этапа выполнения контракта и вида </w:t>
            </w:r>
            <w:proofErr w:type="gramStart"/>
            <w:r w:rsidRPr="00964FE5">
              <w:rPr>
                <w:b/>
                <w:bCs/>
              </w:rPr>
              <w:t>работ  Единица</w:t>
            </w:r>
            <w:proofErr w:type="gramEnd"/>
            <w:r w:rsidRPr="00964FE5">
              <w:rPr>
                <w:b/>
                <w:bCs/>
              </w:rPr>
              <w:t xml:space="preserve"> измерения</w:t>
            </w:r>
          </w:p>
        </w:tc>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F55819" w14:textId="77777777" w:rsidR="00964FE5" w:rsidRPr="00964FE5" w:rsidRDefault="00964FE5" w:rsidP="00964FE5">
            <w:pPr>
              <w:jc w:val="center"/>
              <w:rPr>
                <w:b/>
                <w:bCs/>
              </w:rPr>
            </w:pPr>
            <w:r w:rsidRPr="00964FE5">
              <w:rPr>
                <w:b/>
                <w:bCs/>
              </w:rPr>
              <w:t>Ед. изм.</w:t>
            </w:r>
          </w:p>
        </w:tc>
        <w:tc>
          <w:tcPr>
            <w:tcW w:w="1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41823C" w14:textId="77777777" w:rsidR="00964FE5" w:rsidRPr="00964FE5" w:rsidRDefault="00964FE5" w:rsidP="00964FE5">
            <w:pPr>
              <w:jc w:val="center"/>
              <w:rPr>
                <w:b/>
                <w:bCs/>
              </w:rPr>
            </w:pPr>
            <w:r w:rsidRPr="00964FE5">
              <w:rPr>
                <w:b/>
                <w:bCs/>
              </w:rPr>
              <w:t>Количество (объем</w:t>
            </w:r>
            <w:r w:rsidRPr="00964FE5">
              <w:rPr>
                <w:b/>
                <w:bCs/>
              </w:rPr>
              <w:br/>
              <w:t>работ)</w:t>
            </w:r>
          </w:p>
        </w:tc>
        <w:tc>
          <w:tcPr>
            <w:tcW w:w="5163" w:type="dxa"/>
            <w:gridSpan w:val="4"/>
            <w:vMerge w:val="restart"/>
            <w:tcBorders>
              <w:top w:val="single" w:sz="8" w:space="0" w:color="auto"/>
              <w:left w:val="nil"/>
              <w:bottom w:val="single" w:sz="8" w:space="0" w:color="000000"/>
              <w:right w:val="nil"/>
            </w:tcBorders>
            <w:shd w:val="clear" w:color="auto" w:fill="auto"/>
            <w:noWrap/>
            <w:vAlign w:val="center"/>
            <w:hideMark/>
          </w:tcPr>
          <w:p w14:paraId="432E18C1" w14:textId="77777777" w:rsidR="00964FE5" w:rsidRPr="00964FE5" w:rsidRDefault="00964FE5" w:rsidP="00964FE5">
            <w:pPr>
              <w:jc w:val="center"/>
              <w:rPr>
                <w:b/>
                <w:bCs/>
              </w:rPr>
            </w:pPr>
            <w:r w:rsidRPr="00964FE5">
              <w:rPr>
                <w:b/>
                <w:bCs/>
              </w:rPr>
              <w:t>Цена, руб.</w:t>
            </w:r>
          </w:p>
        </w:tc>
      </w:tr>
      <w:tr w:rsidR="00964FE5" w:rsidRPr="00964FE5" w14:paraId="5B7A1878" w14:textId="77777777" w:rsidTr="00964FE5">
        <w:trPr>
          <w:trHeight w:val="464"/>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5BC40877" w14:textId="77777777" w:rsidR="00964FE5" w:rsidRPr="00964FE5" w:rsidRDefault="00964FE5" w:rsidP="00964FE5">
            <w:pPr>
              <w:rPr>
                <w:b/>
                <w:bCs/>
              </w:rPr>
            </w:pPr>
          </w:p>
        </w:tc>
        <w:tc>
          <w:tcPr>
            <w:tcW w:w="4252" w:type="dxa"/>
            <w:vMerge/>
            <w:tcBorders>
              <w:top w:val="single" w:sz="8" w:space="0" w:color="auto"/>
              <w:left w:val="single" w:sz="8" w:space="0" w:color="auto"/>
              <w:bottom w:val="single" w:sz="8" w:space="0" w:color="000000"/>
              <w:right w:val="single" w:sz="8" w:space="0" w:color="auto"/>
            </w:tcBorders>
            <w:vAlign w:val="center"/>
            <w:hideMark/>
          </w:tcPr>
          <w:p w14:paraId="0A85AF0D" w14:textId="77777777" w:rsidR="00964FE5" w:rsidRPr="00964FE5" w:rsidRDefault="00964FE5" w:rsidP="00964FE5">
            <w:pPr>
              <w:rPr>
                <w:b/>
                <w:bCs/>
              </w:rPr>
            </w:pPr>
          </w:p>
        </w:tc>
        <w:tc>
          <w:tcPr>
            <w:tcW w:w="1985" w:type="dxa"/>
            <w:vMerge/>
            <w:tcBorders>
              <w:top w:val="single" w:sz="8" w:space="0" w:color="auto"/>
              <w:left w:val="single" w:sz="8" w:space="0" w:color="auto"/>
              <w:bottom w:val="single" w:sz="8" w:space="0" w:color="000000"/>
              <w:right w:val="single" w:sz="8" w:space="0" w:color="000000"/>
            </w:tcBorders>
            <w:vAlign w:val="center"/>
            <w:hideMark/>
          </w:tcPr>
          <w:p w14:paraId="459935D4" w14:textId="77777777" w:rsidR="00964FE5" w:rsidRPr="00964FE5" w:rsidRDefault="00964FE5" w:rsidP="00964FE5">
            <w:pPr>
              <w:rPr>
                <w:b/>
                <w:bCs/>
              </w:rPr>
            </w:pPr>
          </w:p>
        </w:tc>
        <w:tc>
          <w:tcPr>
            <w:tcW w:w="1499" w:type="dxa"/>
            <w:vMerge/>
            <w:tcBorders>
              <w:top w:val="single" w:sz="8" w:space="0" w:color="auto"/>
              <w:left w:val="single" w:sz="8" w:space="0" w:color="auto"/>
              <w:bottom w:val="single" w:sz="8" w:space="0" w:color="000000"/>
              <w:right w:val="single" w:sz="8" w:space="0" w:color="auto"/>
            </w:tcBorders>
            <w:vAlign w:val="center"/>
            <w:hideMark/>
          </w:tcPr>
          <w:p w14:paraId="21B2D105" w14:textId="77777777" w:rsidR="00964FE5" w:rsidRPr="00964FE5" w:rsidRDefault="00964FE5" w:rsidP="00964FE5">
            <w:pPr>
              <w:rPr>
                <w:b/>
                <w:bCs/>
              </w:rPr>
            </w:pPr>
          </w:p>
        </w:tc>
        <w:tc>
          <w:tcPr>
            <w:tcW w:w="5163" w:type="dxa"/>
            <w:gridSpan w:val="4"/>
            <w:vMerge/>
            <w:tcBorders>
              <w:top w:val="single" w:sz="8" w:space="0" w:color="auto"/>
              <w:left w:val="nil"/>
              <w:bottom w:val="single" w:sz="8" w:space="0" w:color="000000"/>
              <w:right w:val="nil"/>
            </w:tcBorders>
            <w:vAlign w:val="center"/>
            <w:hideMark/>
          </w:tcPr>
          <w:p w14:paraId="64097FD6" w14:textId="77777777" w:rsidR="00964FE5" w:rsidRPr="00964FE5" w:rsidRDefault="00964FE5" w:rsidP="00964FE5">
            <w:pPr>
              <w:rPr>
                <w:b/>
                <w:bCs/>
              </w:rPr>
            </w:pPr>
          </w:p>
        </w:tc>
      </w:tr>
      <w:tr w:rsidR="00964FE5" w:rsidRPr="00964FE5" w14:paraId="6AF5AC0C" w14:textId="77777777" w:rsidTr="00964FE5">
        <w:trPr>
          <w:trHeight w:val="616"/>
        </w:trPr>
        <w:tc>
          <w:tcPr>
            <w:tcW w:w="2552" w:type="dxa"/>
            <w:vMerge/>
            <w:tcBorders>
              <w:top w:val="single" w:sz="8" w:space="0" w:color="auto"/>
              <w:left w:val="single" w:sz="8" w:space="0" w:color="auto"/>
              <w:bottom w:val="single" w:sz="8" w:space="0" w:color="000000"/>
              <w:right w:val="single" w:sz="8" w:space="0" w:color="auto"/>
            </w:tcBorders>
            <w:vAlign w:val="center"/>
            <w:hideMark/>
          </w:tcPr>
          <w:p w14:paraId="7609AABA" w14:textId="77777777" w:rsidR="00964FE5" w:rsidRPr="00964FE5" w:rsidRDefault="00964FE5" w:rsidP="00964FE5">
            <w:pPr>
              <w:rPr>
                <w:b/>
                <w:bCs/>
              </w:rPr>
            </w:pPr>
          </w:p>
        </w:tc>
        <w:tc>
          <w:tcPr>
            <w:tcW w:w="4252" w:type="dxa"/>
            <w:vMerge/>
            <w:tcBorders>
              <w:top w:val="single" w:sz="8" w:space="0" w:color="auto"/>
              <w:left w:val="single" w:sz="8" w:space="0" w:color="auto"/>
              <w:bottom w:val="single" w:sz="8" w:space="0" w:color="000000"/>
              <w:right w:val="single" w:sz="8" w:space="0" w:color="auto"/>
            </w:tcBorders>
            <w:vAlign w:val="center"/>
            <w:hideMark/>
          </w:tcPr>
          <w:p w14:paraId="6BE79A6D" w14:textId="77777777" w:rsidR="00964FE5" w:rsidRPr="00964FE5" w:rsidRDefault="00964FE5" w:rsidP="00964FE5">
            <w:pPr>
              <w:rPr>
                <w:b/>
                <w:bCs/>
              </w:rPr>
            </w:pPr>
          </w:p>
        </w:tc>
        <w:tc>
          <w:tcPr>
            <w:tcW w:w="1985" w:type="dxa"/>
            <w:vMerge/>
            <w:tcBorders>
              <w:top w:val="single" w:sz="8" w:space="0" w:color="auto"/>
              <w:left w:val="single" w:sz="8" w:space="0" w:color="auto"/>
              <w:bottom w:val="single" w:sz="8" w:space="0" w:color="000000"/>
              <w:right w:val="single" w:sz="8" w:space="0" w:color="000000"/>
            </w:tcBorders>
            <w:vAlign w:val="center"/>
            <w:hideMark/>
          </w:tcPr>
          <w:p w14:paraId="2F1C475A" w14:textId="77777777" w:rsidR="00964FE5" w:rsidRPr="00964FE5" w:rsidRDefault="00964FE5" w:rsidP="00964FE5">
            <w:pPr>
              <w:rPr>
                <w:b/>
                <w:bCs/>
              </w:rPr>
            </w:pPr>
          </w:p>
        </w:tc>
        <w:tc>
          <w:tcPr>
            <w:tcW w:w="1499" w:type="dxa"/>
            <w:vMerge/>
            <w:tcBorders>
              <w:top w:val="single" w:sz="8" w:space="0" w:color="auto"/>
              <w:left w:val="single" w:sz="8" w:space="0" w:color="auto"/>
              <w:bottom w:val="single" w:sz="8" w:space="0" w:color="000000"/>
              <w:right w:val="single" w:sz="8" w:space="0" w:color="auto"/>
            </w:tcBorders>
            <w:vAlign w:val="center"/>
            <w:hideMark/>
          </w:tcPr>
          <w:p w14:paraId="6AEA15FE" w14:textId="77777777" w:rsidR="00964FE5" w:rsidRPr="00964FE5" w:rsidRDefault="00964FE5" w:rsidP="00964FE5">
            <w:pPr>
              <w:rPr>
                <w:b/>
                <w:bCs/>
              </w:rPr>
            </w:pPr>
          </w:p>
        </w:tc>
        <w:tc>
          <w:tcPr>
            <w:tcW w:w="1476" w:type="dxa"/>
            <w:gridSpan w:val="2"/>
            <w:tcBorders>
              <w:top w:val="nil"/>
              <w:left w:val="nil"/>
              <w:bottom w:val="single" w:sz="8" w:space="0" w:color="auto"/>
              <w:right w:val="single" w:sz="8" w:space="0" w:color="auto"/>
            </w:tcBorders>
            <w:shd w:val="clear" w:color="auto" w:fill="auto"/>
            <w:vAlign w:val="center"/>
            <w:hideMark/>
          </w:tcPr>
          <w:p w14:paraId="315AAA5C" w14:textId="77777777" w:rsidR="00964FE5" w:rsidRPr="00964FE5" w:rsidRDefault="00964FE5" w:rsidP="00964FE5">
            <w:pPr>
              <w:jc w:val="center"/>
              <w:rPr>
                <w:b/>
                <w:bCs/>
              </w:rPr>
            </w:pPr>
            <w:r w:rsidRPr="00964FE5">
              <w:rPr>
                <w:b/>
                <w:bCs/>
              </w:rPr>
              <w:t>На единицу измерения</w:t>
            </w:r>
          </w:p>
        </w:tc>
        <w:tc>
          <w:tcPr>
            <w:tcW w:w="3687" w:type="dxa"/>
            <w:gridSpan w:val="2"/>
            <w:tcBorders>
              <w:top w:val="nil"/>
              <w:left w:val="nil"/>
              <w:bottom w:val="single" w:sz="8" w:space="0" w:color="auto"/>
              <w:right w:val="single" w:sz="8" w:space="0" w:color="auto"/>
            </w:tcBorders>
            <w:shd w:val="clear" w:color="auto" w:fill="auto"/>
            <w:vAlign w:val="center"/>
            <w:hideMark/>
          </w:tcPr>
          <w:p w14:paraId="7E465346" w14:textId="77777777" w:rsidR="00964FE5" w:rsidRPr="00964FE5" w:rsidRDefault="00964FE5" w:rsidP="00964FE5">
            <w:pPr>
              <w:jc w:val="center"/>
              <w:rPr>
                <w:b/>
                <w:bCs/>
              </w:rPr>
            </w:pPr>
            <w:r w:rsidRPr="00964FE5">
              <w:rPr>
                <w:b/>
                <w:bCs/>
              </w:rPr>
              <w:t>Всего</w:t>
            </w:r>
          </w:p>
        </w:tc>
      </w:tr>
      <w:tr w:rsidR="00964FE5" w:rsidRPr="00964FE5" w14:paraId="7D2526AA" w14:textId="77777777" w:rsidTr="00964FE5">
        <w:trPr>
          <w:trHeight w:val="300"/>
        </w:trPr>
        <w:tc>
          <w:tcPr>
            <w:tcW w:w="2552" w:type="dxa"/>
            <w:tcBorders>
              <w:top w:val="nil"/>
              <w:left w:val="single" w:sz="8" w:space="0" w:color="auto"/>
              <w:bottom w:val="nil"/>
              <w:right w:val="single" w:sz="8" w:space="0" w:color="auto"/>
            </w:tcBorders>
            <w:shd w:val="clear" w:color="auto" w:fill="auto"/>
            <w:noWrap/>
            <w:vAlign w:val="center"/>
            <w:hideMark/>
          </w:tcPr>
          <w:p w14:paraId="6DD63FDE" w14:textId="77777777" w:rsidR="00964FE5" w:rsidRPr="00964FE5" w:rsidRDefault="00964FE5" w:rsidP="00964FE5">
            <w:pPr>
              <w:jc w:val="center"/>
              <w:rPr>
                <w:b/>
                <w:bCs/>
              </w:rPr>
            </w:pPr>
            <w:r w:rsidRPr="00964FE5">
              <w:rPr>
                <w:b/>
                <w:bCs/>
              </w:rPr>
              <w:t>1</w:t>
            </w:r>
          </w:p>
        </w:tc>
        <w:tc>
          <w:tcPr>
            <w:tcW w:w="4252" w:type="dxa"/>
            <w:tcBorders>
              <w:top w:val="nil"/>
              <w:left w:val="single" w:sz="8" w:space="0" w:color="auto"/>
              <w:bottom w:val="nil"/>
              <w:right w:val="single" w:sz="8" w:space="0" w:color="auto"/>
            </w:tcBorders>
            <w:shd w:val="clear" w:color="auto" w:fill="auto"/>
            <w:vAlign w:val="center"/>
            <w:hideMark/>
          </w:tcPr>
          <w:p w14:paraId="4F5D1D0F" w14:textId="77777777" w:rsidR="00964FE5" w:rsidRPr="00964FE5" w:rsidRDefault="00964FE5" w:rsidP="00964FE5">
            <w:pPr>
              <w:jc w:val="center"/>
              <w:rPr>
                <w:b/>
                <w:bCs/>
              </w:rPr>
            </w:pPr>
            <w:r w:rsidRPr="00964FE5">
              <w:rPr>
                <w:b/>
                <w:bCs/>
              </w:rPr>
              <w:t>2</w:t>
            </w:r>
          </w:p>
        </w:tc>
        <w:tc>
          <w:tcPr>
            <w:tcW w:w="1985" w:type="dxa"/>
            <w:tcBorders>
              <w:top w:val="nil"/>
              <w:left w:val="nil"/>
              <w:bottom w:val="nil"/>
              <w:right w:val="single" w:sz="8" w:space="0" w:color="auto"/>
            </w:tcBorders>
            <w:shd w:val="clear" w:color="auto" w:fill="auto"/>
            <w:vAlign w:val="center"/>
            <w:hideMark/>
          </w:tcPr>
          <w:p w14:paraId="4230BA91" w14:textId="77777777" w:rsidR="00964FE5" w:rsidRPr="00964FE5" w:rsidRDefault="00964FE5" w:rsidP="00964FE5">
            <w:pPr>
              <w:jc w:val="center"/>
              <w:rPr>
                <w:b/>
                <w:bCs/>
              </w:rPr>
            </w:pPr>
            <w:r w:rsidRPr="00964FE5">
              <w:rPr>
                <w:b/>
                <w:bCs/>
              </w:rPr>
              <w:t>3</w:t>
            </w:r>
          </w:p>
        </w:tc>
        <w:tc>
          <w:tcPr>
            <w:tcW w:w="1499" w:type="dxa"/>
            <w:tcBorders>
              <w:top w:val="nil"/>
              <w:left w:val="nil"/>
              <w:bottom w:val="nil"/>
              <w:right w:val="single" w:sz="8" w:space="0" w:color="auto"/>
            </w:tcBorders>
            <w:shd w:val="clear" w:color="auto" w:fill="auto"/>
            <w:noWrap/>
            <w:vAlign w:val="center"/>
            <w:hideMark/>
          </w:tcPr>
          <w:p w14:paraId="627218A7" w14:textId="77777777" w:rsidR="00964FE5" w:rsidRPr="00964FE5" w:rsidRDefault="00964FE5" w:rsidP="00964FE5">
            <w:pPr>
              <w:jc w:val="center"/>
              <w:rPr>
                <w:b/>
                <w:bCs/>
              </w:rPr>
            </w:pPr>
            <w:r w:rsidRPr="00964FE5">
              <w:rPr>
                <w:b/>
                <w:bCs/>
              </w:rPr>
              <w:t>4</w:t>
            </w:r>
          </w:p>
        </w:tc>
        <w:tc>
          <w:tcPr>
            <w:tcW w:w="1476" w:type="dxa"/>
            <w:gridSpan w:val="2"/>
            <w:tcBorders>
              <w:top w:val="nil"/>
              <w:left w:val="nil"/>
              <w:bottom w:val="nil"/>
              <w:right w:val="single" w:sz="8" w:space="0" w:color="auto"/>
            </w:tcBorders>
            <w:shd w:val="clear" w:color="auto" w:fill="auto"/>
            <w:noWrap/>
            <w:vAlign w:val="center"/>
            <w:hideMark/>
          </w:tcPr>
          <w:p w14:paraId="4E289F8D" w14:textId="77777777" w:rsidR="00964FE5" w:rsidRPr="00964FE5" w:rsidRDefault="00964FE5" w:rsidP="00964FE5">
            <w:pPr>
              <w:jc w:val="center"/>
              <w:rPr>
                <w:b/>
                <w:bCs/>
              </w:rPr>
            </w:pPr>
            <w:r w:rsidRPr="00964FE5">
              <w:rPr>
                <w:b/>
                <w:bCs/>
              </w:rPr>
              <w:t>5</w:t>
            </w:r>
          </w:p>
        </w:tc>
        <w:tc>
          <w:tcPr>
            <w:tcW w:w="3687" w:type="dxa"/>
            <w:gridSpan w:val="2"/>
            <w:tcBorders>
              <w:top w:val="nil"/>
              <w:left w:val="nil"/>
              <w:bottom w:val="nil"/>
              <w:right w:val="single" w:sz="8" w:space="0" w:color="auto"/>
            </w:tcBorders>
            <w:shd w:val="clear" w:color="auto" w:fill="auto"/>
            <w:noWrap/>
            <w:vAlign w:val="center"/>
            <w:hideMark/>
          </w:tcPr>
          <w:p w14:paraId="077DB8BF" w14:textId="77777777" w:rsidR="00964FE5" w:rsidRPr="00964FE5" w:rsidRDefault="00964FE5" w:rsidP="00964FE5">
            <w:pPr>
              <w:jc w:val="center"/>
              <w:rPr>
                <w:b/>
                <w:bCs/>
              </w:rPr>
            </w:pPr>
            <w:r w:rsidRPr="00964FE5">
              <w:rPr>
                <w:b/>
                <w:bCs/>
              </w:rPr>
              <w:t>6</w:t>
            </w:r>
          </w:p>
        </w:tc>
      </w:tr>
      <w:tr w:rsidR="00964FE5" w:rsidRPr="00964FE5" w14:paraId="0F1596BB" w14:textId="77777777" w:rsidTr="00964FE5">
        <w:trPr>
          <w:trHeight w:val="780"/>
        </w:trPr>
        <w:tc>
          <w:tcPr>
            <w:tcW w:w="2552" w:type="dxa"/>
            <w:tcBorders>
              <w:top w:val="single" w:sz="8" w:space="0" w:color="auto"/>
              <w:left w:val="nil"/>
              <w:bottom w:val="nil"/>
              <w:right w:val="nil"/>
            </w:tcBorders>
            <w:shd w:val="clear" w:color="auto" w:fill="auto"/>
            <w:noWrap/>
            <w:vAlign w:val="center"/>
            <w:hideMark/>
          </w:tcPr>
          <w:p w14:paraId="15493934" w14:textId="77777777" w:rsidR="00964FE5" w:rsidRPr="00964FE5" w:rsidRDefault="00964FE5" w:rsidP="00964FE5">
            <w:pPr>
              <w:jc w:val="center"/>
              <w:rPr>
                <w:b/>
                <w:bCs/>
              </w:rPr>
            </w:pPr>
            <w:r w:rsidRPr="00964FE5">
              <w:rPr>
                <w:b/>
                <w:bCs/>
              </w:rPr>
              <w:t> </w:t>
            </w:r>
          </w:p>
        </w:tc>
        <w:tc>
          <w:tcPr>
            <w:tcW w:w="4252" w:type="dxa"/>
            <w:tcBorders>
              <w:top w:val="single" w:sz="8" w:space="0" w:color="auto"/>
              <w:left w:val="nil"/>
              <w:bottom w:val="nil"/>
              <w:right w:val="nil"/>
            </w:tcBorders>
            <w:shd w:val="clear" w:color="auto" w:fill="auto"/>
            <w:vAlign w:val="center"/>
            <w:hideMark/>
          </w:tcPr>
          <w:p w14:paraId="352433AB" w14:textId="77777777" w:rsidR="00964FE5" w:rsidRPr="00964FE5" w:rsidRDefault="00964FE5" w:rsidP="00964FE5">
            <w:pPr>
              <w:jc w:val="center"/>
              <w:rPr>
                <w:b/>
                <w:bCs/>
              </w:rPr>
            </w:pPr>
            <w:r w:rsidRPr="00964FE5">
              <w:rPr>
                <w:b/>
                <w:bCs/>
              </w:rPr>
              <w:t> </w:t>
            </w:r>
          </w:p>
        </w:tc>
        <w:tc>
          <w:tcPr>
            <w:tcW w:w="1985" w:type="dxa"/>
            <w:tcBorders>
              <w:top w:val="single" w:sz="8" w:space="0" w:color="auto"/>
              <w:left w:val="nil"/>
              <w:bottom w:val="nil"/>
              <w:right w:val="nil"/>
            </w:tcBorders>
            <w:shd w:val="clear" w:color="auto" w:fill="auto"/>
            <w:vAlign w:val="center"/>
            <w:hideMark/>
          </w:tcPr>
          <w:p w14:paraId="48DEEE4E" w14:textId="77777777" w:rsidR="00964FE5" w:rsidRPr="00964FE5" w:rsidRDefault="00964FE5" w:rsidP="00964FE5">
            <w:pPr>
              <w:jc w:val="center"/>
              <w:rPr>
                <w:b/>
                <w:bCs/>
              </w:rPr>
            </w:pPr>
            <w:r w:rsidRPr="00964FE5">
              <w:rPr>
                <w:b/>
                <w:bCs/>
              </w:rPr>
              <w:t> </w:t>
            </w:r>
          </w:p>
        </w:tc>
        <w:tc>
          <w:tcPr>
            <w:tcW w:w="1499" w:type="dxa"/>
            <w:tcBorders>
              <w:top w:val="single" w:sz="8" w:space="0" w:color="auto"/>
              <w:left w:val="nil"/>
              <w:bottom w:val="nil"/>
              <w:right w:val="nil"/>
            </w:tcBorders>
            <w:shd w:val="clear" w:color="auto" w:fill="auto"/>
            <w:noWrap/>
            <w:vAlign w:val="center"/>
            <w:hideMark/>
          </w:tcPr>
          <w:p w14:paraId="2B68EF3E" w14:textId="77777777" w:rsidR="00964FE5" w:rsidRPr="00964FE5" w:rsidRDefault="00964FE5" w:rsidP="00964FE5">
            <w:pPr>
              <w:jc w:val="center"/>
              <w:rPr>
                <w:b/>
                <w:bCs/>
              </w:rPr>
            </w:pPr>
            <w:r w:rsidRPr="00964FE5">
              <w:rPr>
                <w:b/>
                <w:bCs/>
              </w:rPr>
              <w:t> </w:t>
            </w:r>
          </w:p>
        </w:tc>
        <w:tc>
          <w:tcPr>
            <w:tcW w:w="1476" w:type="dxa"/>
            <w:gridSpan w:val="2"/>
            <w:tcBorders>
              <w:top w:val="single" w:sz="8" w:space="0" w:color="auto"/>
              <w:left w:val="nil"/>
              <w:bottom w:val="nil"/>
              <w:right w:val="nil"/>
            </w:tcBorders>
            <w:shd w:val="clear" w:color="auto" w:fill="auto"/>
            <w:noWrap/>
            <w:vAlign w:val="center"/>
            <w:hideMark/>
          </w:tcPr>
          <w:p w14:paraId="73AEED3F" w14:textId="77777777" w:rsidR="00964FE5" w:rsidRPr="00964FE5" w:rsidRDefault="00964FE5" w:rsidP="00964FE5">
            <w:pPr>
              <w:jc w:val="center"/>
              <w:rPr>
                <w:b/>
                <w:bCs/>
              </w:rPr>
            </w:pPr>
            <w:r w:rsidRPr="00964FE5">
              <w:rPr>
                <w:b/>
                <w:bCs/>
              </w:rPr>
              <w:t> </w:t>
            </w:r>
          </w:p>
        </w:tc>
        <w:tc>
          <w:tcPr>
            <w:tcW w:w="3687" w:type="dxa"/>
            <w:gridSpan w:val="2"/>
            <w:tcBorders>
              <w:top w:val="single" w:sz="8" w:space="0" w:color="auto"/>
              <w:left w:val="single" w:sz="4" w:space="0" w:color="auto"/>
              <w:bottom w:val="nil"/>
              <w:right w:val="single" w:sz="8" w:space="0" w:color="auto"/>
            </w:tcBorders>
            <w:shd w:val="clear" w:color="auto" w:fill="auto"/>
            <w:noWrap/>
            <w:vAlign w:val="center"/>
            <w:hideMark/>
          </w:tcPr>
          <w:p w14:paraId="18D06DEB" w14:textId="77777777" w:rsidR="00964FE5" w:rsidRPr="00964FE5" w:rsidRDefault="00964FE5" w:rsidP="00964FE5">
            <w:pPr>
              <w:jc w:val="center"/>
              <w:rPr>
                <w:b/>
                <w:bCs/>
              </w:rPr>
            </w:pPr>
            <w:r w:rsidRPr="00964FE5">
              <w:rPr>
                <w:b/>
                <w:bCs/>
              </w:rPr>
              <w:t> </w:t>
            </w:r>
          </w:p>
        </w:tc>
      </w:tr>
      <w:tr w:rsidR="00964FE5" w:rsidRPr="00964FE5" w14:paraId="4B522DD4" w14:textId="77777777" w:rsidTr="00964FE5">
        <w:trPr>
          <w:trHeight w:val="315"/>
        </w:trPr>
        <w:tc>
          <w:tcPr>
            <w:tcW w:w="2552" w:type="dxa"/>
            <w:tcBorders>
              <w:top w:val="nil"/>
              <w:left w:val="nil"/>
              <w:bottom w:val="nil"/>
              <w:right w:val="nil"/>
            </w:tcBorders>
            <w:shd w:val="clear" w:color="auto" w:fill="auto"/>
            <w:noWrap/>
            <w:vAlign w:val="bottom"/>
            <w:hideMark/>
          </w:tcPr>
          <w:p w14:paraId="4A444CEA"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394783B3"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079449F0" w14:textId="77777777" w:rsidR="00964FE5" w:rsidRPr="00964FE5" w:rsidRDefault="00964FE5" w:rsidP="00964FE5">
            <w:pPr>
              <w:jc w:val="center"/>
              <w:rPr>
                <w:b/>
                <w:bCs/>
              </w:rPr>
            </w:pPr>
            <w:r w:rsidRPr="00964FE5">
              <w:rPr>
                <w:b/>
                <w:bCs/>
              </w:rPr>
              <w:t xml:space="preserve">ЛОКАЛЬНЫЙ СМЕТНЫЙ РАСЧЕТ № </w:t>
            </w:r>
            <w:r w:rsidRPr="00964FE5">
              <w:t>01-01-02</w:t>
            </w:r>
          </w:p>
        </w:tc>
        <w:tc>
          <w:tcPr>
            <w:tcW w:w="1499" w:type="dxa"/>
            <w:tcBorders>
              <w:top w:val="nil"/>
              <w:left w:val="nil"/>
              <w:bottom w:val="nil"/>
              <w:right w:val="nil"/>
            </w:tcBorders>
            <w:shd w:val="clear" w:color="auto" w:fill="auto"/>
            <w:noWrap/>
            <w:vAlign w:val="bottom"/>
            <w:hideMark/>
          </w:tcPr>
          <w:p w14:paraId="5EE542D8" w14:textId="77777777" w:rsidR="00964FE5" w:rsidRPr="00964FE5" w:rsidRDefault="00964FE5" w:rsidP="00964FE5">
            <w:pPr>
              <w:jc w:val="center"/>
              <w:rPr>
                <w:b/>
                <w:bCs/>
              </w:rPr>
            </w:pPr>
          </w:p>
        </w:tc>
        <w:tc>
          <w:tcPr>
            <w:tcW w:w="1476" w:type="dxa"/>
            <w:gridSpan w:val="2"/>
            <w:tcBorders>
              <w:top w:val="nil"/>
              <w:left w:val="nil"/>
              <w:bottom w:val="nil"/>
              <w:right w:val="nil"/>
            </w:tcBorders>
            <w:shd w:val="clear" w:color="auto" w:fill="auto"/>
            <w:noWrap/>
            <w:vAlign w:val="center"/>
            <w:hideMark/>
          </w:tcPr>
          <w:p w14:paraId="1C423D53" w14:textId="77777777" w:rsidR="00964FE5" w:rsidRPr="00964FE5" w:rsidRDefault="00964FE5" w:rsidP="00964FE5">
            <w:pPr>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34375F5C" w14:textId="77777777" w:rsidR="00964FE5" w:rsidRPr="00964FE5" w:rsidRDefault="00964FE5" w:rsidP="00964FE5">
            <w:pPr>
              <w:jc w:val="center"/>
            </w:pPr>
            <w:r w:rsidRPr="00964FE5">
              <w:t> </w:t>
            </w:r>
          </w:p>
        </w:tc>
      </w:tr>
      <w:tr w:rsidR="00964FE5" w:rsidRPr="00964FE5" w14:paraId="4CC0D11A" w14:textId="77777777" w:rsidTr="00964FE5">
        <w:trPr>
          <w:trHeight w:val="315"/>
        </w:trPr>
        <w:tc>
          <w:tcPr>
            <w:tcW w:w="2552" w:type="dxa"/>
            <w:tcBorders>
              <w:top w:val="single" w:sz="4" w:space="0" w:color="auto"/>
              <w:left w:val="nil"/>
              <w:bottom w:val="single" w:sz="4" w:space="0" w:color="auto"/>
              <w:right w:val="single" w:sz="4" w:space="0" w:color="auto"/>
            </w:tcBorders>
            <w:shd w:val="clear" w:color="auto" w:fill="auto"/>
            <w:vAlign w:val="center"/>
            <w:hideMark/>
          </w:tcPr>
          <w:p w14:paraId="2AB4FCF4" w14:textId="77777777" w:rsidR="00964FE5" w:rsidRPr="00964FE5" w:rsidRDefault="00964FE5" w:rsidP="00964FE5">
            <w:pPr>
              <w:jc w:val="center"/>
              <w:rPr>
                <w:b/>
                <w:bCs/>
              </w:rPr>
            </w:pPr>
            <w:r w:rsidRPr="00964FE5">
              <w:rPr>
                <w:b/>
                <w:bCs/>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C58D56F" w14:textId="77777777" w:rsidR="00964FE5" w:rsidRPr="00964FE5" w:rsidRDefault="00964FE5" w:rsidP="00964FE5">
            <w:r w:rsidRPr="00964FE5">
              <w:t>Восстановление и закрепление трассы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700F763" w14:textId="77777777" w:rsidR="00964FE5" w:rsidRPr="00964FE5" w:rsidRDefault="00964FE5" w:rsidP="00964FE5">
            <w:pPr>
              <w:jc w:val="center"/>
            </w:pPr>
            <w:r w:rsidRPr="00964FE5">
              <w:t>1 км</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7B1F78BD" w14:textId="77777777" w:rsidR="00964FE5" w:rsidRPr="00964FE5" w:rsidRDefault="00964FE5" w:rsidP="00964FE5">
            <w:pPr>
              <w:jc w:val="center"/>
            </w:pPr>
            <w:r w:rsidRPr="00964FE5">
              <w:t>0,132</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0167DA88" w14:textId="77777777" w:rsidR="00964FE5" w:rsidRPr="00964FE5" w:rsidRDefault="00964FE5" w:rsidP="00964FE5">
            <w:pPr>
              <w:jc w:val="center"/>
            </w:pPr>
            <w:r w:rsidRPr="00964FE5">
              <w:t xml:space="preserve">24 041,30  </w:t>
            </w:r>
          </w:p>
        </w:tc>
        <w:tc>
          <w:tcPr>
            <w:tcW w:w="3687"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8374E3B" w14:textId="77777777" w:rsidR="00964FE5" w:rsidRPr="00964FE5" w:rsidRDefault="00964FE5" w:rsidP="00964FE5">
            <w:pPr>
              <w:jc w:val="center"/>
            </w:pPr>
            <w:r w:rsidRPr="00964FE5">
              <w:t xml:space="preserve">3 173,45  </w:t>
            </w:r>
          </w:p>
        </w:tc>
      </w:tr>
      <w:tr w:rsidR="00964FE5" w:rsidRPr="00964FE5" w14:paraId="48BD753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22A31C"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w:t>
            </w:r>
          </w:p>
        </w:tc>
        <w:tc>
          <w:tcPr>
            <w:tcW w:w="1476" w:type="dxa"/>
            <w:gridSpan w:val="2"/>
            <w:tcBorders>
              <w:top w:val="nil"/>
              <w:left w:val="nil"/>
              <w:bottom w:val="single" w:sz="4" w:space="0" w:color="auto"/>
              <w:right w:val="nil"/>
            </w:tcBorders>
            <w:shd w:val="clear" w:color="auto" w:fill="auto"/>
            <w:noWrap/>
            <w:vAlign w:val="center"/>
            <w:hideMark/>
          </w:tcPr>
          <w:p w14:paraId="77D81E11"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9067B85" w14:textId="77777777" w:rsidR="00964FE5" w:rsidRPr="00964FE5" w:rsidRDefault="00964FE5" w:rsidP="00964FE5">
            <w:pPr>
              <w:jc w:val="center"/>
              <w:rPr>
                <w:b/>
                <w:bCs/>
              </w:rPr>
            </w:pPr>
            <w:r w:rsidRPr="00964FE5">
              <w:rPr>
                <w:b/>
                <w:bCs/>
              </w:rPr>
              <w:t xml:space="preserve">3 173,45  </w:t>
            </w:r>
          </w:p>
        </w:tc>
      </w:tr>
      <w:tr w:rsidR="00964FE5" w:rsidRPr="00964FE5" w14:paraId="25A8BBB0" w14:textId="77777777" w:rsidTr="00964FE5">
        <w:trPr>
          <w:trHeight w:val="315"/>
        </w:trPr>
        <w:tc>
          <w:tcPr>
            <w:tcW w:w="2552" w:type="dxa"/>
            <w:tcBorders>
              <w:top w:val="nil"/>
              <w:left w:val="nil"/>
              <w:bottom w:val="nil"/>
              <w:right w:val="nil"/>
            </w:tcBorders>
            <w:shd w:val="clear" w:color="auto" w:fill="auto"/>
            <w:noWrap/>
            <w:vAlign w:val="bottom"/>
            <w:hideMark/>
          </w:tcPr>
          <w:p w14:paraId="27464E91"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4F40E21F"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072FAA1D" w14:textId="77777777" w:rsidR="00964FE5" w:rsidRPr="00964FE5" w:rsidRDefault="00964FE5" w:rsidP="00964FE5">
            <w:pPr>
              <w:jc w:val="center"/>
              <w:rPr>
                <w:b/>
                <w:bCs/>
              </w:rPr>
            </w:pPr>
            <w:r w:rsidRPr="00964FE5">
              <w:rPr>
                <w:b/>
                <w:bCs/>
              </w:rPr>
              <w:t xml:space="preserve">ЛОКАЛЬНЫЙ СМЕТНЫЙ РАСЧЕТ № </w:t>
            </w:r>
            <w:r w:rsidRPr="00964FE5">
              <w:t>01-01-04</w:t>
            </w:r>
          </w:p>
        </w:tc>
        <w:tc>
          <w:tcPr>
            <w:tcW w:w="1499" w:type="dxa"/>
            <w:tcBorders>
              <w:top w:val="nil"/>
              <w:left w:val="nil"/>
              <w:bottom w:val="nil"/>
              <w:right w:val="nil"/>
            </w:tcBorders>
            <w:shd w:val="clear" w:color="auto" w:fill="auto"/>
            <w:noWrap/>
            <w:vAlign w:val="bottom"/>
            <w:hideMark/>
          </w:tcPr>
          <w:p w14:paraId="4A9DCEC3" w14:textId="77777777" w:rsidR="00964FE5" w:rsidRPr="00964FE5" w:rsidRDefault="00964FE5" w:rsidP="00964FE5">
            <w:pPr>
              <w:jc w:val="center"/>
              <w:rPr>
                <w:b/>
                <w:bCs/>
              </w:rPr>
            </w:pPr>
          </w:p>
        </w:tc>
        <w:tc>
          <w:tcPr>
            <w:tcW w:w="1476" w:type="dxa"/>
            <w:gridSpan w:val="2"/>
            <w:tcBorders>
              <w:top w:val="nil"/>
              <w:left w:val="nil"/>
              <w:bottom w:val="nil"/>
              <w:right w:val="nil"/>
            </w:tcBorders>
            <w:shd w:val="clear" w:color="auto" w:fill="auto"/>
            <w:noWrap/>
            <w:vAlign w:val="center"/>
            <w:hideMark/>
          </w:tcPr>
          <w:p w14:paraId="2311D978" w14:textId="77777777" w:rsidR="00964FE5" w:rsidRPr="00964FE5" w:rsidRDefault="00964FE5" w:rsidP="00964FE5">
            <w:pPr>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7ED0A722" w14:textId="77777777" w:rsidR="00964FE5" w:rsidRPr="00964FE5" w:rsidRDefault="00964FE5" w:rsidP="00964FE5">
            <w:pPr>
              <w:jc w:val="center"/>
            </w:pPr>
            <w:r w:rsidRPr="00964FE5">
              <w:t> </w:t>
            </w:r>
          </w:p>
        </w:tc>
      </w:tr>
      <w:tr w:rsidR="00964FE5" w:rsidRPr="00964FE5" w14:paraId="3A28EDB7" w14:textId="77777777" w:rsidTr="00964FE5">
        <w:trPr>
          <w:trHeight w:val="315"/>
        </w:trPr>
        <w:tc>
          <w:tcPr>
            <w:tcW w:w="2552" w:type="dxa"/>
            <w:tcBorders>
              <w:top w:val="nil"/>
              <w:left w:val="nil"/>
              <w:bottom w:val="nil"/>
              <w:right w:val="nil"/>
            </w:tcBorders>
            <w:shd w:val="clear" w:color="auto" w:fill="auto"/>
            <w:noWrap/>
            <w:vAlign w:val="bottom"/>
            <w:hideMark/>
          </w:tcPr>
          <w:p w14:paraId="55351DFC"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71CC3E96" w14:textId="77777777" w:rsidR="00964FE5" w:rsidRPr="00964FE5" w:rsidRDefault="00964FE5" w:rsidP="00964FE5">
            <w:r w:rsidRPr="00964FE5">
              <w:t>Валка деревьев</w:t>
            </w:r>
          </w:p>
        </w:tc>
        <w:tc>
          <w:tcPr>
            <w:tcW w:w="1985" w:type="dxa"/>
            <w:tcBorders>
              <w:top w:val="nil"/>
              <w:left w:val="nil"/>
              <w:bottom w:val="nil"/>
              <w:right w:val="nil"/>
            </w:tcBorders>
            <w:shd w:val="clear" w:color="auto" w:fill="auto"/>
            <w:noWrap/>
            <w:hideMark/>
          </w:tcPr>
          <w:p w14:paraId="4389EBDD" w14:textId="77777777" w:rsidR="00964FE5" w:rsidRPr="00964FE5" w:rsidRDefault="00964FE5" w:rsidP="00964FE5"/>
        </w:tc>
        <w:tc>
          <w:tcPr>
            <w:tcW w:w="1499" w:type="dxa"/>
            <w:tcBorders>
              <w:top w:val="nil"/>
              <w:left w:val="nil"/>
              <w:bottom w:val="nil"/>
              <w:right w:val="nil"/>
            </w:tcBorders>
            <w:shd w:val="clear" w:color="auto" w:fill="auto"/>
            <w:noWrap/>
            <w:hideMark/>
          </w:tcPr>
          <w:p w14:paraId="1D2A625E" w14:textId="77777777" w:rsidR="00964FE5" w:rsidRPr="00964FE5" w:rsidRDefault="00964FE5" w:rsidP="00964FE5">
            <w:pPr>
              <w:jc w:val="center"/>
              <w:rPr>
                <w:sz w:val="20"/>
                <w:szCs w:val="20"/>
              </w:rPr>
            </w:pPr>
          </w:p>
        </w:tc>
        <w:tc>
          <w:tcPr>
            <w:tcW w:w="1476" w:type="dxa"/>
            <w:gridSpan w:val="2"/>
            <w:tcBorders>
              <w:top w:val="nil"/>
              <w:left w:val="nil"/>
              <w:bottom w:val="nil"/>
              <w:right w:val="nil"/>
            </w:tcBorders>
            <w:shd w:val="clear" w:color="auto" w:fill="auto"/>
            <w:noWrap/>
            <w:vAlign w:val="center"/>
            <w:hideMark/>
          </w:tcPr>
          <w:p w14:paraId="7E0C64E5" w14:textId="77777777" w:rsidR="00964FE5" w:rsidRPr="00964FE5" w:rsidRDefault="00964FE5" w:rsidP="00964FE5">
            <w:pPr>
              <w:jc w:val="right"/>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3C87A099" w14:textId="77777777" w:rsidR="00964FE5" w:rsidRPr="00964FE5" w:rsidRDefault="00964FE5" w:rsidP="00964FE5">
            <w:pPr>
              <w:jc w:val="center"/>
            </w:pPr>
            <w:r w:rsidRPr="00964FE5">
              <w:t> </w:t>
            </w:r>
          </w:p>
        </w:tc>
      </w:tr>
      <w:tr w:rsidR="00964FE5" w:rsidRPr="00964FE5" w14:paraId="011C5CDF"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34610B"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lastRenderedPageBreak/>
              <w:t xml:space="preserve">Раздел 1. </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277BBB7D" w14:textId="77777777" w:rsidR="00964FE5" w:rsidRPr="00964FE5" w:rsidRDefault="00964FE5" w:rsidP="00964FE5">
            <w:pPr>
              <w:jc w:val="center"/>
            </w:pPr>
            <w:r w:rsidRPr="00964FE5">
              <w:t> </w:t>
            </w:r>
          </w:p>
        </w:tc>
        <w:tc>
          <w:tcPr>
            <w:tcW w:w="36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D471BE" w14:textId="77777777" w:rsidR="00964FE5" w:rsidRPr="00964FE5" w:rsidRDefault="00964FE5" w:rsidP="00964FE5">
            <w:pPr>
              <w:jc w:val="center"/>
            </w:pPr>
            <w:r w:rsidRPr="00964FE5">
              <w:t> </w:t>
            </w:r>
          </w:p>
        </w:tc>
      </w:tr>
      <w:tr w:rsidR="00964FE5" w:rsidRPr="00964FE5" w14:paraId="4206F01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8237821" w14:textId="77777777" w:rsidR="00964FE5" w:rsidRPr="00964FE5" w:rsidRDefault="00964FE5" w:rsidP="00964FE5">
            <w:pPr>
              <w:jc w:val="center"/>
              <w:rPr>
                <w:b/>
                <w:bCs/>
              </w:rPr>
            </w:pPr>
            <w:r w:rsidRPr="00964FE5">
              <w:rPr>
                <w:b/>
                <w:bCs/>
              </w:rPr>
              <w:t>2</w:t>
            </w:r>
          </w:p>
        </w:tc>
        <w:tc>
          <w:tcPr>
            <w:tcW w:w="4252" w:type="dxa"/>
            <w:tcBorders>
              <w:top w:val="nil"/>
              <w:left w:val="nil"/>
              <w:bottom w:val="single" w:sz="4" w:space="0" w:color="auto"/>
              <w:right w:val="single" w:sz="4" w:space="0" w:color="auto"/>
            </w:tcBorders>
            <w:shd w:val="clear" w:color="auto" w:fill="auto"/>
            <w:hideMark/>
          </w:tcPr>
          <w:p w14:paraId="43C46EC5" w14:textId="77777777" w:rsidR="00964FE5" w:rsidRPr="00964FE5" w:rsidRDefault="00964FE5" w:rsidP="00964FE5">
            <w:r w:rsidRPr="00964FE5">
              <w:t>Валка деревьев мягких пород с корня диаметром стволов до 16 см, до 20 см с трелевкой и разделкой древесины</w:t>
            </w:r>
          </w:p>
        </w:tc>
        <w:tc>
          <w:tcPr>
            <w:tcW w:w="1985" w:type="dxa"/>
            <w:tcBorders>
              <w:top w:val="nil"/>
              <w:left w:val="nil"/>
              <w:bottom w:val="single" w:sz="4" w:space="0" w:color="auto"/>
              <w:right w:val="single" w:sz="4" w:space="0" w:color="auto"/>
            </w:tcBorders>
            <w:shd w:val="clear" w:color="auto" w:fill="auto"/>
            <w:vAlign w:val="center"/>
            <w:hideMark/>
          </w:tcPr>
          <w:p w14:paraId="61DA464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DC6A295" w14:textId="77777777" w:rsidR="00964FE5" w:rsidRPr="00964FE5" w:rsidRDefault="00964FE5" w:rsidP="00964FE5">
            <w:pPr>
              <w:jc w:val="center"/>
            </w:pPr>
            <w:r w:rsidRPr="00964FE5">
              <w:t>33</w:t>
            </w:r>
          </w:p>
        </w:tc>
        <w:tc>
          <w:tcPr>
            <w:tcW w:w="1476" w:type="dxa"/>
            <w:gridSpan w:val="2"/>
            <w:tcBorders>
              <w:top w:val="nil"/>
              <w:left w:val="nil"/>
              <w:bottom w:val="single" w:sz="4" w:space="0" w:color="auto"/>
              <w:right w:val="nil"/>
            </w:tcBorders>
            <w:shd w:val="clear" w:color="auto" w:fill="auto"/>
            <w:noWrap/>
            <w:vAlign w:val="center"/>
            <w:hideMark/>
          </w:tcPr>
          <w:p w14:paraId="1857D59E" w14:textId="77777777" w:rsidR="00964FE5" w:rsidRPr="00964FE5" w:rsidRDefault="00964FE5" w:rsidP="00964FE5">
            <w:pPr>
              <w:jc w:val="center"/>
            </w:pPr>
            <w:r w:rsidRPr="00964FE5">
              <w:t xml:space="preserve">77,39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CAADDAB" w14:textId="77777777" w:rsidR="00964FE5" w:rsidRPr="00964FE5" w:rsidRDefault="00964FE5" w:rsidP="00964FE5">
            <w:pPr>
              <w:jc w:val="center"/>
            </w:pPr>
            <w:r w:rsidRPr="00964FE5">
              <w:t xml:space="preserve">2 553,87  </w:t>
            </w:r>
          </w:p>
        </w:tc>
      </w:tr>
      <w:tr w:rsidR="00964FE5" w:rsidRPr="00964FE5" w14:paraId="39997973"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1F349B43" w14:textId="77777777" w:rsidR="00964FE5" w:rsidRPr="00964FE5" w:rsidRDefault="00964FE5" w:rsidP="00964FE5">
            <w:pPr>
              <w:jc w:val="center"/>
              <w:rPr>
                <w:b/>
                <w:bCs/>
              </w:rPr>
            </w:pPr>
            <w:r w:rsidRPr="00964FE5">
              <w:rPr>
                <w:b/>
                <w:bCs/>
              </w:rPr>
              <w:t>3</w:t>
            </w:r>
          </w:p>
        </w:tc>
        <w:tc>
          <w:tcPr>
            <w:tcW w:w="4252" w:type="dxa"/>
            <w:tcBorders>
              <w:top w:val="nil"/>
              <w:left w:val="nil"/>
              <w:bottom w:val="single" w:sz="4" w:space="0" w:color="auto"/>
              <w:right w:val="single" w:sz="4" w:space="0" w:color="auto"/>
            </w:tcBorders>
            <w:shd w:val="clear" w:color="auto" w:fill="auto"/>
            <w:hideMark/>
          </w:tcPr>
          <w:p w14:paraId="40352013" w14:textId="77777777" w:rsidR="00964FE5" w:rsidRPr="00964FE5" w:rsidRDefault="00964FE5" w:rsidP="00964FE5">
            <w:r w:rsidRPr="00964FE5">
              <w:t xml:space="preserve">Корчевка пней в грунтах естественного залегания корчевателями-собирателями на тракторе мощностью 79 кВт (108 </w:t>
            </w:r>
            <w:proofErr w:type="spellStart"/>
            <w:r w:rsidRPr="00964FE5">
              <w:t>л.с</w:t>
            </w:r>
            <w:proofErr w:type="spellEnd"/>
            <w:r w:rsidRPr="00964FE5">
              <w:t>.) с перемещением пней до 5 м, диаметр пней: до 24 см</w:t>
            </w:r>
          </w:p>
        </w:tc>
        <w:tc>
          <w:tcPr>
            <w:tcW w:w="1985" w:type="dxa"/>
            <w:tcBorders>
              <w:top w:val="nil"/>
              <w:left w:val="nil"/>
              <w:bottom w:val="single" w:sz="4" w:space="0" w:color="auto"/>
              <w:right w:val="single" w:sz="4" w:space="0" w:color="auto"/>
            </w:tcBorders>
            <w:shd w:val="clear" w:color="auto" w:fill="auto"/>
            <w:vAlign w:val="center"/>
            <w:hideMark/>
          </w:tcPr>
          <w:p w14:paraId="511C3E5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39137DF" w14:textId="77777777" w:rsidR="00964FE5" w:rsidRPr="00964FE5" w:rsidRDefault="00964FE5" w:rsidP="00964FE5">
            <w:pPr>
              <w:jc w:val="center"/>
            </w:pPr>
            <w:r w:rsidRPr="00964FE5">
              <w:t>33</w:t>
            </w:r>
          </w:p>
        </w:tc>
        <w:tc>
          <w:tcPr>
            <w:tcW w:w="1476" w:type="dxa"/>
            <w:gridSpan w:val="2"/>
            <w:tcBorders>
              <w:top w:val="nil"/>
              <w:left w:val="nil"/>
              <w:bottom w:val="single" w:sz="4" w:space="0" w:color="auto"/>
              <w:right w:val="nil"/>
            </w:tcBorders>
            <w:shd w:val="clear" w:color="auto" w:fill="auto"/>
            <w:noWrap/>
            <w:vAlign w:val="center"/>
            <w:hideMark/>
          </w:tcPr>
          <w:p w14:paraId="351947CB" w14:textId="77777777" w:rsidR="00964FE5" w:rsidRPr="00964FE5" w:rsidRDefault="00964FE5" w:rsidP="00964FE5">
            <w:pPr>
              <w:jc w:val="center"/>
            </w:pPr>
            <w:r w:rsidRPr="00964FE5">
              <w:t xml:space="preserve">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5E41229" w14:textId="77777777" w:rsidR="00964FE5" w:rsidRPr="00964FE5" w:rsidRDefault="00964FE5" w:rsidP="00964FE5">
            <w:pPr>
              <w:jc w:val="center"/>
            </w:pPr>
            <w:r w:rsidRPr="00964FE5">
              <w:t xml:space="preserve">839,52  </w:t>
            </w:r>
          </w:p>
        </w:tc>
      </w:tr>
      <w:tr w:rsidR="00964FE5" w:rsidRPr="00964FE5" w14:paraId="1E3C9C9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FD5005A" w14:textId="77777777" w:rsidR="00964FE5" w:rsidRPr="00964FE5" w:rsidRDefault="00964FE5" w:rsidP="00964FE5">
            <w:pPr>
              <w:jc w:val="center"/>
              <w:rPr>
                <w:b/>
                <w:bCs/>
              </w:rPr>
            </w:pPr>
            <w:r w:rsidRPr="00964FE5">
              <w:rPr>
                <w:b/>
                <w:bCs/>
              </w:rPr>
              <w:t>4</w:t>
            </w:r>
          </w:p>
        </w:tc>
        <w:tc>
          <w:tcPr>
            <w:tcW w:w="4252" w:type="dxa"/>
            <w:tcBorders>
              <w:top w:val="nil"/>
              <w:left w:val="nil"/>
              <w:bottom w:val="single" w:sz="4" w:space="0" w:color="auto"/>
              <w:right w:val="single" w:sz="4" w:space="0" w:color="auto"/>
            </w:tcBorders>
            <w:shd w:val="clear" w:color="auto" w:fill="auto"/>
            <w:hideMark/>
          </w:tcPr>
          <w:p w14:paraId="397B52CA" w14:textId="77777777" w:rsidR="00964FE5" w:rsidRPr="00964FE5" w:rsidRDefault="00964FE5" w:rsidP="00964FE5">
            <w:r w:rsidRPr="00964FE5">
              <w:t>Срезка кустарника и мелколесья в грунтах естественного залегания кусторезами</w:t>
            </w:r>
          </w:p>
        </w:tc>
        <w:tc>
          <w:tcPr>
            <w:tcW w:w="1985" w:type="dxa"/>
            <w:tcBorders>
              <w:top w:val="nil"/>
              <w:left w:val="nil"/>
              <w:bottom w:val="single" w:sz="4" w:space="0" w:color="auto"/>
              <w:right w:val="single" w:sz="4" w:space="0" w:color="auto"/>
            </w:tcBorders>
            <w:shd w:val="clear" w:color="auto" w:fill="auto"/>
            <w:vAlign w:val="center"/>
            <w:hideMark/>
          </w:tcPr>
          <w:p w14:paraId="4B23DDE8" w14:textId="77777777" w:rsidR="00964FE5" w:rsidRPr="00964FE5" w:rsidRDefault="00964FE5" w:rsidP="00964FE5">
            <w:pPr>
              <w:jc w:val="center"/>
            </w:pPr>
            <w:r w:rsidRPr="00964FE5">
              <w:t>га</w:t>
            </w:r>
          </w:p>
        </w:tc>
        <w:tc>
          <w:tcPr>
            <w:tcW w:w="1499" w:type="dxa"/>
            <w:tcBorders>
              <w:top w:val="nil"/>
              <w:left w:val="nil"/>
              <w:bottom w:val="single" w:sz="4" w:space="0" w:color="auto"/>
              <w:right w:val="single" w:sz="4" w:space="0" w:color="auto"/>
            </w:tcBorders>
            <w:shd w:val="clear" w:color="auto" w:fill="auto"/>
            <w:vAlign w:val="center"/>
            <w:hideMark/>
          </w:tcPr>
          <w:p w14:paraId="3A04F4E8" w14:textId="77777777" w:rsidR="00964FE5" w:rsidRPr="00964FE5" w:rsidRDefault="00964FE5" w:rsidP="00964FE5">
            <w:pPr>
              <w:jc w:val="center"/>
            </w:pPr>
            <w:r w:rsidRPr="00964FE5">
              <w:t>6,28</w:t>
            </w:r>
          </w:p>
        </w:tc>
        <w:tc>
          <w:tcPr>
            <w:tcW w:w="1476" w:type="dxa"/>
            <w:gridSpan w:val="2"/>
            <w:tcBorders>
              <w:top w:val="nil"/>
              <w:left w:val="nil"/>
              <w:bottom w:val="single" w:sz="4" w:space="0" w:color="auto"/>
              <w:right w:val="nil"/>
            </w:tcBorders>
            <w:shd w:val="clear" w:color="auto" w:fill="auto"/>
            <w:noWrap/>
            <w:vAlign w:val="center"/>
            <w:hideMark/>
          </w:tcPr>
          <w:p w14:paraId="6B344A23" w14:textId="77777777" w:rsidR="00964FE5" w:rsidRPr="00964FE5" w:rsidRDefault="00964FE5" w:rsidP="00964FE5">
            <w:pPr>
              <w:jc w:val="center"/>
            </w:pPr>
            <w:r w:rsidRPr="00964FE5">
              <w:t xml:space="preserve">1 753,35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00D0318" w14:textId="77777777" w:rsidR="00964FE5" w:rsidRPr="00964FE5" w:rsidRDefault="00964FE5" w:rsidP="00964FE5">
            <w:pPr>
              <w:jc w:val="center"/>
            </w:pPr>
            <w:r w:rsidRPr="00964FE5">
              <w:t xml:space="preserve">11 011,04  </w:t>
            </w:r>
          </w:p>
        </w:tc>
      </w:tr>
      <w:tr w:rsidR="00964FE5" w:rsidRPr="00964FE5" w14:paraId="200ED52C"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5023C6"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w:t>
            </w:r>
          </w:p>
        </w:tc>
        <w:tc>
          <w:tcPr>
            <w:tcW w:w="1476" w:type="dxa"/>
            <w:gridSpan w:val="2"/>
            <w:tcBorders>
              <w:top w:val="nil"/>
              <w:left w:val="nil"/>
              <w:bottom w:val="single" w:sz="4" w:space="0" w:color="auto"/>
              <w:right w:val="nil"/>
            </w:tcBorders>
            <w:shd w:val="clear" w:color="auto" w:fill="auto"/>
            <w:noWrap/>
            <w:vAlign w:val="center"/>
            <w:hideMark/>
          </w:tcPr>
          <w:p w14:paraId="1B793162"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36836E6" w14:textId="77777777" w:rsidR="00964FE5" w:rsidRPr="00964FE5" w:rsidRDefault="00964FE5" w:rsidP="00964FE5">
            <w:pPr>
              <w:jc w:val="center"/>
              <w:rPr>
                <w:b/>
                <w:bCs/>
              </w:rPr>
            </w:pPr>
            <w:r w:rsidRPr="00964FE5">
              <w:rPr>
                <w:b/>
                <w:bCs/>
              </w:rPr>
              <w:t xml:space="preserve">14 404,43  </w:t>
            </w:r>
          </w:p>
        </w:tc>
      </w:tr>
      <w:tr w:rsidR="00964FE5" w:rsidRPr="00964FE5" w14:paraId="5DBC67F9"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7414B4A0" w14:textId="77777777" w:rsidR="00964FE5" w:rsidRPr="00964FE5" w:rsidRDefault="00964FE5" w:rsidP="00964FE5">
            <w:pPr>
              <w:jc w:val="center"/>
              <w:rPr>
                <w:b/>
                <w:bCs/>
              </w:rPr>
            </w:pPr>
            <w:r w:rsidRPr="00964FE5">
              <w:rPr>
                <w:b/>
                <w:bCs/>
              </w:rPr>
              <w:t>5</w:t>
            </w:r>
          </w:p>
        </w:tc>
        <w:tc>
          <w:tcPr>
            <w:tcW w:w="4252" w:type="dxa"/>
            <w:tcBorders>
              <w:top w:val="nil"/>
              <w:left w:val="nil"/>
              <w:bottom w:val="single" w:sz="4" w:space="0" w:color="auto"/>
              <w:right w:val="single" w:sz="4" w:space="0" w:color="auto"/>
            </w:tcBorders>
            <w:shd w:val="clear" w:color="auto" w:fill="auto"/>
            <w:hideMark/>
          </w:tcPr>
          <w:p w14:paraId="59624E71" w14:textId="77777777" w:rsidR="00964FE5" w:rsidRPr="00964FE5" w:rsidRDefault="00964FE5" w:rsidP="00964FE5">
            <w:r w:rsidRPr="00964FE5">
              <w:t>Компенсация зелёных насаждений</w:t>
            </w:r>
          </w:p>
        </w:tc>
        <w:tc>
          <w:tcPr>
            <w:tcW w:w="1985" w:type="dxa"/>
            <w:tcBorders>
              <w:top w:val="nil"/>
              <w:left w:val="nil"/>
              <w:bottom w:val="single" w:sz="4" w:space="0" w:color="auto"/>
              <w:right w:val="single" w:sz="4" w:space="0" w:color="auto"/>
            </w:tcBorders>
            <w:shd w:val="clear" w:color="auto" w:fill="auto"/>
            <w:vAlign w:val="center"/>
            <w:hideMark/>
          </w:tcPr>
          <w:p w14:paraId="2B6829AE" w14:textId="77777777" w:rsidR="00964FE5" w:rsidRPr="00964FE5" w:rsidRDefault="00964FE5" w:rsidP="00964FE5">
            <w:pPr>
              <w:jc w:val="center"/>
            </w:pPr>
            <w:r w:rsidRPr="00964FE5">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5613CFE0"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11AB225" w14:textId="77777777" w:rsidR="00964FE5" w:rsidRPr="00964FE5" w:rsidRDefault="00964FE5" w:rsidP="00964FE5">
            <w:pPr>
              <w:jc w:val="center"/>
            </w:pPr>
            <w:r w:rsidRPr="00964FE5">
              <w:t xml:space="preserve">890 031,79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8311341" w14:textId="77777777" w:rsidR="00964FE5" w:rsidRPr="00964FE5" w:rsidRDefault="00964FE5" w:rsidP="00964FE5">
            <w:pPr>
              <w:jc w:val="center"/>
              <w:rPr>
                <w:b/>
                <w:bCs/>
              </w:rPr>
            </w:pPr>
            <w:r w:rsidRPr="00964FE5">
              <w:rPr>
                <w:b/>
                <w:bCs/>
              </w:rPr>
              <w:t xml:space="preserve">890 031,79  </w:t>
            </w:r>
          </w:p>
        </w:tc>
      </w:tr>
      <w:tr w:rsidR="00964FE5" w:rsidRPr="00964FE5" w14:paraId="0D0DB3FE" w14:textId="77777777" w:rsidTr="00964FE5">
        <w:trPr>
          <w:trHeight w:val="315"/>
        </w:trPr>
        <w:tc>
          <w:tcPr>
            <w:tcW w:w="2552" w:type="dxa"/>
            <w:tcBorders>
              <w:top w:val="nil"/>
              <w:left w:val="nil"/>
              <w:bottom w:val="nil"/>
              <w:right w:val="nil"/>
            </w:tcBorders>
            <w:shd w:val="clear" w:color="auto" w:fill="auto"/>
            <w:noWrap/>
            <w:vAlign w:val="bottom"/>
            <w:hideMark/>
          </w:tcPr>
          <w:p w14:paraId="1FEDA09D"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7A3762C0"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39D45709" w14:textId="77777777" w:rsidR="00964FE5" w:rsidRPr="00964FE5" w:rsidRDefault="00964FE5" w:rsidP="00964FE5">
            <w:pPr>
              <w:jc w:val="center"/>
              <w:rPr>
                <w:b/>
                <w:bCs/>
              </w:rPr>
            </w:pPr>
            <w:r w:rsidRPr="00964FE5">
              <w:rPr>
                <w:b/>
                <w:bCs/>
              </w:rPr>
              <w:t xml:space="preserve">ЛОКАЛЬНЫЙ СМЕТНЫЙ РАСЧЕТ № </w:t>
            </w:r>
            <w:r w:rsidRPr="00964FE5">
              <w:t>02-01-01</w:t>
            </w:r>
          </w:p>
        </w:tc>
        <w:tc>
          <w:tcPr>
            <w:tcW w:w="1499" w:type="dxa"/>
            <w:tcBorders>
              <w:top w:val="nil"/>
              <w:left w:val="nil"/>
              <w:bottom w:val="nil"/>
              <w:right w:val="nil"/>
            </w:tcBorders>
            <w:shd w:val="clear" w:color="auto" w:fill="auto"/>
            <w:noWrap/>
            <w:vAlign w:val="bottom"/>
            <w:hideMark/>
          </w:tcPr>
          <w:p w14:paraId="221BD4B4" w14:textId="77777777" w:rsidR="00964FE5" w:rsidRPr="00964FE5" w:rsidRDefault="00964FE5" w:rsidP="00964FE5">
            <w:pPr>
              <w:jc w:val="center"/>
              <w:rPr>
                <w:b/>
                <w:bCs/>
              </w:rPr>
            </w:pPr>
          </w:p>
        </w:tc>
        <w:tc>
          <w:tcPr>
            <w:tcW w:w="1476" w:type="dxa"/>
            <w:gridSpan w:val="2"/>
            <w:tcBorders>
              <w:top w:val="nil"/>
              <w:left w:val="nil"/>
              <w:bottom w:val="nil"/>
              <w:right w:val="nil"/>
            </w:tcBorders>
            <w:shd w:val="clear" w:color="auto" w:fill="auto"/>
            <w:noWrap/>
            <w:vAlign w:val="center"/>
            <w:hideMark/>
          </w:tcPr>
          <w:p w14:paraId="20BBCE77" w14:textId="77777777" w:rsidR="00964FE5" w:rsidRPr="00964FE5" w:rsidRDefault="00964FE5" w:rsidP="00964FE5">
            <w:pPr>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5FEC733C" w14:textId="77777777" w:rsidR="00964FE5" w:rsidRPr="00964FE5" w:rsidRDefault="00964FE5" w:rsidP="00964FE5">
            <w:pPr>
              <w:jc w:val="center"/>
            </w:pPr>
            <w:r w:rsidRPr="00964FE5">
              <w:t> </w:t>
            </w:r>
          </w:p>
        </w:tc>
      </w:tr>
      <w:tr w:rsidR="00964FE5" w:rsidRPr="00964FE5" w14:paraId="20425111" w14:textId="77777777" w:rsidTr="00964FE5">
        <w:trPr>
          <w:trHeight w:val="315"/>
        </w:trPr>
        <w:tc>
          <w:tcPr>
            <w:tcW w:w="2552" w:type="dxa"/>
            <w:tcBorders>
              <w:top w:val="nil"/>
              <w:left w:val="nil"/>
              <w:bottom w:val="nil"/>
              <w:right w:val="nil"/>
            </w:tcBorders>
            <w:shd w:val="clear" w:color="auto" w:fill="auto"/>
            <w:noWrap/>
            <w:vAlign w:val="bottom"/>
            <w:hideMark/>
          </w:tcPr>
          <w:p w14:paraId="61BEE007"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72A554B1" w14:textId="77777777" w:rsidR="00964FE5" w:rsidRPr="00964FE5" w:rsidRDefault="00964FE5" w:rsidP="00964FE5">
            <w:r w:rsidRPr="00964FE5">
              <w:t>Водовод В-1</w:t>
            </w:r>
          </w:p>
        </w:tc>
        <w:tc>
          <w:tcPr>
            <w:tcW w:w="1985" w:type="dxa"/>
            <w:tcBorders>
              <w:top w:val="nil"/>
              <w:left w:val="nil"/>
              <w:bottom w:val="nil"/>
              <w:right w:val="nil"/>
            </w:tcBorders>
            <w:shd w:val="clear" w:color="auto" w:fill="auto"/>
            <w:noWrap/>
            <w:hideMark/>
          </w:tcPr>
          <w:p w14:paraId="4BAEF692" w14:textId="77777777" w:rsidR="00964FE5" w:rsidRPr="00964FE5" w:rsidRDefault="00964FE5" w:rsidP="00964FE5"/>
        </w:tc>
        <w:tc>
          <w:tcPr>
            <w:tcW w:w="1499" w:type="dxa"/>
            <w:tcBorders>
              <w:top w:val="nil"/>
              <w:left w:val="nil"/>
              <w:bottom w:val="nil"/>
              <w:right w:val="nil"/>
            </w:tcBorders>
            <w:shd w:val="clear" w:color="auto" w:fill="auto"/>
            <w:noWrap/>
            <w:hideMark/>
          </w:tcPr>
          <w:p w14:paraId="12362B04" w14:textId="77777777" w:rsidR="00964FE5" w:rsidRPr="00964FE5" w:rsidRDefault="00964FE5" w:rsidP="00964FE5">
            <w:pPr>
              <w:jc w:val="center"/>
              <w:rPr>
                <w:sz w:val="20"/>
                <w:szCs w:val="20"/>
              </w:rPr>
            </w:pPr>
          </w:p>
        </w:tc>
        <w:tc>
          <w:tcPr>
            <w:tcW w:w="1476" w:type="dxa"/>
            <w:gridSpan w:val="2"/>
            <w:tcBorders>
              <w:top w:val="nil"/>
              <w:left w:val="nil"/>
              <w:bottom w:val="nil"/>
              <w:right w:val="nil"/>
            </w:tcBorders>
            <w:shd w:val="clear" w:color="auto" w:fill="auto"/>
            <w:noWrap/>
            <w:vAlign w:val="center"/>
            <w:hideMark/>
          </w:tcPr>
          <w:p w14:paraId="431CE21D" w14:textId="77777777" w:rsidR="00964FE5" w:rsidRPr="00964FE5" w:rsidRDefault="00964FE5" w:rsidP="00964FE5">
            <w:pPr>
              <w:jc w:val="right"/>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461B4C13" w14:textId="77777777" w:rsidR="00964FE5" w:rsidRPr="00964FE5" w:rsidRDefault="00964FE5" w:rsidP="00964FE5">
            <w:pPr>
              <w:jc w:val="center"/>
            </w:pPr>
            <w:r w:rsidRPr="00964FE5">
              <w:t> </w:t>
            </w:r>
          </w:p>
        </w:tc>
      </w:tr>
      <w:tr w:rsidR="00964FE5" w:rsidRPr="00964FE5" w14:paraId="785F1E5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B2CBCB0"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Земляные работы</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6E4F78A9" w14:textId="77777777" w:rsidR="00964FE5" w:rsidRPr="00964FE5" w:rsidRDefault="00964FE5" w:rsidP="00964FE5">
            <w:pPr>
              <w:jc w:val="center"/>
            </w:pPr>
            <w:r w:rsidRPr="00964FE5">
              <w:t> </w:t>
            </w:r>
          </w:p>
        </w:tc>
        <w:tc>
          <w:tcPr>
            <w:tcW w:w="36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9D4EB98" w14:textId="77777777" w:rsidR="00964FE5" w:rsidRPr="00964FE5" w:rsidRDefault="00964FE5" w:rsidP="00964FE5">
            <w:pPr>
              <w:jc w:val="center"/>
            </w:pPr>
            <w:r w:rsidRPr="00964FE5">
              <w:t> </w:t>
            </w:r>
          </w:p>
        </w:tc>
      </w:tr>
      <w:tr w:rsidR="00964FE5" w:rsidRPr="00964FE5" w14:paraId="77B2DEF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1B5CF2" w14:textId="77777777" w:rsidR="00964FE5" w:rsidRPr="00964FE5" w:rsidRDefault="00964FE5" w:rsidP="00964FE5">
            <w:pPr>
              <w:rPr>
                <w:rFonts w:ascii="Arial" w:hAnsi="Arial" w:cs="Arial"/>
                <w:sz w:val="18"/>
                <w:szCs w:val="18"/>
              </w:rPr>
            </w:pPr>
            <w:r w:rsidRPr="00964FE5">
              <w:rPr>
                <w:rFonts w:ascii="Arial" w:hAnsi="Arial" w:cs="Arial"/>
                <w:sz w:val="18"/>
                <w:szCs w:val="18"/>
              </w:rPr>
              <w:t>Засыпка в стеснённых условиях</w:t>
            </w:r>
          </w:p>
        </w:tc>
        <w:tc>
          <w:tcPr>
            <w:tcW w:w="1476" w:type="dxa"/>
            <w:gridSpan w:val="2"/>
            <w:tcBorders>
              <w:top w:val="nil"/>
              <w:left w:val="nil"/>
              <w:bottom w:val="single" w:sz="4" w:space="0" w:color="auto"/>
              <w:right w:val="nil"/>
            </w:tcBorders>
            <w:shd w:val="clear" w:color="auto" w:fill="auto"/>
            <w:noWrap/>
            <w:vAlign w:val="center"/>
            <w:hideMark/>
          </w:tcPr>
          <w:p w14:paraId="58C9A76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B28CFA6" w14:textId="77777777" w:rsidR="00964FE5" w:rsidRPr="00964FE5" w:rsidRDefault="00964FE5" w:rsidP="00964FE5">
            <w:pPr>
              <w:jc w:val="center"/>
            </w:pPr>
            <w:r w:rsidRPr="00964FE5">
              <w:t> </w:t>
            </w:r>
          </w:p>
        </w:tc>
      </w:tr>
      <w:tr w:rsidR="00964FE5" w:rsidRPr="00964FE5" w14:paraId="401FA4E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4212E8F" w14:textId="77777777" w:rsidR="00964FE5" w:rsidRPr="00964FE5" w:rsidRDefault="00964FE5" w:rsidP="00964FE5">
            <w:pPr>
              <w:jc w:val="center"/>
              <w:rPr>
                <w:b/>
                <w:bCs/>
              </w:rPr>
            </w:pPr>
            <w:r w:rsidRPr="00964FE5">
              <w:rPr>
                <w:b/>
                <w:bCs/>
              </w:rPr>
              <w:t>6</w:t>
            </w:r>
          </w:p>
        </w:tc>
        <w:tc>
          <w:tcPr>
            <w:tcW w:w="4252" w:type="dxa"/>
            <w:tcBorders>
              <w:top w:val="nil"/>
              <w:left w:val="nil"/>
              <w:bottom w:val="single" w:sz="4" w:space="0" w:color="auto"/>
              <w:right w:val="single" w:sz="4" w:space="0" w:color="auto"/>
            </w:tcBorders>
            <w:shd w:val="clear" w:color="auto" w:fill="auto"/>
            <w:hideMark/>
          </w:tcPr>
          <w:p w14:paraId="2803E2AA" w14:textId="77777777" w:rsidR="00964FE5" w:rsidRPr="00964FE5" w:rsidRDefault="00964FE5" w:rsidP="00964FE5">
            <w:r w:rsidRPr="00964FE5">
              <w:t>Засыпка вручную траншей, пазух котлованов и ям,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381B6EDF"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F79360F" w14:textId="77777777" w:rsidR="00964FE5" w:rsidRPr="00964FE5" w:rsidRDefault="00964FE5" w:rsidP="00964FE5">
            <w:pPr>
              <w:jc w:val="center"/>
            </w:pPr>
            <w:r w:rsidRPr="00964FE5">
              <w:t>135,59</w:t>
            </w:r>
          </w:p>
        </w:tc>
        <w:tc>
          <w:tcPr>
            <w:tcW w:w="1476" w:type="dxa"/>
            <w:gridSpan w:val="2"/>
            <w:tcBorders>
              <w:top w:val="nil"/>
              <w:left w:val="nil"/>
              <w:bottom w:val="single" w:sz="4" w:space="0" w:color="auto"/>
              <w:right w:val="nil"/>
            </w:tcBorders>
            <w:shd w:val="clear" w:color="auto" w:fill="auto"/>
            <w:noWrap/>
            <w:vAlign w:val="center"/>
            <w:hideMark/>
          </w:tcPr>
          <w:p w14:paraId="381B9725" w14:textId="77777777" w:rsidR="00964FE5" w:rsidRPr="00964FE5" w:rsidRDefault="00964FE5" w:rsidP="00964FE5">
            <w:pPr>
              <w:jc w:val="center"/>
            </w:pPr>
            <w:r w:rsidRPr="00964FE5">
              <w:t xml:space="preserve">133,57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5823B0A" w14:textId="77777777" w:rsidR="00964FE5" w:rsidRPr="00964FE5" w:rsidRDefault="00964FE5" w:rsidP="00964FE5">
            <w:pPr>
              <w:jc w:val="center"/>
            </w:pPr>
            <w:r w:rsidRPr="00964FE5">
              <w:t xml:space="preserve">18 110,76  </w:t>
            </w:r>
          </w:p>
        </w:tc>
      </w:tr>
      <w:tr w:rsidR="00964FE5" w:rsidRPr="00964FE5" w14:paraId="1B200C4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053910"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Арматура</w:t>
            </w:r>
          </w:p>
        </w:tc>
        <w:tc>
          <w:tcPr>
            <w:tcW w:w="1476" w:type="dxa"/>
            <w:gridSpan w:val="2"/>
            <w:tcBorders>
              <w:top w:val="nil"/>
              <w:left w:val="nil"/>
              <w:bottom w:val="single" w:sz="4" w:space="0" w:color="auto"/>
              <w:right w:val="nil"/>
            </w:tcBorders>
            <w:shd w:val="clear" w:color="auto" w:fill="auto"/>
            <w:noWrap/>
            <w:vAlign w:val="center"/>
            <w:hideMark/>
          </w:tcPr>
          <w:p w14:paraId="786ACEC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48CDDA7" w14:textId="77777777" w:rsidR="00964FE5" w:rsidRPr="00964FE5" w:rsidRDefault="00964FE5" w:rsidP="00964FE5">
            <w:pPr>
              <w:jc w:val="center"/>
            </w:pPr>
            <w:r w:rsidRPr="00964FE5">
              <w:t> </w:t>
            </w:r>
          </w:p>
        </w:tc>
      </w:tr>
      <w:tr w:rsidR="00964FE5" w:rsidRPr="00964FE5" w14:paraId="3981430F"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7842456" w14:textId="77777777" w:rsidR="00964FE5" w:rsidRPr="00964FE5" w:rsidRDefault="00964FE5" w:rsidP="00964FE5">
            <w:pPr>
              <w:jc w:val="center"/>
              <w:rPr>
                <w:b/>
                <w:bCs/>
              </w:rPr>
            </w:pPr>
            <w:r w:rsidRPr="00964FE5">
              <w:rPr>
                <w:b/>
                <w:bCs/>
              </w:rPr>
              <w:t>7</w:t>
            </w:r>
          </w:p>
        </w:tc>
        <w:tc>
          <w:tcPr>
            <w:tcW w:w="4252" w:type="dxa"/>
            <w:tcBorders>
              <w:top w:val="nil"/>
              <w:left w:val="nil"/>
              <w:bottom w:val="single" w:sz="4" w:space="0" w:color="auto"/>
              <w:right w:val="single" w:sz="4" w:space="0" w:color="auto"/>
            </w:tcBorders>
            <w:shd w:val="clear" w:color="auto" w:fill="auto"/>
            <w:hideMark/>
          </w:tcPr>
          <w:p w14:paraId="6372CC95" w14:textId="77777777" w:rsidR="00964FE5" w:rsidRPr="00964FE5" w:rsidRDefault="00964FE5" w:rsidP="00964FE5">
            <w:r w:rsidRPr="00964FE5">
              <w:t>Установка задвижек или клапанов обратных чугунных диаметром: 300 мм</w:t>
            </w:r>
          </w:p>
        </w:tc>
        <w:tc>
          <w:tcPr>
            <w:tcW w:w="1985" w:type="dxa"/>
            <w:tcBorders>
              <w:top w:val="nil"/>
              <w:left w:val="nil"/>
              <w:bottom w:val="single" w:sz="4" w:space="0" w:color="auto"/>
              <w:right w:val="single" w:sz="4" w:space="0" w:color="auto"/>
            </w:tcBorders>
            <w:shd w:val="clear" w:color="auto" w:fill="auto"/>
            <w:vAlign w:val="center"/>
            <w:hideMark/>
          </w:tcPr>
          <w:p w14:paraId="461F6C0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E8165EC" w14:textId="77777777" w:rsidR="00964FE5" w:rsidRPr="00964FE5" w:rsidRDefault="00964FE5" w:rsidP="00964FE5">
            <w:pPr>
              <w:jc w:val="center"/>
            </w:pPr>
            <w:r w:rsidRPr="00964FE5">
              <w:t>4</w:t>
            </w:r>
          </w:p>
        </w:tc>
        <w:tc>
          <w:tcPr>
            <w:tcW w:w="1476" w:type="dxa"/>
            <w:gridSpan w:val="2"/>
            <w:tcBorders>
              <w:top w:val="nil"/>
              <w:left w:val="nil"/>
              <w:bottom w:val="single" w:sz="4" w:space="0" w:color="auto"/>
              <w:right w:val="nil"/>
            </w:tcBorders>
            <w:shd w:val="clear" w:color="auto" w:fill="auto"/>
            <w:noWrap/>
            <w:vAlign w:val="center"/>
            <w:hideMark/>
          </w:tcPr>
          <w:p w14:paraId="052FECD9" w14:textId="77777777" w:rsidR="00964FE5" w:rsidRPr="00964FE5" w:rsidRDefault="00964FE5" w:rsidP="00964FE5">
            <w:pPr>
              <w:jc w:val="center"/>
            </w:pPr>
            <w:r w:rsidRPr="00964FE5">
              <w:t xml:space="preserve">47 013,00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A9DF9B5" w14:textId="77777777" w:rsidR="00964FE5" w:rsidRPr="00964FE5" w:rsidRDefault="00964FE5" w:rsidP="00964FE5">
            <w:pPr>
              <w:jc w:val="center"/>
            </w:pPr>
            <w:r w:rsidRPr="00964FE5">
              <w:t xml:space="preserve">188 052,00  </w:t>
            </w:r>
          </w:p>
        </w:tc>
      </w:tr>
      <w:tr w:rsidR="00964FE5" w:rsidRPr="00964FE5" w14:paraId="4C1E936C"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EF67A08" w14:textId="77777777" w:rsidR="00964FE5" w:rsidRPr="00964FE5" w:rsidRDefault="00964FE5" w:rsidP="00964FE5">
            <w:pPr>
              <w:jc w:val="center"/>
              <w:rPr>
                <w:b/>
                <w:bCs/>
              </w:rPr>
            </w:pPr>
            <w:r w:rsidRPr="00964FE5">
              <w:rPr>
                <w:b/>
                <w:bCs/>
              </w:rPr>
              <w:t>8</w:t>
            </w:r>
          </w:p>
        </w:tc>
        <w:tc>
          <w:tcPr>
            <w:tcW w:w="4252" w:type="dxa"/>
            <w:tcBorders>
              <w:top w:val="nil"/>
              <w:left w:val="nil"/>
              <w:bottom w:val="single" w:sz="4" w:space="0" w:color="auto"/>
              <w:right w:val="single" w:sz="4" w:space="0" w:color="auto"/>
            </w:tcBorders>
            <w:shd w:val="clear" w:color="auto" w:fill="auto"/>
            <w:hideMark/>
          </w:tcPr>
          <w:p w14:paraId="40B447BE" w14:textId="77777777" w:rsidR="00964FE5" w:rsidRPr="00964FE5" w:rsidRDefault="00964FE5" w:rsidP="00964FE5">
            <w:r w:rsidRPr="00964FE5">
              <w:t>Установка задвижек или клапанов обратных чугунных диаметром: 250 мм</w:t>
            </w:r>
          </w:p>
        </w:tc>
        <w:tc>
          <w:tcPr>
            <w:tcW w:w="1985" w:type="dxa"/>
            <w:tcBorders>
              <w:top w:val="nil"/>
              <w:left w:val="nil"/>
              <w:bottom w:val="single" w:sz="4" w:space="0" w:color="auto"/>
              <w:right w:val="single" w:sz="4" w:space="0" w:color="auto"/>
            </w:tcBorders>
            <w:shd w:val="clear" w:color="auto" w:fill="auto"/>
            <w:vAlign w:val="center"/>
            <w:hideMark/>
          </w:tcPr>
          <w:p w14:paraId="5F311EC3"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A75F767" w14:textId="77777777" w:rsidR="00964FE5" w:rsidRPr="00964FE5" w:rsidRDefault="00964FE5" w:rsidP="00964FE5">
            <w:pPr>
              <w:jc w:val="center"/>
            </w:pPr>
            <w:r w:rsidRPr="00964FE5">
              <w:t>11</w:t>
            </w:r>
          </w:p>
        </w:tc>
        <w:tc>
          <w:tcPr>
            <w:tcW w:w="1476" w:type="dxa"/>
            <w:gridSpan w:val="2"/>
            <w:tcBorders>
              <w:top w:val="nil"/>
              <w:left w:val="nil"/>
              <w:bottom w:val="single" w:sz="4" w:space="0" w:color="auto"/>
              <w:right w:val="nil"/>
            </w:tcBorders>
            <w:shd w:val="clear" w:color="auto" w:fill="auto"/>
            <w:noWrap/>
            <w:vAlign w:val="center"/>
            <w:hideMark/>
          </w:tcPr>
          <w:p w14:paraId="1AA11F15" w14:textId="77777777" w:rsidR="00964FE5" w:rsidRPr="00964FE5" w:rsidRDefault="00964FE5" w:rsidP="00964FE5">
            <w:pPr>
              <w:jc w:val="center"/>
            </w:pPr>
            <w:r w:rsidRPr="00964FE5">
              <w:t xml:space="preserve">38 947,99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2323B6D" w14:textId="77777777" w:rsidR="00964FE5" w:rsidRPr="00964FE5" w:rsidRDefault="00964FE5" w:rsidP="00964FE5">
            <w:pPr>
              <w:jc w:val="center"/>
            </w:pPr>
            <w:r w:rsidRPr="00964FE5">
              <w:t xml:space="preserve">428 427,89  </w:t>
            </w:r>
          </w:p>
        </w:tc>
      </w:tr>
      <w:tr w:rsidR="00964FE5" w:rsidRPr="00964FE5" w14:paraId="195770E6"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C0A735F" w14:textId="77777777" w:rsidR="00964FE5" w:rsidRPr="00964FE5" w:rsidRDefault="00964FE5" w:rsidP="00964FE5">
            <w:pPr>
              <w:jc w:val="center"/>
              <w:rPr>
                <w:b/>
                <w:bCs/>
              </w:rPr>
            </w:pPr>
            <w:r w:rsidRPr="00964FE5">
              <w:rPr>
                <w:b/>
                <w:bCs/>
              </w:rPr>
              <w:lastRenderedPageBreak/>
              <w:t>9</w:t>
            </w:r>
          </w:p>
        </w:tc>
        <w:tc>
          <w:tcPr>
            <w:tcW w:w="4252" w:type="dxa"/>
            <w:tcBorders>
              <w:top w:val="nil"/>
              <w:left w:val="nil"/>
              <w:bottom w:val="single" w:sz="4" w:space="0" w:color="auto"/>
              <w:right w:val="single" w:sz="4" w:space="0" w:color="auto"/>
            </w:tcBorders>
            <w:shd w:val="clear" w:color="auto" w:fill="auto"/>
            <w:hideMark/>
          </w:tcPr>
          <w:p w14:paraId="47F8D4E2" w14:textId="77777777" w:rsidR="00964FE5" w:rsidRPr="00964FE5" w:rsidRDefault="00964FE5" w:rsidP="00964FE5">
            <w:r w:rsidRPr="00964FE5">
              <w:t>Установка задвижек или клапанов обратных чугунных диаметром: 200 мм</w:t>
            </w:r>
          </w:p>
        </w:tc>
        <w:tc>
          <w:tcPr>
            <w:tcW w:w="1985" w:type="dxa"/>
            <w:tcBorders>
              <w:top w:val="nil"/>
              <w:left w:val="nil"/>
              <w:bottom w:val="single" w:sz="4" w:space="0" w:color="auto"/>
              <w:right w:val="single" w:sz="4" w:space="0" w:color="auto"/>
            </w:tcBorders>
            <w:shd w:val="clear" w:color="auto" w:fill="auto"/>
            <w:vAlign w:val="center"/>
            <w:hideMark/>
          </w:tcPr>
          <w:p w14:paraId="300BC5FB"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EB70CE4" w14:textId="77777777" w:rsidR="00964FE5" w:rsidRPr="00964FE5" w:rsidRDefault="00964FE5" w:rsidP="00964FE5">
            <w:pPr>
              <w:jc w:val="center"/>
            </w:pPr>
            <w:r w:rsidRPr="00964FE5">
              <w:t>4</w:t>
            </w:r>
          </w:p>
        </w:tc>
        <w:tc>
          <w:tcPr>
            <w:tcW w:w="1476" w:type="dxa"/>
            <w:gridSpan w:val="2"/>
            <w:tcBorders>
              <w:top w:val="nil"/>
              <w:left w:val="nil"/>
              <w:bottom w:val="single" w:sz="4" w:space="0" w:color="auto"/>
              <w:right w:val="nil"/>
            </w:tcBorders>
            <w:shd w:val="clear" w:color="auto" w:fill="auto"/>
            <w:noWrap/>
            <w:vAlign w:val="center"/>
            <w:hideMark/>
          </w:tcPr>
          <w:p w14:paraId="5F767772" w14:textId="77777777" w:rsidR="00964FE5" w:rsidRPr="00964FE5" w:rsidRDefault="00964FE5" w:rsidP="00964FE5">
            <w:pPr>
              <w:jc w:val="center"/>
            </w:pPr>
            <w:r w:rsidRPr="00964FE5">
              <w:t xml:space="preserve">21 796,08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ED12A7A" w14:textId="77777777" w:rsidR="00964FE5" w:rsidRPr="00964FE5" w:rsidRDefault="00964FE5" w:rsidP="00964FE5">
            <w:pPr>
              <w:jc w:val="center"/>
            </w:pPr>
            <w:r w:rsidRPr="00964FE5">
              <w:t xml:space="preserve">87 184,32  </w:t>
            </w:r>
          </w:p>
        </w:tc>
      </w:tr>
      <w:tr w:rsidR="00964FE5" w:rsidRPr="00964FE5" w14:paraId="225DDD2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A92F495" w14:textId="77777777" w:rsidR="00964FE5" w:rsidRPr="00964FE5" w:rsidRDefault="00964FE5" w:rsidP="00964FE5">
            <w:pPr>
              <w:jc w:val="center"/>
              <w:rPr>
                <w:b/>
                <w:bCs/>
              </w:rPr>
            </w:pPr>
            <w:r w:rsidRPr="00964FE5">
              <w:rPr>
                <w:b/>
                <w:bCs/>
              </w:rPr>
              <w:t>10</w:t>
            </w:r>
          </w:p>
        </w:tc>
        <w:tc>
          <w:tcPr>
            <w:tcW w:w="4252" w:type="dxa"/>
            <w:tcBorders>
              <w:top w:val="nil"/>
              <w:left w:val="nil"/>
              <w:bottom w:val="single" w:sz="4" w:space="0" w:color="auto"/>
              <w:right w:val="single" w:sz="4" w:space="0" w:color="auto"/>
            </w:tcBorders>
            <w:shd w:val="clear" w:color="auto" w:fill="auto"/>
            <w:hideMark/>
          </w:tcPr>
          <w:p w14:paraId="02BDC77B" w14:textId="77777777" w:rsidR="00964FE5" w:rsidRPr="00964FE5" w:rsidRDefault="00964FE5" w:rsidP="00964FE5">
            <w:r w:rsidRPr="00964FE5">
              <w:t>Установка задвижек или клапанов обратных чугунных диаметром: 80 мм</w:t>
            </w:r>
          </w:p>
        </w:tc>
        <w:tc>
          <w:tcPr>
            <w:tcW w:w="1985" w:type="dxa"/>
            <w:tcBorders>
              <w:top w:val="nil"/>
              <w:left w:val="nil"/>
              <w:bottom w:val="single" w:sz="4" w:space="0" w:color="auto"/>
              <w:right w:val="single" w:sz="4" w:space="0" w:color="auto"/>
            </w:tcBorders>
            <w:shd w:val="clear" w:color="auto" w:fill="auto"/>
            <w:vAlign w:val="center"/>
            <w:hideMark/>
          </w:tcPr>
          <w:p w14:paraId="459A7AD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26897E7"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11985010" w14:textId="77777777" w:rsidR="00964FE5" w:rsidRPr="00964FE5" w:rsidRDefault="00964FE5" w:rsidP="00964FE5">
            <w:pPr>
              <w:jc w:val="center"/>
            </w:pPr>
            <w:r w:rsidRPr="00964FE5">
              <w:t xml:space="preserve">5 333,21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B4432CF" w14:textId="77777777" w:rsidR="00964FE5" w:rsidRPr="00964FE5" w:rsidRDefault="00964FE5" w:rsidP="00964FE5">
            <w:pPr>
              <w:jc w:val="center"/>
            </w:pPr>
            <w:r w:rsidRPr="00964FE5">
              <w:t xml:space="preserve">10 666,42  </w:t>
            </w:r>
          </w:p>
        </w:tc>
      </w:tr>
      <w:tr w:rsidR="00964FE5" w:rsidRPr="00964FE5" w14:paraId="7D8F2C49" w14:textId="77777777" w:rsidTr="00964FE5">
        <w:trPr>
          <w:trHeight w:val="1305"/>
        </w:trPr>
        <w:tc>
          <w:tcPr>
            <w:tcW w:w="2552" w:type="dxa"/>
            <w:tcBorders>
              <w:top w:val="nil"/>
              <w:left w:val="nil"/>
              <w:bottom w:val="single" w:sz="4" w:space="0" w:color="auto"/>
              <w:right w:val="single" w:sz="4" w:space="0" w:color="auto"/>
            </w:tcBorders>
            <w:shd w:val="clear" w:color="auto" w:fill="auto"/>
            <w:vAlign w:val="center"/>
            <w:hideMark/>
          </w:tcPr>
          <w:p w14:paraId="05F92218" w14:textId="77777777" w:rsidR="00964FE5" w:rsidRPr="00964FE5" w:rsidRDefault="00964FE5" w:rsidP="00964FE5">
            <w:pPr>
              <w:jc w:val="center"/>
              <w:rPr>
                <w:b/>
                <w:bCs/>
              </w:rPr>
            </w:pPr>
            <w:r w:rsidRPr="00964FE5">
              <w:rPr>
                <w:b/>
                <w:bCs/>
              </w:rPr>
              <w:t>11</w:t>
            </w:r>
          </w:p>
        </w:tc>
        <w:tc>
          <w:tcPr>
            <w:tcW w:w="4252" w:type="dxa"/>
            <w:tcBorders>
              <w:top w:val="nil"/>
              <w:left w:val="nil"/>
              <w:bottom w:val="single" w:sz="4" w:space="0" w:color="auto"/>
              <w:right w:val="single" w:sz="4" w:space="0" w:color="auto"/>
            </w:tcBorders>
            <w:shd w:val="clear" w:color="auto" w:fill="auto"/>
            <w:hideMark/>
          </w:tcPr>
          <w:p w14:paraId="419DA3CC" w14:textId="77777777" w:rsidR="00964FE5" w:rsidRPr="00964FE5" w:rsidRDefault="00964FE5" w:rsidP="00964FE5">
            <w:r w:rsidRPr="00964FE5">
              <w:t>Установка задвижек AVK тип 15/42 DN 200 PN16 с электроприводом АУМА SA 10.2 380V 16 об/мин F10 IP68</w:t>
            </w:r>
            <w:r w:rsidRPr="00964FE5">
              <w:rPr>
                <w:b/>
                <w:bCs/>
                <w:i/>
                <w:iCs/>
              </w:rPr>
              <w:t xml:space="preserve"> (в том числе стоимость оборудования 3 114 974,52руб.)</w:t>
            </w:r>
          </w:p>
        </w:tc>
        <w:tc>
          <w:tcPr>
            <w:tcW w:w="1985" w:type="dxa"/>
            <w:tcBorders>
              <w:top w:val="nil"/>
              <w:left w:val="nil"/>
              <w:bottom w:val="single" w:sz="4" w:space="0" w:color="auto"/>
              <w:right w:val="single" w:sz="4" w:space="0" w:color="auto"/>
            </w:tcBorders>
            <w:shd w:val="clear" w:color="auto" w:fill="auto"/>
            <w:vAlign w:val="center"/>
            <w:hideMark/>
          </w:tcPr>
          <w:p w14:paraId="57A1A1F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ECFB7A1" w14:textId="77777777" w:rsidR="00964FE5" w:rsidRPr="00964FE5" w:rsidRDefault="00964FE5" w:rsidP="00964FE5">
            <w:pPr>
              <w:jc w:val="center"/>
            </w:pPr>
            <w:r w:rsidRPr="00964FE5">
              <w:t>12</w:t>
            </w:r>
          </w:p>
        </w:tc>
        <w:tc>
          <w:tcPr>
            <w:tcW w:w="1476" w:type="dxa"/>
            <w:gridSpan w:val="2"/>
            <w:tcBorders>
              <w:top w:val="nil"/>
              <w:left w:val="nil"/>
              <w:bottom w:val="single" w:sz="4" w:space="0" w:color="auto"/>
              <w:right w:val="nil"/>
            </w:tcBorders>
            <w:shd w:val="clear" w:color="auto" w:fill="auto"/>
            <w:noWrap/>
            <w:vAlign w:val="center"/>
            <w:hideMark/>
          </w:tcPr>
          <w:p w14:paraId="31C48417" w14:textId="77777777" w:rsidR="00964FE5" w:rsidRPr="00964FE5" w:rsidRDefault="00964FE5" w:rsidP="00964FE5">
            <w:pPr>
              <w:jc w:val="center"/>
              <w:rPr>
                <w:i/>
                <w:iCs/>
              </w:rPr>
            </w:pPr>
            <w:r w:rsidRPr="00964FE5">
              <w:rPr>
                <w:i/>
                <w:iCs/>
              </w:rPr>
              <w:t xml:space="preserve">263 647,63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B0C2FB5" w14:textId="77777777" w:rsidR="00964FE5" w:rsidRPr="00964FE5" w:rsidRDefault="00964FE5" w:rsidP="00964FE5">
            <w:pPr>
              <w:jc w:val="center"/>
            </w:pPr>
            <w:r w:rsidRPr="00964FE5">
              <w:t xml:space="preserve">3 163 771,56  </w:t>
            </w:r>
          </w:p>
        </w:tc>
      </w:tr>
      <w:tr w:rsidR="00964FE5" w:rsidRPr="00964FE5" w14:paraId="47A4D9CB"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8A2DE2F" w14:textId="77777777" w:rsidR="00964FE5" w:rsidRPr="00964FE5" w:rsidRDefault="00964FE5" w:rsidP="00964FE5">
            <w:pPr>
              <w:jc w:val="center"/>
              <w:rPr>
                <w:b/>
                <w:bCs/>
              </w:rPr>
            </w:pPr>
            <w:r w:rsidRPr="00964FE5">
              <w:rPr>
                <w:b/>
                <w:bCs/>
              </w:rPr>
              <w:t>12</w:t>
            </w:r>
          </w:p>
        </w:tc>
        <w:tc>
          <w:tcPr>
            <w:tcW w:w="4252" w:type="dxa"/>
            <w:tcBorders>
              <w:top w:val="nil"/>
              <w:left w:val="nil"/>
              <w:bottom w:val="single" w:sz="4" w:space="0" w:color="auto"/>
              <w:right w:val="single" w:sz="4" w:space="0" w:color="auto"/>
            </w:tcBorders>
            <w:shd w:val="clear" w:color="auto" w:fill="auto"/>
            <w:hideMark/>
          </w:tcPr>
          <w:p w14:paraId="1B32A00C" w14:textId="77777777" w:rsidR="00964FE5" w:rsidRPr="00964FE5" w:rsidRDefault="00964FE5" w:rsidP="00964FE5">
            <w:r w:rsidRPr="00964FE5">
              <w:t>Установка задвижек AVK тип 15/42 DN 150 PN10/</w:t>
            </w:r>
            <w:proofErr w:type="gramStart"/>
            <w:r w:rsidRPr="00964FE5">
              <w:t>16  с</w:t>
            </w:r>
            <w:proofErr w:type="gramEnd"/>
            <w:r w:rsidRPr="00964FE5">
              <w:t xml:space="preserve"> электроприводом АУМА SA 07,6 380V 16 об/мин F10 IP68 </w:t>
            </w:r>
            <w:r w:rsidRPr="00964FE5">
              <w:rPr>
                <w:b/>
                <w:bCs/>
                <w:i/>
                <w:iCs/>
              </w:rPr>
              <w:t>(в том числе стоимость оборудования 1 281 674,28 руб.)</w:t>
            </w:r>
          </w:p>
        </w:tc>
        <w:tc>
          <w:tcPr>
            <w:tcW w:w="1985" w:type="dxa"/>
            <w:tcBorders>
              <w:top w:val="nil"/>
              <w:left w:val="nil"/>
              <w:bottom w:val="single" w:sz="4" w:space="0" w:color="auto"/>
              <w:right w:val="single" w:sz="4" w:space="0" w:color="auto"/>
            </w:tcBorders>
            <w:shd w:val="clear" w:color="auto" w:fill="auto"/>
            <w:vAlign w:val="center"/>
            <w:hideMark/>
          </w:tcPr>
          <w:p w14:paraId="0032A04A"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13BE5A4" w14:textId="77777777" w:rsidR="00964FE5" w:rsidRPr="00964FE5" w:rsidRDefault="00964FE5" w:rsidP="00964FE5">
            <w:pPr>
              <w:jc w:val="center"/>
            </w:pPr>
            <w:r w:rsidRPr="00964FE5">
              <w:t>6</w:t>
            </w:r>
          </w:p>
        </w:tc>
        <w:tc>
          <w:tcPr>
            <w:tcW w:w="1476" w:type="dxa"/>
            <w:gridSpan w:val="2"/>
            <w:tcBorders>
              <w:top w:val="nil"/>
              <w:left w:val="nil"/>
              <w:bottom w:val="single" w:sz="4" w:space="0" w:color="auto"/>
              <w:right w:val="nil"/>
            </w:tcBorders>
            <w:shd w:val="clear" w:color="auto" w:fill="auto"/>
            <w:noWrap/>
            <w:vAlign w:val="center"/>
            <w:hideMark/>
          </w:tcPr>
          <w:p w14:paraId="61E5853E" w14:textId="77777777" w:rsidR="00964FE5" w:rsidRPr="00964FE5" w:rsidRDefault="00964FE5" w:rsidP="00964FE5">
            <w:pPr>
              <w:jc w:val="center"/>
            </w:pPr>
            <w:r w:rsidRPr="00964FE5">
              <w:t xml:space="preserve">216 881,63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D357A62" w14:textId="77777777" w:rsidR="00964FE5" w:rsidRPr="00964FE5" w:rsidRDefault="00964FE5" w:rsidP="00964FE5">
            <w:pPr>
              <w:jc w:val="center"/>
            </w:pPr>
            <w:r w:rsidRPr="00964FE5">
              <w:t xml:space="preserve">1 301 289,78  </w:t>
            </w:r>
          </w:p>
        </w:tc>
      </w:tr>
      <w:tr w:rsidR="00964FE5" w:rsidRPr="00964FE5" w14:paraId="7855305D" w14:textId="77777777" w:rsidTr="00964FE5">
        <w:trPr>
          <w:trHeight w:val="1725"/>
        </w:trPr>
        <w:tc>
          <w:tcPr>
            <w:tcW w:w="2552" w:type="dxa"/>
            <w:tcBorders>
              <w:top w:val="nil"/>
              <w:left w:val="nil"/>
              <w:bottom w:val="single" w:sz="4" w:space="0" w:color="auto"/>
              <w:right w:val="single" w:sz="4" w:space="0" w:color="auto"/>
            </w:tcBorders>
            <w:shd w:val="clear" w:color="auto" w:fill="auto"/>
            <w:vAlign w:val="center"/>
            <w:hideMark/>
          </w:tcPr>
          <w:p w14:paraId="1A441292" w14:textId="77777777" w:rsidR="00964FE5" w:rsidRPr="00964FE5" w:rsidRDefault="00964FE5" w:rsidP="00964FE5">
            <w:pPr>
              <w:jc w:val="center"/>
              <w:rPr>
                <w:b/>
                <w:bCs/>
              </w:rPr>
            </w:pPr>
            <w:r w:rsidRPr="00964FE5">
              <w:rPr>
                <w:b/>
                <w:bCs/>
              </w:rPr>
              <w:t>13</w:t>
            </w:r>
          </w:p>
        </w:tc>
        <w:tc>
          <w:tcPr>
            <w:tcW w:w="4252" w:type="dxa"/>
            <w:tcBorders>
              <w:top w:val="nil"/>
              <w:left w:val="nil"/>
              <w:bottom w:val="single" w:sz="4" w:space="0" w:color="auto"/>
              <w:right w:val="single" w:sz="4" w:space="0" w:color="auto"/>
            </w:tcBorders>
            <w:shd w:val="clear" w:color="auto" w:fill="auto"/>
            <w:hideMark/>
          </w:tcPr>
          <w:p w14:paraId="40892C01" w14:textId="77777777" w:rsidR="00964FE5" w:rsidRPr="00964FE5" w:rsidRDefault="00964FE5" w:rsidP="00964FE5">
            <w:r w:rsidRPr="00964FE5">
              <w:t xml:space="preserve">Установка задвижек с обрезиненным клином FAF6000 Py16 высокопрочный чугун (F4) d300 c электроприводом </w:t>
            </w:r>
            <w:proofErr w:type="gramStart"/>
            <w:r w:rsidRPr="00964FE5">
              <w:t>AUMA  SA</w:t>
            </w:r>
            <w:proofErr w:type="gramEnd"/>
            <w:r w:rsidRPr="00964FE5">
              <w:t xml:space="preserve">10.2 -120Nm, WCU </w:t>
            </w:r>
            <w:r w:rsidRPr="00964FE5">
              <w:rPr>
                <w:b/>
                <w:bCs/>
                <w:i/>
                <w:iCs/>
              </w:rPr>
              <w:t>(в том числе стоимость оборудования 663 823,66 руб.)</w:t>
            </w:r>
          </w:p>
        </w:tc>
        <w:tc>
          <w:tcPr>
            <w:tcW w:w="1985" w:type="dxa"/>
            <w:tcBorders>
              <w:top w:val="nil"/>
              <w:left w:val="nil"/>
              <w:bottom w:val="single" w:sz="4" w:space="0" w:color="auto"/>
              <w:right w:val="single" w:sz="4" w:space="0" w:color="auto"/>
            </w:tcBorders>
            <w:shd w:val="clear" w:color="auto" w:fill="auto"/>
            <w:vAlign w:val="center"/>
            <w:hideMark/>
          </w:tcPr>
          <w:p w14:paraId="6969E85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F036AD6"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612658AD" w14:textId="77777777" w:rsidR="00964FE5" w:rsidRPr="00964FE5" w:rsidRDefault="00964FE5" w:rsidP="00964FE5">
            <w:pPr>
              <w:jc w:val="center"/>
              <w:rPr>
                <w:i/>
                <w:iCs/>
              </w:rPr>
            </w:pPr>
            <w:r w:rsidRPr="00964FE5">
              <w:rPr>
                <w:i/>
                <w:iCs/>
              </w:rPr>
              <w:t xml:space="preserve">338 379,31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724C2E3" w14:textId="77777777" w:rsidR="00964FE5" w:rsidRPr="00964FE5" w:rsidRDefault="00964FE5" w:rsidP="00964FE5">
            <w:pPr>
              <w:jc w:val="center"/>
            </w:pPr>
            <w:r w:rsidRPr="00964FE5">
              <w:t xml:space="preserve">676 758,62  </w:t>
            </w:r>
          </w:p>
        </w:tc>
      </w:tr>
      <w:tr w:rsidR="00964FE5" w:rsidRPr="00964FE5" w14:paraId="3B94903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72D5EEF" w14:textId="77777777" w:rsidR="00964FE5" w:rsidRPr="00964FE5" w:rsidRDefault="00964FE5" w:rsidP="00964FE5">
            <w:pPr>
              <w:jc w:val="center"/>
              <w:rPr>
                <w:b/>
                <w:bCs/>
              </w:rPr>
            </w:pPr>
            <w:r w:rsidRPr="00964FE5">
              <w:rPr>
                <w:b/>
                <w:bCs/>
              </w:rPr>
              <w:t>14</w:t>
            </w:r>
          </w:p>
        </w:tc>
        <w:tc>
          <w:tcPr>
            <w:tcW w:w="4252" w:type="dxa"/>
            <w:tcBorders>
              <w:top w:val="nil"/>
              <w:left w:val="nil"/>
              <w:bottom w:val="single" w:sz="4" w:space="0" w:color="auto"/>
              <w:right w:val="single" w:sz="4" w:space="0" w:color="auto"/>
            </w:tcBorders>
            <w:shd w:val="clear" w:color="auto" w:fill="auto"/>
            <w:hideMark/>
          </w:tcPr>
          <w:p w14:paraId="22A00078" w14:textId="77777777" w:rsidR="00964FE5" w:rsidRPr="00964FE5" w:rsidRDefault="00964FE5" w:rsidP="00964FE5">
            <w:r w:rsidRPr="00964FE5">
              <w:t xml:space="preserve">Установка счетчиков (водомеров) диаметром: до 150 мм </w:t>
            </w:r>
            <w:proofErr w:type="gramStart"/>
            <w:r w:rsidRPr="00964FE5">
              <w:t>( в</w:t>
            </w:r>
            <w:proofErr w:type="gramEnd"/>
            <w:r w:rsidRPr="00964FE5">
              <w:t xml:space="preserve"> том числе стоимость </w:t>
            </w:r>
            <w:proofErr w:type="spellStart"/>
            <w:r w:rsidRPr="00964FE5">
              <w:t>обрудования</w:t>
            </w:r>
            <w:proofErr w:type="spellEnd"/>
            <w:r w:rsidRPr="00964FE5">
              <w:t xml:space="preserve"> 28354 руб.)</w:t>
            </w:r>
          </w:p>
        </w:tc>
        <w:tc>
          <w:tcPr>
            <w:tcW w:w="1985" w:type="dxa"/>
            <w:tcBorders>
              <w:top w:val="nil"/>
              <w:left w:val="nil"/>
              <w:bottom w:val="single" w:sz="4" w:space="0" w:color="auto"/>
              <w:right w:val="single" w:sz="4" w:space="0" w:color="auto"/>
            </w:tcBorders>
            <w:shd w:val="clear" w:color="auto" w:fill="auto"/>
            <w:vAlign w:val="center"/>
            <w:hideMark/>
          </w:tcPr>
          <w:p w14:paraId="6F3EC8FE"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6B1AA77"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78E56A2C" w14:textId="77777777" w:rsidR="00964FE5" w:rsidRPr="00964FE5" w:rsidRDefault="00964FE5" w:rsidP="00964FE5">
            <w:pPr>
              <w:jc w:val="center"/>
            </w:pPr>
            <w:r w:rsidRPr="00964FE5">
              <w:t xml:space="preserve">35 653,30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4271D1D" w14:textId="77777777" w:rsidR="00964FE5" w:rsidRPr="00964FE5" w:rsidRDefault="00964FE5" w:rsidP="00964FE5">
            <w:pPr>
              <w:jc w:val="center"/>
            </w:pPr>
            <w:r w:rsidRPr="00964FE5">
              <w:t xml:space="preserve">35 653,30  </w:t>
            </w:r>
          </w:p>
        </w:tc>
      </w:tr>
      <w:tr w:rsidR="00964FE5" w:rsidRPr="00964FE5" w14:paraId="4FB11893"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4D6D6E0A" w14:textId="77777777" w:rsidR="00964FE5" w:rsidRPr="00964FE5" w:rsidRDefault="00964FE5" w:rsidP="00964FE5">
            <w:pPr>
              <w:jc w:val="center"/>
              <w:rPr>
                <w:b/>
                <w:bCs/>
              </w:rPr>
            </w:pPr>
            <w:r w:rsidRPr="00964FE5">
              <w:rPr>
                <w:b/>
                <w:bCs/>
              </w:rPr>
              <w:t>15</w:t>
            </w:r>
          </w:p>
        </w:tc>
        <w:tc>
          <w:tcPr>
            <w:tcW w:w="4252" w:type="dxa"/>
            <w:tcBorders>
              <w:top w:val="nil"/>
              <w:left w:val="nil"/>
              <w:bottom w:val="single" w:sz="4" w:space="0" w:color="auto"/>
              <w:right w:val="single" w:sz="4" w:space="0" w:color="auto"/>
            </w:tcBorders>
            <w:shd w:val="clear" w:color="auto" w:fill="auto"/>
            <w:hideMark/>
          </w:tcPr>
          <w:p w14:paraId="7A234A39" w14:textId="77777777" w:rsidR="00964FE5" w:rsidRPr="00964FE5" w:rsidRDefault="00964FE5" w:rsidP="00964FE5">
            <w:r w:rsidRPr="00964FE5">
              <w:t>Установка фильтров диаметром: 150 мм</w:t>
            </w:r>
          </w:p>
        </w:tc>
        <w:tc>
          <w:tcPr>
            <w:tcW w:w="1985" w:type="dxa"/>
            <w:tcBorders>
              <w:top w:val="nil"/>
              <w:left w:val="nil"/>
              <w:bottom w:val="single" w:sz="4" w:space="0" w:color="auto"/>
              <w:right w:val="single" w:sz="4" w:space="0" w:color="auto"/>
            </w:tcBorders>
            <w:shd w:val="clear" w:color="auto" w:fill="auto"/>
            <w:vAlign w:val="center"/>
            <w:hideMark/>
          </w:tcPr>
          <w:p w14:paraId="36E36FA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E405388"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14D162C6" w14:textId="77777777" w:rsidR="00964FE5" w:rsidRPr="00964FE5" w:rsidRDefault="00964FE5" w:rsidP="00964FE5">
            <w:pPr>
              <w:jc w:val="center"/>
            </w:pPr>
            <w:r w:rsidRPr="00964FE5">
              <w:t xml:space="preserve">18 493,96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FC6FBA7" w14:textId="77777777" w:rsidR="00964FE5" w:rsidRPr="00964FE5" w:rsidRDefault="00964FE5" w:rsidP="00964FE5">
            <w:pPr>
              <w:jc w:val="center"/>
            </w:pPr>
            <w:r w:rsidRPr="00964FE5">
              <w:t xml:space="preserve">18 493,96  </w:t>
            </w:r>
          </w:p>
        </w:tc>
      </w:tr>
      <w:tr w:rsidR="00964FE5" w:rsidRPr="00964FE5" w14:paraId="14AB2CB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8089040" w14:textId="77777777" w:rsidR="00964FE5" w:rsidRPr="00964FE5" w:rsidRDefault="00964FE5" w:rsidP="00964FE5">
            <w:pPr>
              <w:jc w:val="center"/>
              <w:rPr>
                <w:b/>
                <w:bCs/>
              </w:rPr>
            </w:pPr>
            <w:r w:rsidRPr="00964FE5">
              <w:rPr>
                <w:b/>
                <w:bCs/>
              </w:rPr>
              <w:t>16</w:t>
            </w:r>
          </w:p>
        </w:tc>
        <w:tc>
          <w:tcPr>
            <w:tcW w:w="4252" w:type="dxa"/>
            <w:tcBorders>
              <w:top w:val="nil"/>
              <w:left w:val="nil"/>
              <w:bottom w:val="single" w:sz="4" w:space="0" w:color="auto"/>
              <w:right w:val="single" w:sz="4" w:space="0" w:color="auto"/>
            </w:tcBorders>
            <w:shd w:val="clear" w:color="auto" w:fill="auto"/>
            <w:hideMark/>
          </w:tcPr>
          <w:p w14:paraId="5B92C0B7" w14:textId="77777777" w:rsidR="00964FE5" w:rsidRPr="00964FE5" w:rsidRDefault="00964FE5" w:rsidP="00964FE5">
            <w:r w:rsidRPr="00964FE5">
              <w:t xml:space="preserve">Установка манометров: с трехходовым краном </w:t>
            </w:r>
            <w:proofErr w:type="gramStart"/>
            <w:r w:rsidRPr="00964FE5">
              <w:rPr>
                <w:b/>
                <w:bCs/>
                <w:i/>
                <w:iCs/>
              </w:rPr>
              <w:t>( в</w:t>
            </w:r>
            <w:proofErr w:type="gramEnd"/>
            <w:r w:rsidRPr="00964FE5">
              <w:rPr>
                <w:b/>
                <w:bCs/>
                <w:i/>
                <w:iCs/>
              </w:rPr>
              <w:t xml:space="preserve"> том числе стоимость оборудования 885,16 руб.)</w:t>
            </w:r>
          </w:p>
        </w:tc>
        <w:tc>
          <w:tcPr>
            <w:tcW w:w="1985" w:type="dxa"/>
            <w:tcBorders>
              <w:top w:val="nil"/>
              <w:left w:val="nil"/>
              <w:bottom w:val="single" w:sz="4" w:space="0" w:color="auto"/>
              <w:right w:val="single" w:sz="4" w:space="0" w:color="auto"/>
            </w:tcBorders>
            <w:shd w:val="clear" w:color="auto" w:fill="auto"/>
            <w:vAlign w:val="center"/>
            <w:hideMark/>
          </w:tcPr>
          <w:p w14:paraId="27F801AD" w14:textId="77777777" w:rsidR="00964FE5" w:rsidRPr="00964FE5" w:rsidRDefault="00964FE5" w:rsidP="00964FE5">
            <w:pPr>
              <w:jc w:val="center"/>
            </w:pPr>
            <w:r w:rsidRPr="00964FE5">
              <w:t>комп.</w:t>
            </w:r>
          </w:p>
        </w:tc>
        <w:tc>
          <w:tcPr>
            <w:tcW w:w="1499" w:type="dxa"/>
            <w:tcBorders>
              <w:top w:val="nil"/>
              <w:left w:val="nil"/>
              <w:bottom w:val="single" w:sz="4" w:space="0" w:color="auto"/>
              <w:right w:val="single" w:sz="4" w:space="0" w:color="auto"/>
            </w:tcBorders>
            <w:shd w:val="clear" w:color="auto" w:fill="auto"/>
            <w:vAlign w:val="center"/>
            <w:hideMark/>
          </w:tcPr>
          <w:p w14:paraId="7065117A"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705C6808" w14:textId="77777777" w:rsidR="00964FE5" w:rsidRPr="00964FE5" w:rsidRDefault="00964FE5" w:rsidP="00964FE5">
            <w:pPr>
              <w:jc w:val="center"/>
            </w:pPr>
            <w:r w:rsidRPr="00964FE5">
              <w:t xml:space="preserve">885,16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40FFEB5" w14:textId="77777777" w:rsidR="00964FE5" w:rsidRPr="00964FE5" w:rsidRDefault="00964FE5" w:rsidP="00964FE5">
            <w:pPr>
              <w:jc w:val="center"/>
            </w:pPr>
            <w:r w:rsidRPr="00964FE5">
              <w:t xml:space="preserve">885,16  </w:t>
            </w:r>
          </w:p>
        </w:tc>
      </w:tr>
      <w:tr w:rsidR="00964FE5" w:rsidRPr="00964FE5" w14:paraId="252E144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5DF1C7C" w14:textId="77777777" w:rsidR="00964FE5" w:rsidRPr="00964FE5" w:rsidRDefault="00964FE5" w:rsidP="00964FE5">
            <w:pPr>
              <w:jc w:val="center"/>
              <w:rPr>
                <w:b/>
                <w:bCs/>
              </w:rPr>
            </w:pPr>
            <w:r w:rsidRPr="00964FE5">
              <w:rPr>
                <w:b/>
                <w:bCs/>
              </w:rPr>
              <w:t>17</w:t>
            </w:r>
          </w:p>
        </w:tc>
        <w:tc>
          <w:tcPr>
            <w:tcW w:w="4252" w:type="dxa"/>
            <w:tcBorders>
              <w:top w:val="nil"/>
              <w:left w:val="nil"/>
              <w:bottom w:val="single" w:sz="4" w:space="0" w:color="auto"/>
              <w:right w:val="single" w:sz="4" w:space="0" w:color="auto"/>
            </w:tcBorders>
            <w:shd w:val="clear" w:color="auto" w:fill="auto"/>
            <w:hideMark/>
          </w:tcPr>
          <w:p w14:paraId="5B5476C5" w14:textId="77777777" w:rsidR="00964FE5" w:rsidRPr="00964FE5" w:rsidRDefault="00964FE5" w:rsidP="00964FE5">
            <w:proofErr w:type="spellStart"/>
            <w:r w:rsidRPr="00964FE5">
              <w:t>Установкап</w:t>
            </w:r>
            <w:proofErr w:type="spellEnd"/>
            <w:r w:rsidRPr="00964FE5">
              <w:t xml:space="preserve"> вентилей проходных муфтовых 15Б1БК для воды и пара давлением 1,6 МПа (16 кгс/см2), диаметром 15 мм</w:t>
            </w:r>
          </w:p>
        </w:tc>
        <w:tc>
          <w:tcPr>
            <w:tcW w:w="1985" w:type="dxa"/>
            <w:tcBorders>
              <w:top w:val="nil"/>
              <w:left w:val="nil"/>
              <w:bottom w:val="single" w:sz="4" w:space="0" w:color="auto"/>
              <w:right w:val="single" w:sz="4" w:space="0" w:color="auto"/>
            </w:tcBorders>
            <w:shd w:val="clear" w:color="auto" w:fill="auto"/>
            <w:vAlign w:val="center"/>
            <w:hideMark/>
          </w:tcPr>
          <w:p w14:paraId="525D467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F6560CE"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4F3F984D" w14:textId="77777777" w:rsidR="00964FE5" w:rsidRPr="00964FE5" w:rsidRDefault="00964FE5" w:rsidP="00964FE5">
            <w:pPr>
              <w:jc w:val="center"/>
            </w:pPr>
            <w:r w:rsidRPr="00964FE5">
              <w:t xml:space="preserve">658,30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5C2972A" w14:textId="77777777" w:rsidR="00964FE5" w:rsidRPr="00964FE5" w:rsidRDefault="00964FE5" w:rsidP="00964FE5">
            <w:pPr>
              <w:jc w:val="center"/>
            </w:pPr>
            <w:r w:rsidRPr="00964FE5">
              <w:t xml:space="preserve">658,30  </w:t>
            </w:r>
          </w:p>
        </w:tc>
      </w:tr>
      <w:tr w:rsidR="00964FE5" w:rsidRPr="00964FE5" w14:paraId="164499C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3CBCDF6" w14:textId="77777777" w:rsidR="00964FE5" w:rsidRPr="00964FE5" w:rsidRDefault="00964FE5" w:rsidP="00964FE5">
            <w:pPr>
              <w:jc w:val="center"/>
              <w:rPr>
                <w:b/>
                <w:bCs/>
              </w:rPr>
            </w:pPr>
            <w:r w:rsidRPr="00964FE5">
              <w:rPr>
                <w:b/>
                <w:bCs/>
              </w:rPr>
              <w:lastRenderedPageBreak/>
              <w:t>18</w:t>
            </w:r>
          </w:p>
        </w:tc>
        <w:tc>
          <w:tcPr>
            <w:tcW w:w="4252" w:type="dxa"/>
            <w:tcBorders>
              <w:top w:val="nil"/>
              <w:left w:val="nil"/>
              <w:bottom w:val="single" w:sz="4" w:space="0" w:color="auto"/>
              <w:right w:val="single" w:sz="4" w:space="0" w:color="auto"/>
            </w:tcBorders>
            <w:shd w:val="clear" w:color="auto" w:fill="auto"/>
            <w:hideMark/>
          </w:tcPr>
          <w:p w14:paraId="6CA95A17" w14:textId="77777777" w:rsidR="00964FE5" w:rsidRPr="00964FE5" w:rsidRDefault="00964FE5" w:rsidP="00964FE5">
            <w:r w:rsidRPr="00964FE5">
              <w:t xml:space="preserve">Монтаж регулятора </w:t>
            </w:r>
            <w:proofErr w:type="gramStart"/>
            <w:r w:rsidRPr="00964FE5">
              <w:t>давления  "</w:t>
            </w:r>
            <w:proofErr w:type="gramEnd"/>
            <w:r w:rsidRPr="00964FE5">
              <w:t>после себя" РКМ-01-О-3889.19 Ду150 Ру16</w:t>
            </w:r>
          </w:p>
        </w:tc>
        <w:tc>
          <w:tcPr>
            <w:tcW w:w="1985" w:type="dxa"/>
            <w:tcBorders>
              <w:top w:val="nil"/>
              <w:left w:val="nil"/>
              <w:bottom w:val="single" w:sz="4" w:space="0" w:color="auto"/>
              <w:right w:val="single" w:sz="4" w:space="0" w:color="auto"/>
            </w:tcBorders>
            <w:shd w:val="clear" w:color="auto" w:fill="auto"/>
            <w:vAlign w:val="center"/>
            <w:hideMark/>
          </w:tcPr>
          <w:p w14:paraId="37F20AC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B94802F"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6B0669A2" w14:textId="77777777" w:rsidR="00964FE5" w:rsidRPr="00964FE5" w:rsidRDefault="00964FE5" w:rsidP="00964FE5">
            <w:pPr>
              <w:jc w:val="center"/>
            </w:pPr>
            <w:r w:rsidRPr="00964FE5">
              <w:t xml:space="preserve">145 136,16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00F4E88" w14:textId="77777777" w:rsidR="00964FE5" w:rsidRPr="00964FE5" w:rsidRDefault="00964FE5" w:rsidP="00964FE5">
            <w:pPr>
              <w:jc w:val="center"/>
            </w:pPr>
            <w:r w:rsidRPr="00964FE5">
              <w:t xml:space="preserve">290 272,32  </w:t>
            </w:r>
          </w:p>
        </w:tc>
      </w:tr>
      <w:tr w:rsidR="00964FE5" w:rsidRPr="00964FE5" w14:paraId="0B0B746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0CCA0E3"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3. Фасонные элементы</w:t>
            </w:r>
          </w:p>
        </w:tc>
        <w:tc>
          <w:tcPr>
            <w:tcW w:w="1476" w:type="dxa"/>
            <w:gridSpan w:val="2"/>
            <w:tcBorders>
              <w:top w:val="nil"/>
              <w:left w:val="nil"/>
              <w:bottom w:val="single" w:sz="4" w:space="0" w:color="auto"/>
              <w:right w:val="nil"/>
            </w:tcBorders>
            <w:shd w:val="clear" w:color="auto" w:fill="auto"/>
            <w:noWrap/>
            <w:vAlign w:val="center"/>
            <w:hideMark/>
          </w:tcPr>
          <w:p w14:paraId="254521B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82C6AD6" w14:textId="77777777" w:rsidR="00964FE5" w:rsidRPr="00964FE5" w:rsidRDefault="00964FE5" w:rsidP="00964FE5">
            <w:pPr>
              <w:jc w:val="center"/>
            </w:pPr>
            <w:r w:rsidRPr="00964FE5">
              <w:t> </w:t>
            </w:r>
          </w:p>
        </w:tc>
      </w:tr>
      <w:tr w:rsidR="00964FE5" w:rsidRPr="00964FE5" w14:paraId="7B50716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17D5308" w14:textId="77777777" w:rsidR="00964FE5" w:rsidRPr="00964FE5" w:rsidRDefault="00964FE5" w:rsidP="00964FE5">
            <w:pPr>
              <w:jc w:val="center"/>
              <w:rPr>
                <w:b/>
                <w:bCs/>
              </w:rPr>
            </w:pPr>
            <w:r w:rsidRPr="00964FE5">
              <w:rPr>
                <w:b/>
                <w:bCs/>
              </w:rPr>
              <w:t>19</w:t>
            </w:r>
          </w:p>
        </w:tc>
        <w:tc>
          <w:tcPr>
            <w:tcW w:w="4252" w:type="dxa"/>
            <w:tcBorders>
              <w:top w:val="nil"/>
              <w:left w:val="nil"/>
              <w:bottom w:val="single" w:sz="4" w:space="0" w:color="auto"/>
              <w:right w:val="single" w:sz="4" w:space="0" w:color="auto"/>
            </w:tcBorders>
            <w:shd w:val="clear" w:color="auto" w:fill="auto"/>
            <w:hideMark/>
          </w:tcPr>
          <w:p w14:paraId="4FE73BE9" w14:textId="77777777" w:rsidR="00964FE5" w:rsidRPr="00964FE5" w:rsidRDefault="00964FE5" w:rsidP="00964FE5">
            <w:r w:rsidRPr="00964FE5">
              <w:t>Установка фасонных частей чугунных диаметром: 250-400 мм</w:t>
            </w:r>
          </w:p>
        </w:tc>
        <w:tc>
          <w:tcPr>
            <w:tcW w:w="1985" w:type="dxa"/>
            <w:tcBorders>
              <w:top w:val="nil"/>
              <w:left w:val="nil"/>
              <w:bottom w:val="single" w:sz="4" w:space="0" w:color="auto"/>
              <w:right w:val="single" w:sz="4" w:space="0" w:color="auto"/>
            </w:tcBorders>
            <w:shd w:val="clear" w:color="auto" w:fill="auto"/>
            <w:vAlign w:val="center"/>
            <w:hideMark/>
          </w:tcPr>
          <w:p w14:paraId="74F249F6"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E0C46ED" w14:textId="77777777" w:rsidR="00964FE5" w:rsidRPr="00964FE5" w:rsidRDefault="00964FE5" w:rsidP="00964FE5">
            <w:pPr>
              <w:jc w:val="center"/>
            </w:pPr>
            <w:r w:rsidRPr="00964FE5">
              <w:t>6</w:t>
            </w:r>
          </w:p>
        </w:tc>
        <w:tc>
          <w:tcPr>
            <w:tcW w:w="1476" w:type="dxa"/>
            <w:gridSpan w:val="2"/>
            <w:tcBorders>
              <w:top w:val="nil"/>
              <w:left w:val="nil"/>
              <w:bottom w:val="single" w:sz="4" w:space="0" w:color="auto"/>
              <w:right w:val="nil"/>
            </w:tcBorders>
            <w:shd w:val="clear" w:color="auto" w:fill="auto"/>
            <w:noWrap/>
            <w:vAlign w:val="center"/>
            <w:hideMark/>
          </w:tcPr>
          <w:p w14:paraId="08099C96" w14:textId="77777777" w:rsidR="00964FE5" w:rsidRPr="00964FE5" w:rsidRDefault="00964FE5" w:rsidP="00964FE5">
            <w:pPr>
              <w:jc w:val="center"/>
            </w:pPr>
            <w:r w:rsidRPr="00964FE5">
              <w:t xml:space="preserve">23 226,11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3C8D997" w14:textId="77777777" w:rsidR="00964FE5" w:rsidRPr="00964FE5" w:rsidRDefault="00964FE5" w:rsidP="00964FE5">
            <w:pPr>
              <w:jc w:val="center"/>
            </w:pPr>
            <w:r w:rsidRPr="00964FE5">
              <w:t xml:space="preserve">139 356,66  </w:t>
            </w:r>
          </w:p>
        </w:tc>
      </w:tr>
      <w:tr w:rsidR="00964FE5" w:rsidRPr="00964FE5" w14:paraId="50279F7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81BB737" w14:textId="77777777" w:rsidR="00964FE5" w:rsidRPr="00964FE5" w:rsidRDefault="00964FE5" w:rsidP="00964FE5">
            <w:pPr>
              <w:jc w:val="center"/>
              <w:rPr>
                <w:b/>
                <w:bCs/>
              </w:rPr>
            </w:pPr>
            <w:r w:rsidRPr="00964FE5">
              <w:rPr>
                <w:b/>
                <w:bCs/>
              </w:rPr>
              <w:t>20</w:t>
            </w:r>
          </w:p>
        </w:tc>
        <w:tc>
          <w:tcPr>
            <w:tcW w:w="4252" w:type="dxa"/>
            <w:tcBorders>
              <w:top w:val="nil"/>
              <w:left w:val="nil"/>
              <w:bottom w:val="single" w:sz="4" w:space="0" w:color="auto"/>
              <w:right w:val="single" w:sz="4" w:space="0" w:color="auto"/>
            </w:tcBorders>
            <w:shd w:val="clear" w:color="auto" w:fill="auto"/>
            <w:hideMark/>
          </w:tcPr>
          <w:p w14:paraId="3A508C60" w14:textId="77777777" w:rsidR="00964FE5" w:rsidRPr="00964FE5" w:rsidRDefault="00964FE5" w:rsidP="00964FE5">
            <w:r w:rsidRPr="00964FE5">
              <w:t>Монтаж устройства отборного давления прямого 016-70-Ст20-МП, угловое 016-70-Ст20-МУ</w:t>
            </w:r>
          </w:p>
        </w:tc>
        <w:tc>
          <w:tcPr>
            <w:tcW w:w="1985" w:type="dxa"/>
            <w:tcBorders>
              <w:top w:val="nil"/>
              <w:left w:val="nil"/>
              <w:bottom w:val="single" w:sz="4" w:space="0" w:color="auto"/>
              <w:right w:val="single" w:sz="4" w:space="0" w:color="auto"/>
            </w:tcBorders>
            <w:shd w:val="clear" w:color="auto" w:fill="auto"/>
            <w:vAlign w:val="center"/>
            <w:hideMark/>
          </w:tcPr>
          <w:p w14:paraId="3F261F1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4834B29"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2BE73844" w14:textId="77777777" w:rsidR="00964FE5" w:rsidRPr="00964FE5" w:rsidRDefault="00964FE5" w:rsidP="00964FE5">
            <w:pPr>
              <w:jc w:val="center"/>
            </w:pPr>
            <w:r w:rsidRPr="00964FE5">
              <w:t xml:space="preserve">655,12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0665068" w14:textId="77777777" w:rsidR="00964FE5" w:rsidRPr="00964FE5" w:rsidRDefault="00964FE5" w:rsidP="00964FE5">
            <w:pPr>
              <w:jc w:val="center"/>
            </w:pPr>
            <w:r w:rsidRPr="00964FE5">
              <w:t xml:space="preserve">1 310,24  </w:t>
            </w:r>
          </w:p>
        </w:tc>
      </w:tr>
      <w:tr w:rsidR="00964FE5" w:rsidRPr="00964FE5" w14:paraId="0115CAC6"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1B1D7179" w14:textId="77777777" w:rsidR="00964FE5" w:rsidRPr="00964FE5" w:rsidRDefault="00964FE5" w:rsidP="00964FE5">
            <w:pPr>
              <w:jc w:val="center"/>
              <w:rPr>
                <w:b/>
                <w:bCs/>
              </w:rPr>
            </w:pPr>
            <w:r w:rsidRPr="00964FE5">
              <w:rPr>
                <w:b/>
                <w:bCs/>
              </w:rPr>
              <w:t>21</w:t>
            </w:r>
          </w:p>
        </w:tc>
        <w:tc>
          <w:tcPr>
            <w:tcW w:w="4252" w:type="dxa"/>
            <w:tcBorders>
              <w:top w:val="nil"/>
              <w:left w:val="nil"/>
              <w:bottom w:val="single" w:sz="4" w:space="0" w:color="auto"/>
              <w:right w:val="single" w:sz="4" w:space="0" w:color="auto"/>
            </w:tcBorders>
            <w:shd w:val="clear" w:color="auto" w:fill="auto"/>
            <w:hideMark/>
          </w:tcPr>
          <w:p w14:paraId="5396EF3F" w14:textId="77777777" w:rsidR="00964FE5" w:rsidRPr="00964FE5" w:rsidRDefault="00964FE5" w:rsidP="00964FE5">
            <w:r w:rsidRPr="00964FE5">
              <w:t xml:space="preserve">Установка фасонных частей стальных сварных диаметром: 300-800 </w:t>
            </w:r>
            <w:proofErr w:type="gramStart"/>
            <w:r w:rsidRPr="00964FE5">
              <w:t>мм(</w:t>
            </w:r>
            <w:proofErr w:type="gramEnd"/>
            <w:r w:rsidRPr="00964FE5">
              <w:t>тройников д.325,273,219,300х250)</w:t>
            </w:r>
          </w:p>
        </w:tc>
        <w:tc>
          <w:tcPr>
            <w:tcW w:w="1985" w:type="dxa"/>
            <w:tcBorders>
              <w:top w:val="nil"/>
              <w:left w:val="nil"/>
              <w:bottom w:val="single" w:sz="4" w:space="0" w:color="auto"/>
              <w:right w:val="single" w:sz="4" w:space="0" w:color="auto"/>
            </w:tcBorders>
            <w:shd w:val="clear" w:color="auto" w:fill="auto"/>
            <w:vAlign w:val="center"/>
            <w:hideMark/>
          </w:tcPr>
          <w:p w14:paraId="606517E1"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1520455" w14:textId="77777777" w:rsidR="00964FE5" w:rsidRPr="00964FE5" w:rsidRDefault="00964FE5" w:rsidP="00964FE5">
            <w:pPr>
              <w:jc w:val="center"/>
            </w:pPr>
            <w:r w:rsidRPr="00964FE5">
              <w:t>9</w:t>
            </w:r>
          </w:p>
        </w:tc>
        <w:tc>
          <w:tcPr>
            <w:tcW w:w="1476" w:type="dxa"/>
            <w:gridSpan w:val="2"/>
            <w:tcBorders>
              <w:top w:val="nil"/>
              <w:left w:val="nil"/>
              <w:bottom w:val="single" w:sz="4" w:space="0" w:color="auto"/>
              <w:right w:val="nil"/>
            </w:tcBorders>
            <w:shd w:val="clear" w:color="auto" w:fill="auto"/>
            <w:noWrap/>
            <w:vAlign w:val="center"/>
            <w:hideMark/>
          </w:tcPr>
          <w:p w14:paraId="627CF270" w14:textId="77777777" w:rsidR="00964FE5" w:rsidRPr="00964FE5" w:rsidRDefault="00964FE5" w:rsidP="00964FE5">
            <w:pPr>
              <w:jc w:val="center"/>
            </w:pPr>
            <w:r w:rsidRPr="00964FE5">
              <w:t xml:space="preserve">22 737,42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E6DB06A" w14:textId="77777777" w:rsidR="00964FE5" w:rsidRPr="00964FE5" w:rsidRDefault="00964FE5" w:rsidP="00964FE5">
            <w:pPr>
              <w:jc w:val="center"/>
            </w:pPr>
            <w:r w:rsidRPr="00964FE5">
              <w:t xml:space="preserve">204 636,78  </w:t>
            </w:r>
          </w:p>
        </w:tc>
      </w:tr>
      <w:tr w:rsidR="00964FE5" w:rsidRPr="00964FE5" w14:paraId="0A787E1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C10AF93" w14:textId="77777777" w:rsidR="00964FE5" w:rsidRPr="00964FE5" w:rsidRDefault="00964FE5" w:rsidP="00964FE5">
            <w:pPr>
              <w:jc w:val="center"/>
              <w:rPr>
                <w:b/>
                <w:bCs/>
              </w:rPr>
            </w:pPr>
            <w:r w:rsidRPr="00964FE5">
              <w:rPr>
                <w:b/>
                <w:bCs/>
              </w:rPr>
              <w:t>22</w:t>
            </w:r>
          </w:p>
        </w:tc>
        <w:tc>
          <w:tcPr>
            <w:tcW w:w="4252" w:type="dxa"/>
            <w:tcBorders>
              <w:top w:val="nil"/>
              <w:left w:val="nil"/>
              <w:bottom w:val="single" w:sz="4" w:space="0" w:color="auto"/>
              <w:right w:val="single" w:sz="4" w:space="0" w:color="auto"/>
            </w:tcBorders>
            <w:shd w:val="clear" w:color="auto" w:fill="auto"/>
            <w:hideMark/>
          </w:tcPr>
          <w:p w14:paraId="672C633B" w14:textId="77777777" w:rsidR="00964FE5" w:rsidRPr="00964FE5" w:rsidRDefault="00964FE5" w:rsidP="00964FE5">
            <w:r w:rsidRPr="00964FE5">
              <w:t>Установка полиэтиленовых фасонных частей: тройников</w:t>
            </w:r>
          </w:p>
        </w:tc>
        <w:tc>
          <w:tcPr>
            <w:tcW w:w="1985" w:type="dxa"/>
            <w:tcBorders>
              <w:top w:val="nil"/>
              <w:left w:val="nil"/>
              <w:bottom w:val="single" w:sz="4" w:space="0" w:color="auto"/>
              <w:right w:val="single" w:sz="4" w:space="0" w:color="auto"/>
            </w:tcBorders>
            <w:shd w:val="clear" w:color="auto" w:fill="auto"/>
            <w:vAlign w:val="center"/>
            <w:hideMark/>
          </w:tcPr>
          <w:p w14:paraId="2CE7C90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3177E96" w14:textId="77777777" w:rsidR="00964FE5" w:rsidRPr="00964FE5" w:rsidRDefault="00964FE5" w:rsidP="00964FE5">
            <w:pPr>
              <w:jc w:val="center"/>
            </w:pPr>
            <w:r w:rsidRPr="00964FE5">
              <w:t>20</w:t>
            </w:r>
          </w:p>
        </w:tc>
        <w:tc>
          <w:tcPr>
            <w:tcW w:w="1476" w:type="dxa"/>
            <w:gridSpan w:val="2"/>
            <w:tcBorders>
              <w:top w:val="nil"/>
              <w:left w:val="nil"/>
              <w:bottom w:val="single" w:sz="4" w:space="0" w:color="auto"/>
              <w:right w:val="nil"/>
            </w:tcBorders>
            <w:shd w:val="clear" w:color="auto" w:fill="auto"/>
            <w:noWrap/>
            <w:vAlign w:val="center"/>
            <w:hideMark/>
          </w:tcPr>
          <w:p w14:paraId="47601C0E" w14:textId="77777777" w:rsidR="00964FE5" w:rsidRPr="00964FE5" w:rsidRDefault="00964FE5" w:rsidP="00964FE5">
            <w:pPr>
              <w:jc w:val="center"/>
            </w:pPr>
            <w:r w:rsidRPr="00964FE5">
              <w:t xml:space="preserve">4 906,00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D211D93" w14:textId="77777777" w:rsidR="00964FE5" w:rsidRPr="00964FE5" w:rsidRDefault="00964FE5" w:rsidP="00964FE5">
            <w:pPr>
              <w:jc w:val="center"/>
            </w:pPr>
            <w:r w:rsidRPr="00964FE5">
              <w:t xml:space="preserve">98 120,00  </w:t>
            </w:r>
          </w:p>
        </w:tc>
      </w:tr>
      <w:tr w:rsidR="00964FE5" w:rsidRPr="00964FE5" w14:paraId="208D433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B8A5BEC" w14:textId="77777777" w:rsidR="00964FE5" w:rsidRPr="00964FE5" w:rsidRDefault="00964FE5" w:rsidP="00964FE5">
            <w:pPr>
              <w:jc w:val="center"/>
              <w:rPr>
                <w:b/>
                <w:bCs/>
              </w:rPr>
            </w:pPr>
            <w:r w:rsidRPr="00964FE5">
              <w:rPr>
                <w:b/>
                <w:bCs/>
              </w:rPr>
              <w:t>23</w:t>
            </w:r>
          </w:p>
        </w:tc>
        <w:tc>
          <w:tcPr>
            <w:tcW w:w="4252" w:type="dxa"/>
            <w:tcBorders>
              <w:top w:val="nil"/>
              <w:left w:val="nil"/>
              <w:bottom w:val="single" w:sz="4" w:space="0" w:color="auto"/>
              <w:right w:val="single" w:sz="4" w:space="0" w:color="auto"/>
            </w:tcBorders>
            <w:shd w:val="clear" w:color="auto" w:fill="auto"/>
            <w:hideMark/>
          </w:tcPr>
          <w:p w14:paraId="15F55A95" w14:textId="77777777" w:rsidR="00964FE5" w:rsidRPr="00964FE5" w:rsidRDefault="00964FE5" w:rsidP="00964FE5">
            <w:r w:rsidRPr="00964FE5">
              <w:t>Установка задвижек или клапанов обратных чугунных диаметром: 300 мм</w:t>
            </w:r>
          </w:p>
        </w:tc>
        <w:tc>
          <w:tcPr>
            <w:tcW w:w="1985" w:type="dxa"/>
            <w:tcBorders>
              <w:top w:val="nil"/>
              <w:left w:val="nil"/>
              <w:bottom w:val="single" w:sz="4" w:space="0" w:color="auto"/>
              <w:right w:val="single" w:sz="4" w:space="0" w:color="auto"/>
            </w:tcBorders>
            <w:shd w:val="clear" w:color="auto" w:fill="auto"/>
            <w:vAlign w:val="center"/>
            <w:hideMark/>
          </w:tcPr>
          <w:p w14:paraId="00A0C48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2A0EE1A" w14:textId="77777777" w:rsidR="00964FE5" w:rsidRPr="00964FE5" w:rsidRDefault="00964FE5" w:rsidP="00964FE5">
            <w:pPr>
              <w:jc w:val="center"/>
            </w:pPr>
            <w:r w:rsidRPr="00964FE5">
              <w:t>5</w:t>
            </w:r>
          </w:p>
        </w:tc>
        <w:tc>
          <w:tcPr>
            <w:tcW w:w="1476" w:type="dxa"/>
            <w:gridSpan w:val="2"/>
            <w:tcBorders>
              <w:top w:val="nil"/>
              <w:left w:val="nil"/>
              <w:bottom w:val="single" w:sz="4" w:space="0" w:color="auto"/>
              <w:right w:val="nil"/>
            </w:tcBorders>
            <w:shd w:val="clear" w:color="auto" w:fill="auto"/>
            <w:noWrap/>
            <w:vAlign w:val="center"/>
            <w:hideMark/>
          </w:tcPr>
          <w:p w14:paraId="62DB1A9C" w14:textId="77777777" w:rsidR="00964FE5" w:rsidRPr="00964FE5" w:rsidRDefault="00964FE5" w:rsidP="00964FE5">
            <w:pPr>
              <w:jc w:val="center"/>
            </w:pPr>
            <w:r w:rsidRPr="00964FE5">
              <w:t xml:space="preserve">4 607,06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A98BCBD" w14:textId="77777777" w:rsidR="00964FE5" w:rsidRPr="00964FE5" w:rsidRDefault="00964FE5" w:rsidP="00964FE5">
            <w:pPr>
              <w:jc w:val="center"/>
            </w:pPr>
            <w:r w:rsidRPr="00964FE5">
              <w:t xml:space="preserve">23 035,30  </w:t>
            </w:r>
          </w:p>
        </w:tc>
      </w:tr>
      <w:tr w:rsidR="00964FE5" w:rsidRPr="00964FE5" w14:paraId="787D9BC7"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658D41F" w14:textId="77777777" w:rsidR="00964FE5" w:rsidRPr="00964FE5" w:rsidRDefault="00964FE5" w:rsidP="00964FE5">
            <w:pPr>
              <w:jc w:val="center"/>
              <w:rPr>
                <w:b/>
                <w:bCs/>
              </w:rPr>
            </w:pPr>
            <w:r w:rsidRPr="00964FE5">
              <w:rPr>
                <w:b/>
                <w:bCs/>
              </w:rPr>
              <w:t>24</w:t>
            </w:r>
          </w:p>
        </w:tc>
        <w:tc>
          <w:tcPr>
            <w:tcW w:w="4252" w:type="dxa"/>
            <w:tcBorders>
              <w:top w:val="nil"/>
              <w:left w:val="nil"/>
              <w:bottom w:val="single" w:sz="4" w:space="0" w:color="auto"/>
              <w:right w:val="single" w:sz="4" w:space="0" w:color="auto"/>
            </w:tcBorders>
            <w:shd w:val="clear" w:color="auto" w:fill="auto"/>
            <w:hideMark/>
          </w:tcPr>
          <w:p w14:paraId="78CE911C" w14:textId="77777777" w:rsidR="00964FE5" w:rsidRPr="00964FE5" w:rsidRDefault="00964FE5" w:rsidP="00964FE5">
            <w:r w:rsidRPr="00964FE5">
              <w:t>Установка задвижек или клапанов обратных чугунных диаметром: 250 мм</w:t>
            </w:r>
          </w:p>
        </w:tc>
        <w:tc>
          <w:tcPr>
            <w:tcW w:w="1985" w:type="dxa"/>
            <w:tcBorders>
              <w:top w:val="nil"/>
              <w:left w:val="nil"/>
              <w:bottom w:val="single" w:sz="4" w:space="0" w:color="auto"/>
              <w:right w:val="single" w:sz="4" w:space="0" w:color="auto"/>
            </w:tcBorders>
            <w:shd w:val="clear" w:color="auto" w:fill="auto"/>
            <w:vAlign w:val="center"/>
            <w:hideMark/>
          </w:tcPr>
          <w:p w14:paraId="27A1D5E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69907EC" w14:textId="77777777" w:rsidR="00964FE5" w:rsidRPr="00964FE5" w:rsidRDefault="00964FE5" w:rsidP="00964FE5">
            <w:pPr>
              <w:jc w:val="center"/>
            </w:pPr>
            <w:r w:rsidRPr="00964FE5">
              <w:t>53</w:t>
            </w:r>
          </w:p>
        </w:tc>
        <w:tc>
          <w:tcPr>
            <w:tcW w:w="1476" w:type="dxa"/>
            <w:gridSpan w:val="2"/>
            <w:tcBorders>
              <w:top w:val="nil"/>
              <w:left w:val="nil"/>
              <w:bottom w:val="single" w:sz="4" w:space="0" w:color="auto"/>
              <w:right w:val="nil"/>
            </w:tcBorders>
            <w:shd w:val="clear" w:color="auto" w:fill="auto"/>
            <w:noWrap/>
            <w:vAlign w:val="center"/>
            <w:hideMark/>
          </w:tcPr>
          <w:p w14:paraId="37D190E6" w14:textId="77777777" w:rsidR="00964FE5" w:rsidRPr="00964FE5" w:rsidRDefault="00964FE5" w:rsidP="00964FE5">
            <w:pPr>
              <w:jc w:val="center"/>
            </w:pPr>
            <w:r w:rsidRPr="00964FE5">
              <w:t xml:space="preserve">2 795,40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DB088D0" w14:textId="77777777" w:rsidR="00964FE5" w:rsidRPr="00964FE5" w:rsidRDefault="00964FE5" w:rsidP="00964FE5">
            <w:pPr>
              <w:jc w:val="center"/>
            </w:pPr>
            <w:r w:rsidRPr="00964FE5">
              <w:t xml:space="preserve">148 156,20  </w:t>
            </w:r>
          </w:p>
        </w:tc>
      </w:tr>
      <w:tr w:rsidR="00964FE5" w:rsidRPr="00964FE5" w14:paraId="60F3D278"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5CE2A31" w14:textId="77777777" w:rsidR="00964FE5" w:rsidRPr="00964FE5" w:rsidRDefault="00964FE5" w:rsidP="00964FE5">
            <w:pPr>
              <w:jc w:val="center"/>
              <w:rPr>
                <w:b/>
                <w:bCs/>
              </w:rPr>
            </w:pPr>
            <w:r w:rsidRPr="00964FE5">
              <w:rPr>
                <w:b/>
                <w:bCs/>
              </w:rPr>
              <w:t>25</w:t>
            </w:r>
          </w:p>
        </w:tc>
        <w:tc>
          <w:tcPr>
            <w:tcW w:w="4252" w:type="dxa"/>
            <w:tcBorders>
              <w:top w:val="nil"/>
              <w:left w:val="nil"/>
              <w:bottom w:val="single" w:sz="4" w:space="0" w:color="auto"/>
              <w:right w:val="single" w:sz="4" w:space="0" w:color="auto"/>
            </w:tcBorders>
            <w:shd w:val="clear" w:color="auto" w:fill="auto"/>
            <w:hideMark/>
          </w:tcPr>
          <w:p w14:paraId="513547E2" w14:textId="77777777" w:rsidR="00964FE5" w:rsidRPr="00964FE5" w:rsidRDefault="00964FE5" w:rsidP="00964FE5">
            <w:r w:rsidRPr="00964FE5">
              <w:t>Приварка фланцев к стальным трубопроводам диаметром: 200 мм, 250 мм, 300мм, 150м</w:t>
            </w:r>
          </w:p>
        </w:tc>
        <w:tc>
          <w:tcPr>
            <w:tcW w:w="1985" w:type="dxa"/>
            <w:tcBorders>
              <w:top w:val="nil"/>
              <w:left w:val="nil"/>
              <w:bottom w:val="single" w:sz="4" w:space="0" w:color="auto"/>
              <w:right w:val="single" w:sz="4" w:space="0" w:color="auto"/>
            </w:tcBorders>
            <w:shd w:val="clear" w:color="auto" w:fill="auto"/>
            <w:vAlign w:val="center"/>
            <w:hideMark/>
          </w:tcPr>
          <w:p w14:paraId="041377C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9E6DC7D" w14:textId="77777777" w:rsidR="00964FE5" w:rsidRPr="00964FE5" w:rsidRDefault="00964FE5" w:rsidP="00964FE5">
            <w:pPr>
              <w:jc w:val="center"/>
            </w:pPr>
            <w:r w:rsidRPr="00964FE5">
              <w:t>23</w:t>
            </w:r>
          </w:p>
        </w:tc>
        <w:tc>
          <w:tcPr>
            <w:tcW w:w="1476" w:type="dxa"/>
            <w:gridSpan w:val="2"/>
            <w:tcBorders>
              <w:top w:val="nil"/>
              <w:left w:val="nil"/>
              <w:bottom w:val="single" w:sz="4" w:space="0" w:color="auto"/>
              <w:right w:val="nil"/>
            </w:tcBorders>
            <w:shd w:val="clear" w:color="auto" w:fill="auto"/>
            <w:noWrap/>
            <w:vAlign w:val="center"/>
            <w:hideMark/>
          </w:tcPr>
          <w:p w14:paraId="28A5A764" w14:textId="77777777" w:rsidR="00964FE5" w:rsidRPr="00964FE5" w:rsidRDefault="00964FE5" w:rsidP="00964FE5">
            <w:pPr>
              <w:jc w:val="center"/>
            </w:pPr>
            <w:r w:rsidRPr="00964FE5">
              <w:t xml:space="preserve">3 650,88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6136418" w14:textId="77777777" w:rsidR="00964FE5" w:rsidRPr="00964FE5" w:rsidRDefault="00964FE5" w:rsidP="00964FE5">
            <w:pPr>
              <w:jc w:val="center"/>
            </w:pPr>
            <w:r w:rsidRPr="00964FE5">
              <w:t xml:space="preserve">83 970,24  </w:t>
            </w:r>
          </w:p>
        </w:tc>
      </w:tr>
      <w:tr w:rsidR="00964FE5" w:rsidRPr="00964FE5" w14:paraId="4B9B964C"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4DE3936" w14:textId="77777777" w:rsidR="00964FE5" w:rsidRPr="00964FE5" w:rsidRDefault="00964FE5" w:rsidP="00964FE5">
            <w:pPr>
              <w:jc w:val="center"/>
              <w:rPr>
                <w:b/>
                <w:bCs/>
              </w:rPr>
            </w:pPr>
            <w:r w:rsidRPr="00964FE5">
              <w:rPr>
                <w:b/>
                <w:bCs/>
              </w:rPr>
              <w:t>26</w:t>
            </w:r>
          </w:p>
        </w:tc>
        <w:tc>
          <w:tcPr>
            <w:tcW w:w="4252" w:type="dxa"/>
            <w:tcBorders>
              <w:top w:val="nil"/>
              <w:left w:val="nil"/>
              <w:bottom w:val="single" w:sz="4" w:space="0" w:color="auto"/>
              <w:right w:val="single" w:sz="4" w:space="0" w:color="auto"/>
            </w:tcBorders>
            <w:shd w:val="clear" w:color="auto" w:fill="auto"/>
            <w:hideMark/>
          </w:tcPr>
          <w:p w14:paraId="5C458A82" w14:textId="77777777" w:rsidR="00964FE5" w:rsidRPr="00964FE5" w:rsidRDefault="00964FE5" w:rsidP="00964FE5">
            <w:r w:rsidRPr="00964FE5">
              <w:t>Установка полиэтиленовых фасонных частей: отводов, колен, патрубков, переходов</w:t>
            </w:r>
          </w:p>
        </w:tc>
        <w:tc>
          <w:tcPr>
            <w:tcW w:w="1985" w:type="dxa"/>
            <w:tcBorders>
              <w:top w:val="nil"/>
              <w:left w:val="nil"/>
              <w:bottom w:val="single" w:sz="4" w:space="0" w:color="auto"/>
              <w:right w:val="single" w:sz="4" w:space="0" w:color="auto"/>
            </w:tcBorders>
            <w:shd w:val="clear" w:color="auto" w:fill="auto"/>
            <w:vAlign w:val="center"/>
            <w:hideMark/>
          </w:tcPr>
          <w:p w14:paraId="72DF786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21B5686" w14:textId="77777777" w:rsidR="00964FE5" w:rsidRPr="00964FE5" w:rsidRDefault="00964FE5" w:rsidP="00964FE5">
            <w:pPr>
              <w:jc w:val="center"/>
            </w:pPr>
            <w:r w:rsidRPr="00964FE5">
              <w:t>53</w:t>
            </w:r>
          </w:p>
        </w:tc>
        <w:tc>
          <w:tcPr>
            <w:tcW w:w="1476" w:type="dxa"/>
            <w:gridSpan w:val="2"/>
            <w:tcBorders>
              <w:top w:val="nil"/>
              <w:left w:val="nil"/>
              <w:bottom w:val="single" w:sz="4" w:space="0" w:color="auto"/>
              <w:right w:val="nil"/>
            </w:tcBorders>
            <w:shd w:val="clear" w:color="auto" w:fill="auto"/>
            <w:noWrap/>
            <w:vAlign w:val="center"/>
            <w:hideMark/>
          </w:tcPr>
          <w:p w14:paraId="6DD30840" w14:textId="77777777" w:rsidR="00964FE5" w:rsidRPr="00964FE5" w:rsidRDefault="00964FE5" w:rsidP="00964FE5">
            <w:pPr>
              <w:jc w:val="center"/>
            </w:pPr>
            <w:r w:rsidRPr="00964FE5">
              <w:t xml:space="preserve">2 325,79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3F07A95" w14:textId="77777777" w:rsidR="00964FE5" w:rsidRPr="00964FE5" w:rsidRDefault="00964FE5" w:rsidP="00964FE5">
            <w:pPr>
              <w:jc w:val="center"/>
            </w:pPr>
            <w:r w:rsidRPr="00964FE5">
              <w:t xml:space="preserve">123 266,87  </w:t>
            </w:r>
          </w:p>
        </w:tc>
      </w:tr>
      <w:tr w:rsidR="00964FE5" w:rsidRPr="00964FE5" w14:paraId="1E6E7FD6"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AE1B83A" w14:textId="77777777" w:rsidR="00964FE5" w:rsidRPr="00964FE5" w:rsidRDefault="00964FE5" w:rsidP="00964FE5">
            <w:pPr>
              <w:jc w:val="center"/>
              <w:rPr>
                <w:b/>
                <w:bCs/>
              </w:rPr>
            </w:pPr>
            <w:r w:rsidRPr="00964FE5">
              <w:rPr>
                <w:b/>
                <w:bCs/>
              </w:rPr>
              <w:t>27</w:t>
            </w:r>
          </w:p>
        </w:tc>
        <w:tc>
          <w:tcPr>
            <w:tcW w:w="4252" w:type="dxa"/>
            <w:tcBorders>
              <w:top w:val="nil"/>
              <w:left w:val="nil"/>
              <w:bottom w:val="single" w:sz="4" w:space="0" w:color="auto"/>
              <w:right w:val="single" w:sz="4" w:space="0" w:color="auto"/>
            </w:tcBorders>
            <w:shd w:val="clear" w:color="auto" w:fill="auto"/>
            <w:hideMark/>
          </w:tcPr>
          <w:p w14:paraId="30656203" w14:textId="77777777" w:rsidR="00964FE5" w:rsidRPr="00964FE5" w:rsidRDefault="00964FE5" w:rsidP="00964FE5">
            <w:r w:rsidRPr="00964FE5">
              <w:t>Установка фасонных частей стальных сварных диаметром: 300-800 мм</w:t>
            </w:r>
          </w:p>
        </w:tc>
        <w:tc>
          <w:tcPr>
            <w:tcW w:w="1985" w:type="dxa"/>
            <w:tcBorders>
              <w:top w:val="nil"/>
              <w:left w:val="nil"/>
              <w:bottom w:val="single" w:sz="4" w:space="0" w:color="auto"/>
              <w:right w:val="single" w:sz="4" w:space="0" w:color="auto"/>
            </w:tcBorders>
            <w:shd w:val="clear" w:color="auto" w:fill="auto"/>
            <w:vAlign w:val="center"/>
            <w:hideMark/>
          </w:tcPr>
          <w:p w14:paraId="3C6DD7DE"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CFF4420" w14:textId="77777777" w:rsidR="00964FE5" w:rsidRPr="00964FE5" w:rsidRDefault="00964FE5" w:rsidP="00964FE5">
            <w:pPr>
              <w:jc w:val="center"/>
            </w:pPr>
            <w:r w:rsidRPr="00964FE5">
              <w:t>4</w:t>
            </w:r>
          </w:p>
        </w:tc>
        <w:tc>
          <w:tcPr>
            <w:tcW w:w="1476" w:type="dxa"/>
            <w:gridSpan w:val="2"/>
            <w:tcBorders>
              <w:top w:val="nil"/>
              <w:left w:val="nil"/>
              <w:bottom w:val="nil"/>
              <w:right w:val="nil"/>
            </w:tcBorders>
            <w:shd w:val="clear" w:color="auto" w:fill="auto"/>
            <w:noWrap/>
            <w:vAlign w:val="center"/>
            <w:hideMark/>
          </w:tcPr>
          <w:p w14:paraId="47E56FB8" w14:textId="77777777" w:rsidR="00964FE5" w:rsidRPr="00964FE5" w:rsidRDefault="00964FE5" w:rsidP="00964FE5">
            <w:pPr>
              <w:jc w:val="center"/>
            </w:pPr>
            <w:r w:rsidRPr="00964FE5">
              <w:t xml:space="preserve">13 915,53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7FBB57E" w14:textId="77777777" w:rsidR="00964FE5" w:rsidRPr="00964FE5" w:rsidRDefault="00964FE5" w:rsidP="00964FE5">
            <w:pPr>
              <w:jc w:val="center"/>
            </w:pPr>
            <w:r w:rsidRPr="00964FE5">
              <w:t xml:space="preserve">55 662,12  </w:t>
            </w:r>
          </w:p>
        </w:tc>
      </w:tr>
      <w:tr w:rsidR="00964FE5" w:rsidRPr="00964FE5" w14:paraId="0096E4FB" w14:textId="77777777" w:rsidTr="00964FE5">
        <w:trPr>
          <w:trHeight w:val="600"/>
        </w:trPr>
        <w:tc>
          <w:tcPr>
            <w:tcW w:w="2552" w:type="dxa"/>
            <w:tcBorders>
              <w:top w:val="nil"/>
              <w:left w:val="nil"/>
              <w:bottom w:val="single" w:sz="4" w:space="0" w:color="auto"/>
              <w:right w:val="single" w:sz="4" w:space="0" w:color="auto"/>
            </w:tcBorders>
            <w:shd w:val="clear" w:color="auto" w:fill="auto"/>
            <w:vAlign w:val="center"/>
            <w:hideMark/>
          </w:tcPr>
          <w:p w14:paraId="102AFF26" w14:textId="77777777" w:rsidR="00964FE5" w:rsidRPr="00964FE5" w:rsidRDefault="00964FE5" w:rsidP="00964FE5">
            <w:pPr>
              <w:jc w:val="center"/>
              <w:rPr>
                <w:b/>
                <w:bCs/>
              </w:rPr>
            </w:pPr>
            <w:r w:rsidRPr="00964FE5">
              <w:rPr>
                <w:b/>
                <w:bCs/>
              </w:rPr>
              <w:t>28</w:t>
            </w:r>
          </w:p>
        </w:tc>
        <w:tc>
          <w:tcPr>
            <w:tcW w:w="4252" w:type="dxa"/>
            <w:tcBorders>
              <w:top w:val="nil"/>
              <w:left w:val="nil"/>
              <w:bottom w:val="single" w:sz="4" w:space="0" w:color="auto"/>
              <w:right w:val="single" w:sz="4" w:space="0" w:color="auto"/>
            </w:tcBorders>
            <w:shd w:val="clear" w:color="auto" w:fill="auto"/>
            <w:hideMark/>
          </w:tcPr>
          <w:p w14:paraId="5C8B1671" w14:textId="77777777" w:rsidR="00964FE5" w:rsidRPr="00964FE5" w:rsidRDefault="00964FE5" w:rsidP="00964FE5">
            <w:r w:rsidRPr="00964FE5">
              <w:t>Установка фасонных частей стальных сварных диаметром: 100-250 мм</w:t>
            </w:r>
          </w:p>
        </w:tc>
        <w:tc>
          <w:tcPr>
            <w:tcW w:w="1985" w:type="dxa"/>
            <w:tcBorders>
              <w:top w:val="nil"/>
              <w:left w:val="nil"/>
              <w:bottom w:val="single" w:sz="4" w:space="0" w:color="auto"/>
              <w:right w:val="single" w:sz="4" w:space="0" w:color="auto"/>
            </w:tcBorders>
            <w:shd w:val="clear" w:color="auto" w:fill="auto"/>
            <w:vAlign w:val="center"/>
            <w:hideMark/>
          </w:tcPr>
          <w:p w14:paraId="5EE8CB62"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3CF62BE" w14:textId="77777777" w:rsidR="00964FE5" w:rsidRPr="00964FE5" w:rsidRDefault="00964FE5" w:rsidP="00964FE5">
            <w:pPr>
              <w:jc w:val="center"/>
            </w:pPr>
            <w:r w:rsidRPr="00964FE5">
              <w:t>7</w:t>
            </w:r>
          </w:p>
        </w:tc>
        <w:tc>
          <w:tcPr>
            <w:tcW w:w="1476" w:type="dxa"/>
            <w:gridSpan w:val="2"/>
            <w:tcBorders>
              <w:top w:val="single" w:sz="4" w:space="0" w:color="auto"/>
              <w:left w:val="nil"/>
              <w:bottom w:val="nil"/>
              <w:right w:val="nil"/>
            </w:tcBorders>
            <w:shd w:val="clear" w:color="auto" w:fill="auto"/>
            <w:noWrap/>
            <w:vAlign w:val="center"/>
            <w:hideMark/>
          </w:tcPr>
          <w:p w14:paraId="660BDB54" w14:textId="77777777" w:rsidR="00964FE5" w:rsidRPr="00964FE5" w:rsidRDefault="00964FE5" w:rsidP="00964FE5">
            <w:pPr>
              <w:jc w:val="center"/>
            </w:pPr>
            <w:r w:rsidRPr="00964FE5">
              <w:t xml:space="preserve">11 959,70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FEA0A37" w14:textId="77777777" w:rsidR="00964FE5" w:rsidRPr="00964FE5" w:rsidRDefault="00964FE5" w:rsidP="00964FE5">
            <w:pPr>
              <w:jc w:val="center"/>
            </w:pPr>
            <w:r w:rsidRPr="00964FE5">
              <w:t xml:space="preserve">83 717,90  </w:t>
            </w:r>
          </w:p>
        </w:tc>
      </w:tr>
      <w:tr w:rsidR="00964FE5" w:rsidRPr="00964FE5" w14:paraId="3DFEE63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7DB348C" w14:textId="77777777" w:rsidR="00964FE5" w:rsidRPr="00964FE5" w:rsidRDefault="00964FE5" w:rsidP="00964FE5">
            <w:pPr>
              <w:jc w:val="center"/>
              <w:rPr>
                <w:b/>
                <w:bCs/>
              </w:rPr>
            </w:pPr>
            <w:r w:rsidRPr="00964FE5">
              <w:rPr>
                <w:b/>
                <w:bCs/>
              </w:rPr>
              <w:t>29</w:t>
            </w:r>
          </w:p>
        </w:tc>
        <w:tc>
          <w:tcPr>
            <w:tcW w:w="4252" w:type="dxa"/>
            <w:tcBorders>
              <w:top w:val="nil"/>
              <w:left w:val="nil"/>
              <w:bottom w:val="single" w:sz="4" w:space="0" w:color="auto"/>
              <w:right w:val="single" w:sz="4" w:space="0" w:color="auto"/>
            </w:tcBorders>
            <w:shd w:val="clear" w:color="auto" w:fill="auto"/>
            <w:hideMark/>
          </w:tcPr>
          <w:p w14:paraId="6F7B9DA6" w14:textId="77777777" w:rsidR="00964FE5" w:rsidRPr="00964FE5" w:rsidRDefault="00964FE5" w:rsidP="00964FE5">
            <w:r w:rsidRPr="00964FE5">
              <w:t>Установка полиэтиленовых фасонных частей: отводов, колен, патрубков, переходов</w:t>
            </w:r>
          </w:p>
        </w:tc>
        <w:tc>
          <w:tcPr>
            <w:tcW w:w="1985" w:type="dxa"/>
            <w:tcBorders>
              <w:top w:val="nil"/>
              <w:left w:val="nil"/>
              <w:bottom w:val="single" w:sz="4" w:space="0" w:color="auto"/>
              <w:right w:val="single" w:sz="4" w:space="0" w:color="auto"/>
            </w:tcBorders>
            <w:shd w:val="clear" w:color="auto" w:fill="auto"/>
            <w:vAlign w:val="center"/>
            <w:hideMark/>
          </w:tcPr>
          <w:p w14:paraId="745BD6D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24E3241" w14:textId="77777777" w:rsidR="00964FE5" w:rsidRPr="00964FE5" w:rsidRDefault="00964FE5" w:rsidP="00964FE5">
            <w:pPr>
              <w:jc w:val="center"/>
            </w:pPr>
            <w:r w:rsidRPr="00964FE5">
              <w:t>16</w:t>
            </w:r>
          </w:p>
        </w:tc>
        <w:tc>
          <w:tcPr>
            <w:tcW w:w="1476" w:type="dxa"/>
            <w:gridSpan w:val="2"/>
            <w:tcBorders>
              <w:top w:val="single" w:sz="4" w:space="0" w:color="auto"/>
              <w:left w:val="nil"/>
              <w:bottom w:val="nil"/>
              <w:right w:val="nil"/>
            </w:tcBorders>
            <w:shd w:val="clear" w:color="auto" w:fill="auto"/>
            <w:noWrap/>
            <w:vAlign w:val="center"/>
            <w:hideMark/>
          </w:tcPr>
          <w:p w14:paraId="0CEA9EFD" w14:textId="77777777" w:rsidR="00964FE5" w:rsidRPr="00964FE5" w:rsidRDefault="00964FE5" w:rsidP="00964FE5">
            <w:pPr>
              <w:jc w:val="center"/>
            </w:pPr>
            <w:r w:rsidRPr="00964FE5">
              <w:t xml:space="preserve">3 780,21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FE20C4F" w14:textId="77777777" w:rsidR="00964FE5" w:rsidRPr="00964FE5" w:rsidRDefault="00964FE5" w:rsidP="00964FE5">
            <w:pPr>
              <w:jc w:val="center"/>
            </w:pPr>
            <w:r w:rsidRPr="00964FE5">
              <w:t xml:space="preserve">60 483,36  </w:t>
            </w:r>
          </w:p>
        </w:tc>
      </w:tr>
      <w:tr w:rsidR="00964FE5" w:rsidRPr="00964FE5" w14:paraId="613E1FF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6D3A1EA" w14:textId="77777777" w:rsidR="00964FE5" w:rsidRPr="00964FE5" w:rsidRDefault="00964FE5" w:rsidP="00964FE5">
            <w:pPr>
              <w:jc w:val="center"/>
              <w:rPr>
                <w:b/>
                <w:bCs/>
              </w:rPr>
            </w:pPr>
            <w:r w:rsidRPr="00964FE5">
              <w:rPr>
                <w:b/>
                <w:bCs/>
              </w:rPr>
              <w:lastRenderedPageBreak/>
              <w:t>30</w:t>
            </w:r>
          </w:p>
        </w:tc>
        <w:tc>
          <w:tcPr>
            <w:tcW w:w="4252" w:type="dxa"/>
            <w:tcBorders>
              <w:top w:val="nil"/>
              <w:left w:val="nil"/>
              <w:bottom w:val="single" w:sz="4" w:space="0" w:color="auto"/>
              <w:right w:val="single" w:sz="4" w:space="0" w:color="auto"/>
            </w:tcBorders>
            <w:shd w:val="clear" w:color="auto" w:fill="auto"/>
            <w:hideMark/>
          </w:tcPr>
          <w:p w14:paraId="2FF777CF" w14:textId="77777777" w:rsidR="00964FE5" w:rsidRPr="00964FE5" w:rsidRDefault="00964FE5" w:rsidP="00964FE5">
            <w:r w:rsidRPr="00964FE5">
              <w:t>Установка полиэтиленовых фасонных частей: отводов, колен, патрубков, переходов</w:t>
            </w:r>
          </w:p>
        </w:tc>
        <w:tc>
          <w:tcPr>
            <w:tcW w:w="1985" w:type="dxa"/>
            <w:tcBorders>
              <w:top w:val="nil"/>
              <w:left w:val="nil"/>
              <w:bottom w:val="single" w:sz="4" w:space="0" w:color="auto"/>
              <w:right w:val="single" w:sz="4" w:space="0" w:color="auto"/>
            </w:tcBorders>
            <w:shd w:val="clear" w:color="auto" w:fill="auto"/>
            <w:vAlign w:val="center"/>
            <w:hideMark/>
          </w:tcPr>
          <w:p w14:paraId="43BC05F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F3D65F7" w14:textId="77777777" w:rsidR="00964FE5" w:rsidRPr="00964FE5" w:rsidRDefault="00964FE5" w:rsidP="00964FE5">
            <w:pPr>
              <w:jc w:val="center"/>
            </w:pPr>
            <w:r w:rsidRPr="00964FE5">
              <w:t>8</w:t>
            </w:r>
          </w:p>
        </w:tc>
        <w:tc>
          <w:tcPr>
            <w:tcW w:w="1476" w:type="dxa"/>
            <w:gridSpan w:val="2"/>
            <w:tcBorders>
              <w:top w:val="single" w:sz="4" w:space="0" w:color="auto"/>
              <w:left w:val="nil"/>
              <w:bottom w:val="nil"/>
              <w:right w:val="nil"/>
            </w:tcBorders>
            <w:shd w:val="clear" w:color="auto" w:fill="auto"/>
            <w:noWrap/>
            <w:vAlign w:val="center"/>
            <w:hideMark/>
          </w:tcPr>
          <w:p w14:paraId="117D8608" w14:textId="77777777" w:rsidR="00964FE5" w:rsidRPr="00964FE5" w:rsidRDefault="00964FE5" w:rsidP="00964FE5">
            <w:pPr>
              <w:jc w:val="center"/>
            </w:pPr>
            <w:r w:rsidRPr="00964FE5">
              <w:t xml:space="preserve">9 664,65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78B9775" w14:textId="77777777" w:rsidR="00964FE5" w:rsidRPr="00964FE5" w:rsidRDefault="00964FE5" w:rsidP="00964FE5">
            <w:pPr>
              <w:jc w:val="center"/>
            </w:pPr>
            <w:r w:rsidRPr="00964FE5">
              <w:t xml:space="preserve">77 317,20  </w:t>
            </w:r>
          </w:p>
        </w:tc>
      </w:tr>
      <w:tr w:rsidR="00964FE5" w:rsidRPr="00964FE5" w14:paraId="4B41DD87" w14:textId="77777777" w:rsidTr="00964FE5">
        <w:trPr>
          <w:trHeight w:val="540"/>
        </w:trPr>
        <w:tc>
          <w:tcPr>
            <w:tcW w:w="2552" w:type="dxa"/>
            <w:tcBorders>
              <w:top w:val="nil"/>
              <w:left w:val="nil"/>
              <w:bottom w:val="single" w:sz="4" w:space="0" w:color="auto"/>
              <w:right w:val="single" w:sz="4" w:space="0" w:color="auto"/>
            </w:tcBorders>
            <w:shd w:val="clear" w:color="auto" w:fill="auto"/>
            <w:vAlign w:val="center"/>
            <w:hideMark/>
          </w:tcPr>
          <w:p w14:paraId="275D5D57" w14:textId="77777777" w:rsidR="00964FE5" w:rsidRPr="00964FE5" w:rsidRDefault="00964FE5" w:rsidP="00964FE5">
            <w:pPr>
              <w:jc w:val="center"/>
              <w:rPr>
                <w:b/>
                <w:bCs/>
              </w:rPr>
            </w:pPr>
            <w:r w:rsidRPr="00964FE5">
              <w:rPr>
                <w:b/>
                <w:bCs/>
              </w:rPr>
              <w:t>31</w:t>
            </w:r>
          </w:p>
        </w:tc>
        <w:tc>
          <w:tcPr>
            <w:tcW w:w="4252" w:type="dxa"/>
            <w:tcBorders>
              <w:top w:val="nil"/>
              <w:left w:val="nil"/>
              <w:bottom w:val="single" w:sz="4" w:space="0" w:color="auto"/>
              <w:right w:val="single" w:sz="4" w:space="0" w:color="auto"/>
            </w:tcBorders>
            <w:shd w:val="clear" w:color="auto" w:fill="auto"/>
            <w:hideMark/>
          </w:tcPr>
          <w:p w14:paraId="43D289D4" w14:textId="77777777" w:rsidR="00964FE5" w:rsidRPr="00964FE5" w:rsidRDefault="00964FE5" w:rsidP="00964FE5">
            <w:r w:rsidRPr="00964FE5">
              <w:t>Установка фасонных частей стальных сварных диаметром: 300-800 мм</w:t>
            </w:r>
          </w:p>
        </w:tc>
        <w:tc>
          <w:tcPr>
            <w:tcW w:w="1985" w:type="dxa"/>
            <w:tcBorders>
              <w:top w:val="nil"/>
              <w:left w:val="nil"/>
              <w:bottom w:val="single" w:sz="4" w:space="0" w:color="auto"/>
              <w:right w:val="single" w:sz="4" w:space="0" w:color="auto"/>
            </w:tcBorders>
            <w:shd w:val="clear" w:color="auto" w:fill="auto"/>
            <w:vAlign w:val="center"/>
            <w:hideMark/>
          </w:tcPr>
          <w:p w14:paraId="7EFE5ED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F8902E4" w14:textId="77777777" w:rsidR="00964FE5" w:rsidRPr="00964FE5" w:rsidRDefault="00964FE5" w:rsidP="00964FE5">
            <w:pPr>
              <w:jc w:val="center"/>
            </w:pPr>
            <w:r w:rsidRPr="00964FE5">
              <w:t>8</w:t>
            </w:r>
          </w:p>
        </w:tc>
        <w:tc>
          <w:tcPr>
            <w:tcW w:w="1476" w:type="dxa"/>
            <w:gridSpan w:val="2"/>
            <w:tcBorders>
              <w:top w:val="single" w:sz="4" w:space="0" w:color="auto"/>
              <w:left w:val="nil"/>
              <w:bottom w:val="nil"/>
              <w:right w:val="nil"/>
            </w:tcBorders>
            <w:shd w:val="clear" w:color="auto" w:fill="auto"/>
            <w:noWrap/>
            <w:vAlign w:val="center"/>
            <w:hideMark/>
          </w:tcPr>
          <w:p w14:paraId="4640EC39" w14:textId="77777777" w:rsidR="00964FE5" w:rsidRPr="00964FE5" w:rsidRDefault="00964FE5" w:rsidP="00964FE5">
            <w:pPr>
              <w:jc w:val="center"/>
            </w:pPr>
            <w:r w:rsidRPr="00964FE5">
              <w:t xml:space="preserve">3 899,99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3B3293D" w14:textId="77777777" w:rsidR="00964FE5" w:rsidRPr="00964FE5" w:rsidRDefault="00964FE5" w:rsidP="00964FE5">
            <w:pPr>
              <w:jc w:val="center"/>
            </w:pPr>
            <w:r w:rsidRPr="00964FE5">
              <w:t xml:space="preserve">31 199,92  </w:t>
            </w:r>
          </w:p>
        </w:tc>
      </w:tr>
      <w:tr w:rsidR="00964FE5" w:rsidRPr="00964FE5" w14:paraId="657F371C"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38DC721D" w14:textId="77777777" w:rsidR="00964FE5" w:rsidRPr="00964FE5" w:rsidRDefault="00964FE5" w:rsidP="00964FE5">
            <w:pPr>
              <w:jc w:val="center"/>
              <w:rPr>
                <w:b/>
                <w:bCs/>
              </w:rPr>
            </w:pPr>
            <w:r w:rsidRPr="00964FE5">
              <w:rPr>
                <w:b/>
                <w:bCs/>
              </w:rPr>
              <w:t>32</w:t>
            </w:r>
          </w:p>
        </w:tc>
        <w:tc>
          <w:tcPr>
            <w:tcW w:w="4252" w:type="dxa"/>
            <w:tcBorders>
              <w:top w:val="nil"/>
              <w:left w:val="nil"/>
              <w:bottom w:val="single" w:sz="4" w:space="0" w:color="auto"/>
              <w:right w:val="single" w:sz="4" w:space="0" w:color="auto"/>
            </w:tcBorders>
            <w:shd w:val="clear" w:color="auto" w:fill="auto"/>
            <w:hideMark/>
          </w:tcPr>
          <w:p w14:paraId="7C1295DA" w14:textId="77777777" w:rsidR="00964FE5" w:rsidRPr="00964FE5" w:rsidRDefault="00964FE5" w:rsidP="00964FE5">
            <w:r w:rsidRPr="00964FE5">
              <w:t>Установка демонтажных вставок</w:t>
            </w:r>
          </w:p>
        </w:tc>
        <w:tc>
          <w:tcPr>
            <w:tcW w:w="1985" w:type="dxa"/>
            <w:tcBorders>
              <w:top w:val="nil"/>
              <w:left w:val="nil"/>
              <w:bottom w:val="single" w:sz="4" w:space="0" w:color="auto"/>
              <w:right w:val="single" w:sz="4" w:space="0" w:color="auto"/>
            </w:tcBorders>
            <w:shd w:val="clear" w:color="auto" w:fill="auto"/>
            <w:vAlign w:val="center"/>
            <w:hideMark/>
          </w:tcPr>
          <w:p w14:paraId="700BCBC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F9637D7" w14:textId="77777777" w:rsidR="00964FE5" w:rsidRPr="00964FE5" w:rsidRDefault="00964FE5" w:rsidP="00964FE5">
            <w:pPr>
              <w:jc w:val="center"/>
            </w:pPr>
            <w:r w:rsidRPr="00964FE5">
              <w:t>4</w:t>
            </w:r>
          </w:p>
        </w:tc>
        <w:tc>
          <w:tcPr>
            <w:tcW w:w="1476" w:type="dxa"/>
            <w:gridSpan w:val="2"/>
            <w:tcBorders>
              <w:top w:val="single" w:sz="4" w:space="0" w:color="auto"/>
              <w:left w:val="nil"/>
              <w:bottom w:val="nil"/>
              <w:right w:val="nil"/>
            </w:tcBorders>
            <w:shd w:val="clear" w:color="auto" w:fill="auto"/>
            <w:noWrap/>
            <w:vAlign w:val="center"/>
            <w:hideMark/>
          </w:tcPr>
          <w:p w14:paraId="10E8E7C9" w14:textId="77777777" w:rsidR="00964FE5" w:rsidRPr="00964FE5" w:rsidRDefault="00964FE5" w:rsidP="00964FE5">
            <w:pPr>
              <w:jc w:val="center"/>
            </w:pPr>
            <w:r w:rsidRPr="00964FE5">
              <w:t xml:space="preserve">56 800,62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210B1BB" w14:textId="77777777" w:rsidR="00964FE5" w:rsidRPr="00964FE5" w:rsidRDefault="00964FE5" w:rsidP="00964FE5">
            <w:pPr>
              <w:jc w:val="center"/>
            </w:pPr>
            <w:r w:rsidRPr="00964FE5">
              <w:t xml:space="preserve">227 202,48  </w:t>
            </w:r>
          </w:p>
        </w:tc>
      </w:tr>
      <w:tr w:rsidR="00964FE5" w:rsidRPr="00964FE5" w14:paraId="7BA32B1C"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5C7227C1" w14:textId="77777777" w:rsidR="00964FE5" w:rsidRPr="00964FE5" w:rsidRDefault="00964FE5" w:rsidP="00964FE5">
            <w:pPr>
              <w:jc w:val="center"/>
              <w:rPr>
                <w:b/>
                <w:bCs/>
              </w:rPr>
            </w:pPr>
            <w:r w:rsidRPr="00964FE5">
              <w:rPr>
                <w:b/>
                <w:bCs/>
              </w:rPr>
              <w:t>33</w:t>
            </w:r>
          </w:p>
        </w:tc>
        <w:tc>
          <w:tcPr>
            <w:tcW w:w="4252" w:type="dxa"/>
            <w:tcBorders>
              <w:top w:val="nil"/>
              <w:left w:val="nil"/>
              <w:bottom w:val="single" w:sz="4" w:space="0" w:color="auto"/>
              <w:right w:val="single" w:sz="4" w:space="0" w:color="auto"/>
            </w:tcBorders>
            <w:shd w:val="clear" w:color="auto" w:fill="auto"/>
            <w:hideMark/>
          </w:tcPr>
          <w:p w14:paraId="226BF740" w14:textId="77777777" w:rsidR="00964FE5" w:rsidRPr="00964FE5" w:rsidRDefault="00964FE5" w:rsidP="00964FE5">
            <w:r w:rsidRPr="00964FE5">
              <w:t>Установка: вантузов одинарных</w:t>
            </w:r>
          </w:p>
        </w:tc>
        <w:tc>
          <w:tcPr>
            <w:tcW w:w="1985" w:type="dxa"/>
            <w:tcBorders>
              <w:top w:val="nil"/>
              <w:left w:val="nil"/>
              <w:bottom w:val="single" w:sz="4" w:space="0" w:color="auto"/>
              <w:right w:val="single" w:sz="4" w:space="0" w:color="auto"/>
            </w:tcBorders>
            <w:shd w:val="clear" w:color="auto" w:fill="auto"/>
            <w:vAlign w:val="center"/>
            <w:hideMark/>
          </w:tcPr>
          <w:p w14:paraId="22F90774"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69F9F45" w14:textId="77777777" w:rsidR="00964FE5" w:rsidRPr="00964FE5" w:rsidRDefault="00964FE5" w:rsidP="00964FE5">
            <w:pPr>
              <w:jc w:val="center"/>
            </w:pPr>
            <w:r w:rsidRPr="00964FE5">
              <w:t>2</w:t>
            </w:r>
          </w:p>
        </w:tc>
        <w:tc>
          <w:tcPr>
            <w:tcW w:w="1476" w:type="dxa"/>
            <w:gridSpan w:val="2"/>
            <w:tcBorders>
              <w:top w:val="single" w:sz="4" w:space="0" w:color="auto"/>
              <w:left w:val="nil"/>
              <w:bottom w:val="nil"/>
              <w:right w:val="nil"/>
            </w:tcBorders>
            <w:shd w:val="clear" w:color="auto" w:fill="auto"/>
            <w:noWrap/>
            <w:vAlign w:val="center"/>
            <w:hideMark/>
          </w:tcPr>
          <w:p w14:paraId="74ADE165" w14:textId="77777777" w:rsidR="00964FE5" w:rsidRPr="00964FE5" w:rsidRDefault="00964FE5" w:rsidP="00964FE5">
            <w:pPr>
              <w:jc w:val="center"/>
            </w:pPr>
            <w:r w:rsidRPr="00964FE5">
              <w:t xml:space="preserve">21 514,10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DACDCE5" w14:textId="77777777" w:rsidR="00964FE5" w:rsidRPr="00964FE5" w:rsidRDefault="00964FE5" w:rsidP="00964FE5">
            <w:pPr>
              <w:jc w:val="center"/>
            </w:pPr>
            <w:r w:rsidRPr="00964FE5">
              <w:t xml:space="preserve">43 028,20  </w:t>
            </w:r>
          </w:p>
        </w:tc>
      </w:tr>
      <w:tr w:rsidR="00964FE5" w:rsidRPr="00964FE5" w14:paraId="31E88029"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3DB9BCEB" w14:textId="77777777" w:rsidR="00964FE5" w:rsidRPr="00964FE5" w:rsidRDefault="00964FE5" w:rsidP="00964FE5">
            <w:pPr>
              <w:jc w:val="center"/>
              <w:rPr>
                <w:b/>
                <w:bCs/>
              </w:rPr>
            </w:pPr>
            <w:r w:rsidRPr="00964FE5">
              <w:rPr>
                <w:b/>
                <w:bCs/>
              </w:rPr>
              <w:t>34</w:t>
            </w:r>
          </w:p>
        </w:tc>
        <w:tc>
          <w:tcPr>
            <w:tcW w:w="4252" w:type="dxa"/>
            <w:tcBorders>
              <w:top w:val="nil"/>
              <w:left w:val="nil"/>
              <w:bottom w:val="single" w:sz="4" w:space="0" w:color="auto"/>
              <w:right w:val="single" w:sz="4" w:space="0" w:color="auto"/>
            </w:tcBorders>
            <w:shd w:val="clear" w:color="auto" w:fill="auto"/>
            <w:hideMark/>
          </w:tcPr>
          <w:p w14:paraId="19916501" w14:textId="77777777" w:rsidR="00964FE5" w:rsidRPr="00964FE5" w:rsidRDefault="00964FE5" w:rsidP="00964FE5">
            <w:r w:rsidRPr="00964FE5">
              <w:t xml:space="preserve">Установка фасонных частей стальных сварных диаметром: 300-800 </w:t>
            </w:r>
            <w:proofErr w:type="gramStart"/>
            <w:r w:rsidRPr="00964FE5">
              <w:t>мм(</w:t>
            </w:r>
            <w:proofErr w:type="gramEnd"/>
            <w:r w:rsidRPr="00964FE5">
              <w:t xml:space="preserve">Специализированный врезной хомут </w:t>
            </w:r>
            <w:proofErr w:type="spellStart"/>
            <w:r w:rsidRPr="00964FE5">
              <w:t>Nova</w:t>
            </w:r>
            <w:proofErr w:type="spellEnd"/>
            <w:r w:rsidRPr="00964FE5">
              <w:t xml:space="preserve"> </w:t>
            </w:r>
            <w:proofErr w:type="spellStart"/>
            <w:r w:rsidRPr="00964FE5">
              <w:t>Siria</w:t>
            </w:r>
            <w:proofErr w:type="spellEnd"/>
            <w:r w:rsidRPr="00964FE5">
              <w:t xml:space="preserve"> DN800 фланцевый отвод DN300 PN16 CFL)</w:t>
            </w:r>
          </w:p>
        </w:tc>
        <w:tc>
          <w:tcPr>
            <w:tcW w:w="1985" w:type="dxa"/>
            <w:tcBorders>
              <w:top w:val="nil"/>
              <w:left w:val="nil"/>
              <w:bottom w:val="single" w:sz="4" w:space="0" w:color="auto"/>
              <w:right w:val="single" w:sz="4" w:space="0" w:color="auto"/>
            </w:tcBorders>
            <w:shd w:val="clear" w:color="auto" w:fill="auto"/>
            <w:vAlign w:val="center"/>
            <w:hideMark/>
          </w:tcPr>
          <w:p w14:paraId="79DCA4D6"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0AC9EE7" w14:textId="77777777" w:rsidR="00964FE5" w:rsidRPr="00964FE5" w:rsidRDefault="00964FE5" w:rsidP="00964FE5">
            <w:pPr>
              <w:jc w:val="center"/>
            </w:pPr>
            <w:r w:rsidRPr="00964FE5">
              <w:t>1</w:t>
            </w:r>
          </w:p>
        </w:tc>
        <w:tc>
          <w:tcPr>
            <w:tcW w:w="1476" w:type="dxa"/>
            <w:gridSpan w:val="2"/>
            <w:tcBorders>
              <w:top w:val="single" w:sz="4" w:space="0" w:color="auto"/>
              <w:left w:val="nil"/>
              <w:bottom w:val="nil"/>
              <w:right w:val="nil"/>
            </w:tcBorders>
            <w:shd w:val="clear" w:color="auto" w:fill="auto"/>
            <w:noWrap/>
            <w:vAlign w:val="center"/>
            <w:hideMark/>
          </w:tcPr>
          <w:p w14:paraId="1958D2D2" w14:textId="77777777" w:rsidR="00964FE5" w:rsidRPr="00964FE5" w:rsidRDefault="00964FE5" w:rsidP="00964FE5">
            <w:pPr>
              <w:jc w:val="center"/>
            </w:pPr>
            <w:r w:rsidRPr="00964FE5">
              <w:t xml:space="preserve">615 802,54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F9C8007" w14:textId="77777777" w:rsidR="00964FE5" w:rsidRPr="00964FE5" w:rsidRDefault="00964FE5" w:rsidP="00964FE5">
            <w:pPr>
              <w:jc w:val="center"/>
            </w:pPr>
            <w:r w:rsidRPr="00964FE5">
              <w:t xml:space="preserve">615 802,54  </w:t>
            </w:r>
          </w:p>
        </w:tc>
      </w:tr>
      <w:tr w:rsidR="00964FE5" w:rsidRPr="00964FE5" w14:paraId="64C0CF04"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F8962DC" w14:textId="77777777" w:rsidR="00964FE5" w:rsidRPr="00964FE5" w:rsidRDefault="00964FE5" w:rsidP="00964FE5">
            <w:pPr>
              <w:jc w:val="center"/>
              <w:rPr>
                <w:b/>
                <w:bCs/>
              </w:rPr>
            </w:pPr>
            <w:r w:rsidRPr="00964FE5">
              <w:rPr>
                <w:b/>
                <w:bCs/>
              </w:rPr>
              <w:t>35</w:t>
            </w:r>
          </w:p>
        </w:tc>
        <w:tc>
          <w:tcPr>
            <w:tcW w:w="4252" w:type="dxa"/>
            <w:tcBorders>
              <w:top w:val="nil"/>
              <w:left w:val="nil"/>
              <w:bottom w:val="single" w:sz="4" w:space="0" w:color="auto"/>
              <w:right w:val="single" w:sz="4" w:space="0" w:color="auto"/>
            </w:tcBorders>
            <w:shd w:val="clear" w:color="auto" w:fill="auto"/>
            <w:hideMark/>
          </w:tcPr>
          <w:p w14:paraId="14A27415" w14:textId="77777777" w:rsidR="00964FE5" w:rsidRPr="00964FE5" w:rsidRDefault="00964FE5" w:rsidP="00964FE5">
            <w:r w:rsidRPr="00964FE5">
              <w:t>Установка муфт защитных для прохода полиэтиленовых труб сквозь стену диаметром:315,280,250,225, 110мм</w:t>
            </w:r>
          </w:p>
        </w:tc>
        <w:tc>
          <w:tcPr>
            <w:tcW w:w="1985" w:type="dxa"/>
            <w:tcBorders>
              <w:top w:val="nil"/>
              <w:left w:val="nil"/>
              <w:bottom w:val="single" w:sz="4" w:space="0" w:color="auto"/>
              <w:right w:val="single" w:sz="4" w:space="0" w:color="auto"/>
            </w:tcBorders>
            <w:shd w:val="clear" w:color="auto" w:fill="auto"/>
            <w:vAlign w:val="center"/>
            <w:hideMark/>
          </w:tcPr>
          <w:p w14:paraId="374BFB2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8EF09D7" w14:textId="77777777" w:rsidR="00964FE5" w:rsidRPr="00964FE5" w:rsidRDefault="00964FE5" w:rsidP="00964FE5">
            <w:pPr>
              <w:jc w:val="center"/>
            </w:pPr>
            <w:r w:rsidRPr="00964FE5">
              <w:t>26</w:t>
            </w:r>
          </w:p>
        </w:tc>
        <w:tc>
          <w:tcPr>
            <w:tcW w:w="1476" w:type="dxa"/>
            <w:gridSpan w:val="2"/>
            <w:tcBorders>
              <w:top w:val="single" w:sz="4" w:space="0" w:color="auto"/>
              <w:left w:val="nil"/>
              <w:bottom w:val="nil"/>
              <w:right w:val="nil"/>
            </w:tcBorders>
            <w:shd w:val="clear" w:color="auto" w:fill="auto"/>
            <w:noWrap/>
            <w:vAlign w:val="center"/>
            <w:hideMark/>
          </w:tcPr>
          <w:p w14:paraId="055974EB" w14:textId="77777777" w:rsidR="00964FE5" w:rsidRPr="00964FE5" w:rsidRDefault="00964FE5" w:rsidP="00964FE5">
            <w:pPr>
              <w:jc w:val="center"/>
            </w:pPr>
            <w:r w:rsidRPr="00964FE5">
              <w:t xml:space="preserve">2 151,94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3E71FEE" w14:textId="77777777" w:rsidR="00964FE5" w:rsidRPr="00964FE5" w:rsidRDefault="00964FE5" w:rsidP="00964FE5">
            <w:pPr>
              <w:jc w:val="center"/>
            </w:pPr>
            <w:r w:rsidRPr="00964FE5">
              <w:t xml:space="preserve">55 950,44  </w:t>
            </w:r>
          </w:p>
        </w:tc>
      </w:tr>
      <w:tr w:rsidR="00964FE5" w:rsidRPr="00964FE5" w14:paraId="64BDA69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D2B953"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4. Трубопроводы</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561C7C1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DD08CFE" w14:textId="77777777" w:rsidR="00964FE5" w:rsidRPr="00964FE5" w:rsidRDefault="00964FE5" w:rsidP="00964FE5">
            <w:pPr>
              <w:jc w:val="center"/>
            </w:pPr>
            <w:r w:rsidRPr="00964FE5">
              <w:t> </w:t>
            </w:r>
          </w:p>
        </w:tc>
      </w:tr>
      <w:tr w:rsidR="00964FE5" w:rsidRPr="00964FE5" w14:paraId="705D0028"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AABEEA7" w14:textId="77777777" w:rsidR="00964FE5" w:rsidRPr="00964FE5" w:rsidRDefault="00964FE5" w:rsidP="00964FE5">
            <w:pPr>
              <w:jc w:val="center"/>
              <w:rPr>
                <w:b/>
                <w:bCs/>
              </w:rPr>
            </w:pPr>
            <w:r w:rsidRPr="00964FE5">
              <w:rPr>
                <w:b/>
                <w:bCs/>
              </w:rPr>
              <w:t>36</w:t>
            </w:r>
          </w:p>
        </w:tc>
        <w:tc>
          <w:tcPr>
            <w:tcW w:w="4252" w:type="dxa"/>
            <w:tcBorders>
              <w:top w:val="nil"/>
              <w:left w:val="nil"/>
              <w:bottom w:val="single" w:sz="4" w:space="0" w:color="auto"/>
              <w:right w:val="single" w:sz="4" w:space="0" w:color="auto"/>
            </w:tcBorders>
            <w:shd w:val="clear" w:color="auto" w:fill="auto"/>
            <w:hideMark/>
          </w:tcPr>
          <w:p w14:paraId="10EF5EAD" w14:textId="77777777" w:rsidR="00964FE5" w:rsidRPr="00964FE5" w:rsidRDefault="00964FE5" w:rsidP="00964FE5">
            <w:r w:rsidRPr="00964FE5">
              <w:t>Укладка стальных водопроводных труб с гидравлическим испытанием диаметром: 250 мм</w:t>
            </w:r>
          </w:p>
        </w:tc>
        <w:tc>
          <w:tcPr>
            <w:tcW w:w="1985" w:type="dxa"/>
            <w:tcBorders>
              <w:top w:val="nil"/>
              <w:left w:val="nil"/>
              <w:bottom w:val="single" w:sz="4" w:space="0" w:color="auto"/>
              <w:right w:val="single" w:sz="4" w:space="0" w:color="auto"/>
            </w:tcBorders>
            <w:shd w:val="clear" w:color="auto" w:fill="auto"/>
            <w:vAlign w:val="center"/>
            <w:hideMark/>
          </w:tcPr>
          <w:p w14:paraId="4A0FDCCD"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D968906" w14:textId="77777777" w:rsidR="00964FE5" w:rsidRPr="00964FE5" w:rsidRDefault="00964FE5" w:rsidP="00964FE5">
            <w:pPr>
              <w:jc w:val="center"/>
            </w:pPr>
            <w:r w:rsidRPr="00964FE5">
              <w:t>13</w:t>
            </w:r>
          </w:p>
        </w:tc>
        <w:tc>
          <w:tcPr>
            <w:tcW w:w="1476" w:type="dxa"/>
            <w:gridSpan w:val="2"/>
            <w:tcBorders>
              <w:top w:val="nil"/>
              <w:left w:val="nil"/>
              <w:bottom w:val="nil"/>
              <w:right w:val="nil"/>
            </w:tcBorders>
            <w:shd w:val="clear" w:color="auto" w:fill="auto"/>
            <w:noWrap/>
            <w:vAlign w:val="center"/>
            <w:hideMark/>
          </w:tcPr>
          <w:p w14:paraId="7313A23D" w14:textId="77777777" w:rsidR="00964FE5" w:rsidRPr="00964FE5" w:rsidRDefault="00964FE5" w:rsidP="00964FE5">
            <w:pPr>
              <w:jc w:val="center"/>
            </w:pPr>
            <w:r w:rsidRPr="00964FE5">
              <w:t xml:space="preserve">3 203,53  </w:t>
            </w:r>
          </w:p>
        </w:tc>
        <w:tc>
          <w:tcPr>
            <w:tcW w:w="3687" w:type="dxa"/>
            <w:gridSpan w:val="2"/>
            <w:tcBorders>
              <w:top w:val="nil"/>
              <w:left w:val="single" w:sz="4" w:space="0" w:color="auto"/>
              <w:bottom w:val="nil"/>
              <w:right w:val="single" w:sz="8" w:space="0" w:color="auto"/>
            </w:tcBorders>
            <w:shd w:val="clear" w:color="auto" w:fill="auto"/>
            <w:noWrap/>
            <w:vAlign w:val="center"/>
            <w:hideMark/>
          </w:tcPr>
          <w:p w14:paraId="5343F00D" w14:textId="77777777" w:rsidR="00964FE5" w:rsidRPr="00964FE5" w:rsidRDefault="00964FE5" w:rsidP="00964FE5">
            <w:pPr>
              <w:jc w:val="center"/>
            </w:pPr>
            <w:r w:rsidRPr="00964FE5">
              <w:t xml:space="preserve">41 645,89  </w:t>
            </w:r>
          </w:p>
        </w:tc>
      </w:tr>
      <w:tr w:rsidR="00964FE5" w:rsidRPr="00964FE5" w14:paraId="3F3E475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ADBEBC7" w14:textId="77777777" w:rsidR="00964FE5" w:rsidRPr="00964FE5" w:rsidRDefault="00964FE5" w:rsidP="00964FE5">
            <w:pPr>
              <w:jc w:val="center"/>
              <w:rPr>
                <w:b/>
                <w:bCs/>
              </w:rPr>
            </w:pPr>
            <w:r w:rsidRPr="00964FE5">
              <w:rPr>
                <w:b/>
                <w:bCs/>
              </w:rPr>
              <w:t>37</w:t>
            </w:r>
          </w:p>
        </w:tc>
        <w:tc>
          <w:tcPr>
            <w:tcW w:w="4252" w:type="dxa"/>
            <w:tcBorders>
              <w:top w:val="nil"/>
              <w:left w:val="nil"/>
              <w:bottom w:val="single" w:sz="4" w:space="0" w:color="auto"/>
              <w:right w:val="single" w:sz="4" w:space="0" w:color="auto"/>
            </w:tcBorders>
            <w:shd w:val="clear" w:color="auto" w:fill="auto"/>
            <w:hideMark/>
          </w:tcPr>
          <w:p w14:paraId="21F104D7" w14:textId="77777777" w:rsidR="00964FE5" w:rsidRPr="00964FE5" w:rsidRDefault="00964FE5" w:rsidP="00964FE5">
            <w:r w:rsidRPr="00964FE5">
              <w:t>Укладка стальных водопроводных труб с гидравлическим испытанием диаметром: 150 мм</w:t>
            </w:r>
          </w:p>
        </w:tc>
        <w:tc>
          <w:tcPr>
            <w:tcW w:w="1985" w:type="dxa"/>
            <w:tcBorders>
              <w:top w:val="nil"/>
              <w:left w:val="nil"/>
              <w:bottom w:val="single" w:sz="4" w:space="0" w:color="auto"/>
              <w:right w:val="single" w:sz="4" w:space="0" w:color="auto"/>
            </w:tcBorders>
            <w:shd w:val="clear" w:color="auto" w:fill="auto"/>
            <w:vAlign w:val="center"/>
            <w:hideMark/>
          </w:tcPr>
          <w:p w14:paraId="365373E3"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A91A5C1" w14:textId="77777777" w:rsidR="00964FE5" w:rsidRPr="00964FE5" w:rsidRDefault="00964FE5" w:rsidP="00964FE5">
            <w:pPr>
              <w:jc w:val="center"/>
            </w:pPr>
            <w:r w:rsidRPr="00964FE5">
              <w:t>3</w:t>
            </w:r>
          </w:p>
        </w:tc>
        <w:tc>
          <w:tcPr>
            <w:tcW w:w="1476" w:type="dxa"/>
            <w:gridSpan w:val="2"/>
            <w:tcBorders>
              <w:top w:val="single" w:sz="4" w:space="0" w:color="auto"/>
              <w:left w:val="nil"/>
              <w:bottom w:val="nil"/>
              <w:right w:val="nil"/>
            </w:tcBorders>
            <w:shd w:val="clear" w:color="auto" w:fill="auto"/>
            <w:noWrap/>
            <w:vAlign w:val="center"/>
            <w:hideMark/>
          </w:tcPr>
          <w:p w14:paraId="0090B23C" w14:textId="77777777" w:rsidR="00964FE5" w:rsidRPr="00964FE5" w:rsidRDefault="00964FE5" w:rsidP="00964FE5">
            <w:pPr>
              <w:jc w:val="center"/>
            </w:pPr>
            <w:r w:rsidRPr="00964FE5">
              <w:t xml:space="preserve">986,92  </w:t>
            </w:r>
          </w:p>
        </w:tc>
        <w:tc>
          <w:tcPr>
            <w:tcW w:w="3687" w:type="dxa"/>
            <w:gridSpan w:val="2"/>
            <w:tcBorders>
              <w:top w:val="single" w:sz="4" w:space="0" w:color="auto"/>
              <w:left w:val="single" w:sz="4" w:space="0" w:color="auto"/>
              <w:bottom w:val="nil"/>
              <w:right w:val="single" w:sz="8" w:space="0" w:color="auto"/>
            </w:tcBorders>
            <w:shd w:val="clear" w:color="auto" w:fill="auto"/>
            <w:noWrap/>
            <w:vAlign w:val="center"/>
            <w:hideMark/>
          </w:tcPr>
          <w:p w14:paraId="4A126876" w14:textId="77777777" w:rsidR="00964FE5" w:rsidRPr="00964FE5" w:rsidRDefault="00964FE5" w:rsidP="00964FE5">
            <w:pPr>
              <w:jc w:val="center"/>
            </w:pPr>
            <w:r w:rsidRPr="00964FE5">
              <w:t xml:space="preserve">2 960,76  </w:t>
            </w:r>
          </w:p>
        </w:tc>
      </w:tr>
      <w:tr w:rsidR="00964FE5" w:rsidRPr="00964FE5" w14:paraId="0539CF3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343BD0E" w14:textId="77777777" w:rsidR="00964FE5" w:rsidRPr="00964FE5" w:rsidRDefault="00964FE5" w:rsidP="00964FE5">
            <w:pPr>
              <w:jc w:val="center"/>
              <w:rPr>
                <w:b/>
                <w:bCs/>
              </w:rPr>
            </w:pPr>
            <w:r w:rsidRPr="00964FE5">
              <w:rPr>
                <w:b/>
                <w:bCs/>
              </w:rPr>
              <w:t>38</w:t>
            </w:r>
          </w:p>
        </w:tc>
        <w:tc>
          <w:tcPr>
            <w:tcW w:w="4252" w:type="dxa"/>
            <w:tcBorders>
              <w:top w:val="nil"/>
              <w:left w:val="nil"/>
              <w:bottom w:val="single" w:sz="4" w:space="0" w:color="auto"/>
              <w:right w:val="single" w:sz="4" w:space="0" w:color="auto"/>
            </w:tcBorders>
            <w:shd w:val="clear" w:color="auto" w:fill="auto"/>
            <w:hideMark/>
          </w:tcPr>
          <w:p w14:paraId="68B8A3DD" w14:textId="77777777" w:rsidR="00964FE5" w:rsidRPr="00964FE5" w:rsidRDefault="00964FE5" w:rsidP="00964FE5">
            <w:r w:rsidRPr="00964FE5">
              <w:t>Укладка стальных водопроводных труб с гидравлическим испытанием диаметром: 300 мм</w:t>
            </w:r>
          </w:p>
        </w:tc>
        <w:tc>
          <w:tcPr>
            <w:tcW w:w="1985" w:type="dxa"/>
            <w:tcBorders>
              <w:top w:val="nil"/>
              <w:left w:val="nil"/>
              <w:bottom w:val="single" w:sz="4" w:space="0" w:color="auto"/>
              <w:right w:val="single" w:sz="4" w:space="0" w:color="auto"/>
            </w:tcBorders>
            <w:shd w:val="clear" w:color="auto" w:fill="auto"/>
            <w:vAlign w:val="center"/>
            <w:hideMark/>
          </w:tcPr>
          <w:p w14:paraId="0E735710"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79DFCB5D" w14:textId="77777777" w:rsidR="00964FE5" w:rsidRPr="00964FE5" w:rsidRDefault="00964FE5" w:rsidP="00964FE5">
            <w:pPr>
              <w:jc w:val="center"/>
            </w:pPr>
            <w:r w:rsidRPr="00964FE5">
              <w:t>37</w:t>
            </w:r>
          </w:p>
        </w:tc>
        <w:tc>
          <w:tcPr>
            <w:tcW w:w="1476" w:type="dxa"/>
            <w:gridSpan w:val="2"/>
            <w:tcBorders>
              <w:top w:val="single" w:sz="4" w:space="0" w:color="auto"/>
              <w:left w:val="nil"/>
              <w:bottom w:val="nil"/>
              <w:right w:val="nil"/>
            </w:tcBorders>
            <w:shd w:val="clear" w:color="auto" w:fill="auto"/>
            <w:noWrap/>
            <w:vAlign w:val="center"/>
            <w:hideMark/>
          </w:tcPr>
          <w:p w14:paraId="1989A4BA" w14:textId="77777777" w:rsidR="00964FE5" w:rsidRPr="00964FE5" w:rsidRDefault="00964FE5" w:rsidP="00964FE5">
            <w:pPr>
              <w:jc w:val="center"/>
            </w:pPr>
            <w:r w:rsidRPr="00964FE5">
              <w:t xml:space="preserve">3 328,62  </w:t>
            </w:r>
          </w:p>
        </w:tc>
        <w:tc>
          <w:tcPr>
            <w:tcW w:w="3687" w:type="dxa"/>
            <w:gridSpan w:val="2"/>
            <w:tcBorders>
              <w:top w:val="single" w:sz="4" w:space="0" w:color="auto"/>
              <w:left w:val="single" w:sz="4" w:space="0" w:color="auto"/>
              <w:bottom w:val="nil"/>
              <w:right w:val="single" w:sz="8" w:space="0" w:color="auto"/>
            </w:tcBorders>
            <w:shd w:val="clear" w:color="auto" w:fill="auto"/>
            <w:noWrap/>
            <w:vAlign w:val="center"/>
            <w:hideMark/>
          </w:tcPr>
          <w:p w14:paraId="50812373" w14:textId="77777777" w:rsidR="00964FE5" w:rsidRPr="00964FE5" w:rsidRDefault="00964FE5" w:rsidP="00964FE5">
            <w:pPr>
              <w:jc w:val="center"/>
            </w:pPr>
            <w:r w:rsidRPr="00964FE5">
              <w:t xml:space="preserve">123 158,94  </w:t>
            </w:r>
          </w:p>
        </w:tc>
      </w:tr>
      <w:tr w:rsidR="00964FE5" w:rsidRPr="00964FE5" w14:paraId="0143ACE2"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15D0368C" w14:textId="77777777" w:rsidR="00964FE5" w:rsidRPr="00964FE5" w:rsidRDefault="00964FE5" w:rsidP="00964FE5">
            <w:pPr>
              <w:jc w:val="center"/>
              <w:rPr>
                <w:b/>
                <w:bCs/>
              </w:rPr>
            </w:pPr>
            <w:r w:rsidRPr="00964FE5">
              <w:rPr>
                <w:b/>
                <w:bCs/>
              </w:rPr>
              <w:t>39</w:t>
            </w:r>
          </w:p>
        </w:tc>
        <w:tc>
          <w:tcPr>
            <w:tcW w:w="4252" w:type="dxa"/>
            <w:tcBorders>
              <w:top w:val="nil"/>
              <w:left w:val="nil"/>
              <w:bottom w:val="single" w:sz="4" w:space="0" w:color="auto"/>
              <w:right w:val="single" w:sz="4" w:space="0" w:color="auto"/>
            </w:tcBorders>
            <w:shd w:val="clear" w:color="auto" w:fill="auto"/>
            <w:hideMark/>
          </w:tcPr>
          <w:p w14:paraId="6FC95519" w14:textId="77777777" w:rsidR="00964FE5" w:rsidRPr="00964FE5" w:rsidRDefault="00964FE5" w:rsidP="00964FE5">
            <w:r w:rsidRPr="00964FE5">
              <w:t>Укладка стальных водопроводных труб с гидравлическим испытанием диаметром: 50 мм</w:t>
            </w:r>
          </w:p>
        </w:tc>
        <w:tc>
          <w:tcPr>
            <w:tcW w:w="1985" w:type="dxa"/>
            <w:tcBorders>
              <w:top w:val="nil"/>
              <w:left w:val="nil"/>
              <w:bottom w:val="single" w:sz="4" w:space="0" w:color="auto"/>
              <w:right w:val="single" w:sz="4" w:space="0" w:color="auto"/>
            </w:tcBorders>
            <w:shd w:val="clear" w:color="auto" w:fill="auto"/>
            <w:vAlign w:val="center"/>
            <w:hideMark/>
          </w:tcPr>
          <w:p w14:paraId="19D2A1C9"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0955FAE" w14:textId="77777777" w:rsidR="00964FE5" w:rsidRPr="00964FE5" w:rsidRDefault="00964FE5" w:rsidP="00964FE5">
            <w:pPr>
              <w:jc w:val="center"/>
            </w:pPr>
            <w:r w:rsidRPr="00964FE5">
              <w:t>0,5</w:t>
            </w:r>
          </w:p>
        </w:tc>
        <w:tc>
          <w:tcPr>
            <w:tcW w:w="1476" w:type="dxa"/>
            <w:gridSpan w:val="2"/>
            <w:tcBorders>
              <w:top w:val="single" w:sz="4" w:space="0" w:color="auto"/>
              <w:left w:val="nil"/>
              <w:bottom w:val="nil"/>
              <w:right w:val="nil"/>
            </w:tcBorders>
            <w:shd w:val="clear" w:color="auto" w:fill="auto"/>
            <w:noWrap/>
            <w:vAlign w:val="center"/>
            <w:hideMark/>
          </w:tcPr>
          <w:p w14:paraId="3D8470E0" w14:textId="77777777" w:rsidR="00964FE5" w:rsidRPr="00964FE5" w:rsidRDefault="00964FE5" w:rsidP="00964FE5">
            <w:pPr>
              <w:jc w:val="center"/>
            </w:pPr>
            <w:r w:rsidRPr="00964FE5">
              <w:t xml:space="preserve">143,11  </w:t>
            </w:r>
          </w:p>
        </w:tc>
        <w:tc>
          <w:tcPr>
            <w:tcW w:w="3687" w:type="dxa"/>
            <w:gridSpan w:val="2"/>
            <w:tcBorders>
              <w:top w:val="single" w:sz="4" w:space="0" w:color="auto"/>
              <w:left w:val="single" w:sz="4" w:space="0" w:color="auto"/>
              <w:bottom w:val="nil"/>
              <w:right w:val="single" w:sz="8" w:space="0" w:color="auto"/>
            </w:tcBorders>
            <w:shd w:val="clear" w:color="auto" w:fill="auto"/>
            <w:noWrap/>
            <w:vAlign w:val="center"/>
            <w:hideMark/>
          </w:tcPr>
          <w:p w14:paraId="1CEB12F9" w14:textId="77777777" w:rsidR="00964FE5" w:rsidRPr="00964FE5" w:rsidRDefault="00964FE5" w:rsidP="00964FE5">
            <w:pPr>
              <w:jc w:val="center"/>
            </w:pPr>
            <w:r w:rsidRPr="00964FE5">
              <w:t xml:space="preserve">71,56  </w:t>
            </w:r>
          </w:p>
        </w:tc>
      </w:tr>
      <w:tr w:rsidR="00964FE5" w:rsidRPr="00964FE5" w14:paraId="1D82AF5C"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C4C0616" w14:textId="77777777" w:rsidR="00964FE5" w:rsidRPr="00964FE5" w:rsidRDefault="00964FE5" w:rsidP="00964FE5">
            <w:pPr>
              <w:jc w:val="center"/>
              <w:rPr>
                <w:b/>
                <w:bCs/>
              </w:rPr>
            </w:pPr>
            <w:r w:rsidRPr="00964FE5">
              <w:rPr>
                <w:b/>
                <w:bCs/>
              </w:rPr>
              <w:t>40</w:t>
            </w:r>
          </w:p>
        </w:tc>
        <w:tc>
          <w:tcPr>
            <w:tcW w:w="4252" w:type="dxa"/>
            <w:tcBorders>
              <w:top w:val="nil"/>
              <w:left w:val="nil"/>
              <w:bottom w:val="single" w:sz="4" w:space="0" w:color="auto"/>
              <w:right w:val="single" w:sz="4" w:space="0" w:color="auto"/>
            </w:tcBorders>
            <w:shd w:val="clear" w:color="auto" w:fill="auto"/>
            <w:hideMark/>
          </w:tcPr>
          <w:p w14:paraId="2B92455F" w14:textId="77777777" w:rsidR="00964FE5" w:rsidRPr="00964FE5" w:rsidRDefault="00964FE5" w:rsidP="00964FE5">
            <w:r w:rsidRPr="00964FE5">
              <w:t>Укладка трубопроводов из полиэтиленовых труб диаметром: 315 мм</w:t>
            </w:r>
          </w:p>
        </w:tc>
        <w:tc>
          <w:tcPr>
            <w:tcW w:w="1985" w:type="dxa"/>
            <w:tcBorders>
              <w:top w:val="nil"/>
              <w:left w:val="nil"/>
              <w:bottom w:val="single" w:sz="4" w:space="0" w:color="auto"/>
              <w:right w:val="single" w:sz="4" w:space="0" w:color="auto"/>
            </w:tcBorders>
            <w:shd w:val="clear" w:color="auto" w:fill="auto"/>
            <w:vAlign w:val="center"/>
            <w:hideMark/>
          </w:tcPr>
          <w:p w14:paraId="257C2884"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72B075D" w14:textId="77777777" w:rsidR="00964FE5" w:rsidRPr="00964FE5" w:rsidRDefault="00964FE5" w:rsidP="00964FE5">
            <w:pPr>
              <w:jc w:val="center"/>
            </w:pPr>
            <w:r w:rsidRPr="00964FE5">
              <w:t>10</w:t>
            </w:r>
          </w:p>
        </w:tc>
        <w:tc>
          <w:tcPr>
            <w:tcW w:w="1476" w:type="dxa"/>
            <w:gridSpan w:val="2"/>
            <w:tcBorders>
              <w:top w:val="single" w:sz="4" w:space="0" w:color="auto"/>
              <w:left w:val="nil"/>
              <w:bottom w:val="nil"/>
              <w:right w:val="nil"/>
            </w:tcBorders>
            <w:shd w:val="clear" w:color="auto" w:fill="auto"/>
            <w:noWrap/>
            <w:vAlign w:val="center"/>
            <w:hideMark/>
          </w:tcPr>
          <w:p w14:paraId="38C64DD8" w14:textId="77777777" w:rsidR="00964FE5" w:rsidRPr="00964FE5" w:rsidRDefault="00964FE5" w:rsidP="00964FE5">
            <w:pPr>
              <w:jc w:val="center"/>
            </w:pPr>
            <w:r w:rsidRPr="00964FE5">
              <w:t xml:space="preserve">5 768,90  </w:t>
            </w:r>
          </w:p>
        </w:tc>
        <w:tc>
          <w:tcPr>
            <w:tcW w:w="3687" w:type="dxa"/>
            <w:gridSpan w:val="2"/>
            <w:tcBorders>
              <w:top w:val="single" w:sz="4" w:space="0" w:color="auto"/>
              <w:left w:val="single" w:sz="4" w:space="0" w:color="auto"/>
              <w:bottom w:val="nil"/>
              <w:right w:val="single" w:sz="8" w:space="0" w:color="auto"/>
            </w:tcBorders>
            <w:shd w:val="clear" w:color="auto" w:fill="auto"/>
            <w:noWrap/>
            <w:vAlign w:val="center"/>
            <w:hideMark/>
          </w:tcPr>
          <w:p w14:paraId="2AA52B81" w14:textId="77777777" w:rsidR="00964FE5" w:rsidRPr="00964FE5" w:rsidRDefault="00964FE5" w:rsidP="00964FE5">
            <w:pPr>
              <w:jc w:val="center"/>
            </w:pPr>
            <w:r w:rsidRPr="00964FE5">
              <w:t xml:space="preserve">57 689,00  </w:t>
            </w:r>
          </w:p>
        </w:tc>
      </w:tr>
      <w:tr w:rsidR="00964FE5" w:rsidRPr="00964FE5" w14:paraId="4CECF23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98E1871" w14:textId="77777777" w:rsidR="00964FE5" w:rsidRPr="00964FE5" w:rsidRDefault="00964FE5" w:rsidP="00964FE5">
            <w:pPr>
              <w:rPr>
                <w:rFonts w:ascii="Arial" w:hAnsi="Arial" w:cs="Arial"/>
                <w:sz w:val="18"/>
                <w:szCs w:val="18"/>
              </w:rPr>
            </w:pPr>
            <w:r w:rsidRPr="00964FE5">
              <w:rPr>
                <w:rFonts w:ascii="Arial" w:hAnsi="Arial" w:cs="Arial"/>
                <w:sz w:val="18"/>
                <w:szCs w:val="18"/>
              </w:rPr>
              <w:lastRenderedPageBreak/>
              <w:t xml:space="preserve">в охранной зоне действующей воздушной линии электропередачи 6 </w:t>
            </w:r>
            <w:proofErr w:type="spellStart"/>
            <w:r w:rsidRPr="00964FE5">
              <w:rPr>
                <w:rFonts w:ascii="Arial" w:hAnsi="Arial" w:cs="Arial"/>
                <w:sz w:val="18"/>
                <w:szCs w:val="18"/>
              </w:rPr>
              <w:t>кВ</w:t>
            </w:r>
            <w:proofErr w:type="spellEnd"/>
            <w:r w:rsidRPr="00964FE5">
              <w:rPr>
                <w:rFonts w:ascii="Arial" w:hAnsi="Arial" w:cs="Arial"/>
                <w:sz w:val="18"/>
                <w:szCs w:val="18"/>
              </w:rPr>
              <w:t xml:space="preserve">, в </w:t>
            </w:r>
            <w:proofErr w:type="spellStart"/>
            <w:r w:rsidRPr="00964FE5">
              <w:rPr>
                <w:rFonts w:ascii="Arial" w:hAnsi="Arial" w:cs="Arial"/>
                <w:sz w:val="18"/>
                <w:szCs w:val="18"/>
              </w:rPr>
              <w:t>стесенных</w:t>
            </w:r>
            <w:proofErr w:type="spellEnd"/>
            <w:r w:rsidRPr="00964FE5">
              <w:rPr>
                <w:rFonts w:ascii="Arial" w:hAnsi="Arial" w:cs="Arial"/>
                <w:sz w:val="18"/>
                <w:szCs w:val="18"/>
              </w:rPr>
              <w:t xml:space="preserve"> условиях, в обычных условиях</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1B4C6D7C" w14:textId="77777777" w:rsidR="00964FE5" w:rsidRPr="00964FE5" w:rsidRDefault="00964FE5" w:rsidP="00964FE5">
            <w:pPr>
              <w:jc w:val="center"/>
            </w:pPr>
            <w:r w:rsidRPr="00964FE5">
              <w:t> </w:t>
            </w:r>
          </w:p>
        </w:tc>
        <w:tc>
          <w:tcPr>
            <w:tcW w:w="36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10FDFE" w14:textId="77777777" w:rsidR="00964FE5" w:rsidRPr="00964FE5" w:rsidRDefault="00964FE5" w:rsidP="00964FE5">
            <w:pPr>
              <w:jc w:val="center"/>
            </w:pPr>
            <w:r w:rsidRPr="00964FE5">
              <w:t> </w:t>
            </w:r>
          </w:p>
        </w:tc>
      </w:tr>
      <w:tr w:rsidR="00964FE5" w:rsidRPr="00964FE5" w14:paraId="23B91514"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914BB8A" w14:textId="77777777" w:rsidR="00964FE5" w:rsidRPr="00964FE5" w:rsidRDefault="00964FE5" w:rsidP="00964FE5">
            <w:pPr>
              <w:jc w:val="center"/>
              <w:rPr>
                <w:b/>
                <w:bCs/>
              </w:rPr>
            </w:pPr>
            <w:r w:rsidRPr="00964FE5">
              <w:rPr>
                <w:b/>
                <w:bCs/>
              </w:rPr>
              <w:t>41</w:t>
            </w:r>
          </w:p>
        </w:tc>
        <w:tc>
          <w:tcPr>
            <w:tcW w:w="4252" w:type="dxa"/>
            <w:tcBorders>
              <w:top w:val="nil"/>
              <w:left w:val="nil"/>
              <w:bottom w:val="single" w:sz="4" w:space="0" w:color="auto"/>
              <w:right w:val="single" w:sz="4" w:space="0" w:color="auto"/>
            </w:tcBorders>
            <w:shd w:val="clear" w:color="auto" w:fill="auto"/>
            <w:hideMark/>
          </w:tcPr>
          <w:p w14:paraId="6B6B6044" w14:textId="77777777" w:rsidR="00964FE5" w:rsidRPr="00964FE5" w:rsidRDefault="00964FE5" w:rsidP="00964FE5">
            <w:r w:rsidRPr="00964FE5">
              <w:t>Укладка трубопроводов из полиэтиленовых труб диаметром: 315 мм</w:t>
            </w:r>
          </w:p>
        </w:tc>
        <w:tc>
          <w:tcPr>
            <w:tcW w:w="1985" w:type="dxa"/>
            <w:tcBorders>
              <w:top w:val="nil"/>
              <w:left w:val="nil"/>
              <w:bottom w:val="single" w:sz="4" w:space="0" w:color="auto"/>
              <w:right w:val="single" w:sz="4" w:space="0" w:color="auto"/>
            </w:tcBorders>
            <w:shd w:val="clear" w:color="auto" w:fill="auto"/>
            <w:vAlign w:val="center"/>
            <w:hideMark/>
          </w:tcPr>
          <w:p w14:paraId="11590751"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1F7A7696" w14:textId="77777777" w:rsidR="00964FE5" w:rsidRPr="00964FE5" w:rsidRDefault="00964FE5" w:rsidP="00964FE5">
            <w:pPr>
              <w:jc w:val="center"/>
            </w:pPr>
            <w:r w:rsidRPr="00964FE5">
              <w:t>87,53</w:t>
            </w:r>
          </w:p>
        </w:tc>
        <w:tc>
          <w:tcPr>
            <w:tcW w:w="1476" w:type="dxa"/>
            <w:gridSpan w:val="2"/>
            <w:tcBorders>
              <w:top w:val="nil"/>
              <w:left w:val="nil"/>
              <w:bottom w:val="single" w:sz="4" w:space="0" w:color="auto"/>
              <w:right w:val="nil"/>
            </w:tcBorders>
            <w:shd w:val="clear" w:color="auto" w:fill="auto"/>
            <w:noWrap/>
            <w:vAlign w:val="center"/>
            <w:hideMark/>
          </w:tcPr>
          <w:p w14:paraId="382408E6" w14:textId="77777777" w:rsidR="00964FE5" w:rsidRPr="00964FE5" w:rsidRDefault="00964FE5" w:rsidP="00964FE5">
            <w:pPr>
              <w:jc w:val="center"/>
            </w:pPr>
            <w:r w:rsidRPr="00964FE5">
              <w:t xml:space="preserve">4 328,26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9762011" w14:textId="77777777" w:rsidR="00964FE5" w:rsidRPr="00964FE5" w:rsidRDefault="00964FE5" w:rsidP="00964FE5">
            <w:pPr>
              <w:jc w:val="center"/>
            </w:pPr>
            <w:r w:rsidRPr="00964FE5">
              <w:t xml:space="preserve">378 852,60  </w:t>
            </w:r>
          </w:p>
        </w:tc>
      </w:tr>
      <w:tr w:rsidR="00964FE5" w:rsidRPr="00964FE5" w14:paraId="1296ED22"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6A5F22" w14:textId="77777777" w:rsidR="00964FE5" w:rsidRPr="00964FE5" w:rsidRDefault="00964FE5" w:rsidP="00964FE5">
            <w:pPr>
              <w:rPr>
                <w:rFonts w:ascii="Arial" w:hAnsi="Arial" w:cs="Arial"/>
                <w:sz w:val="18"/>
                <w:szCs w:val="18"/>
              </w:rPr>
            </w:pPr>
            <w:r w:rsidRPr="00964FE5">
              <w:rPr>
                <w:rFonts w:ascii="Arial" w:hAnsi="Arial" w:cs="Arial"/>
                <w:sz w:val="18"/>
                <w:szCs w:val="18"/>
              </w:rPr>
              <w:t>В обычных условиях</w:t>
            </w:r>
          </w:p>
        </w:tc>
        <w:tc>
          <w:tcPr>
            <w:tcW w:w="1476" w:type="dxa"/>
            <w:gridSpan w:val="2"/>
            <w:tcBorders>
              <w:top w:val="nil"/>
              <w:left w:val="nil"/>
              <w:bottom w:val="single" w:sz="4" w:space="0" w:color="auto"/>
              <w:right w:val="nil"/>
            </w:tcBorders>
            <w:shd w:val="clear" w:color="auto" w:fill="auto"/>
            <w:noWrap/>
            <w:vAlign w:val="center"/>
            <w:hideMark/>
          </w:tcPr>
          <w:p w14:paraId="21D05E0A"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1B4726F" w14:textId="77777777" w:rsidR="00964FE5" w:rsidRPr="00964FE5" w:rsidRDefault="00964FE5" w:rsidP="00964FE5">
            <w:pPr>
              <w:jc w:val="center"/>
            </w:pPr>
            <w:r w:rsidRPr="00964FE5">
              <w:t> </w:t>
            </w:r>
          </w:p>
        </w:tc>
      </w:tr>
      <w:tr w:rsidR="00964FE5" w:rsidRPr="00964FE5" w14:paraId="769C90C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313FEE7" w14:textId="77777777" w:rsidR="00964FE5" w:rsidRPr="00964FE5" w:rsidRDefault="00964FE5" w:rsidP="00964FE5">
            <w:pPr>
              <w:jc w:val="center"/>
              <w:rPr>
                <w:b/>
                <w:bCs/>
              </w:rPr>
            </w:pPr>
            <w:r w:rsidRPr="00964FE5">
              <w:rPr>
                <w:b/>
                <w:bCs/>
              </w:rPr>
              <w:t>42</w:t>
            </w:r>
          </w:p>
        </w:tc>
        <w:tc>
          <w:tcPr>
            <w:tcW w:w="4252" w:type="dxa"/>
            <w:tcBorders>
              <w:top w:val="nil"/>
              <w:left w:val="nil"/>
              <w:bottom w:val="single" w:sz="4" w:space="0" w:color="auto"/>
              <w:right w:val="single" w:sz="4" w:space="0" w:color="auto"/>
            </w:tcBorders>
            <w:shd w:val="clear" w:color="auto" w:fill="auto"/>
            <w:hideMark/>
          </w:tcPr>
          <w:p w14:paraId="7126BDAE" w14:textId="77777777" w:rsidR="00964FE5" w:rsidRPr="00964FE5" w:rsidRDefault="00964FE5" w:rsidP="00964FE5">
            <w:r w:rsidRPr="00964FE5">
              <w:t>Укладка трубопроводов из полиэтиленовых труб диаметром: 215 мм</w:t>
            </w:r>
          </w:p>
        </w:tc>
        <w:tc>
          <w:tcPr>
            <w:tcW w:w="1985" w:type="dxa"/>
            <w:tcBorders>
              <w:top w:val="nil"/>
              <w:left w:val="nil"/>
              <w:bottom w:val="single" w:sz="4" w:space="0" w:color="auto"/>
              <w:right w:val="single" w:sz="4" w:space="0" w:color="auto"/>
            </w:tcBorders>
            <w:shd w:val="clear" w:color="auto" w:fill="auto"/>
            <w:vAlign w:val="center"/>
            <w:hideMark/>
          </w:tcPr>
          <w:p w14:paraId="7647AD46"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6CF5A61" w14:textId="77777777" w:rsidR="00964FE5" w:rsidRPr="00964FE5" w:rsidRDefault="00964FE5" w:rsidP="00964FE5">
            <w:pPr>
              <w:jc w:val="center"/>
            </w:pPr>
            <w:r w:rsidRPr="00964FE5">
              <w:t>446</w:t>
            </w:r>
          </w:p>
        </w:tc>
        <w:tc>
          <w:tcPr>
            <w:tcW w:w="1476" w:type="dxa"/>
            <w:gridSpan w:val="2"/>
            <w:tcBorders>
              <w:top w:val="nil"/>
              <w:left w:val="nil"/>
              <w:bottom w:val="single" w:sz="4" w:space="0" w:color="auto"/>
              <w:right w:val="nil"/>
            </w:tcBorders>
            <w:shd w:val="clear" w:color="auto" w:fill="auto"/>
            <w:noWrap/>
            <w:vAlign w:val="center"/>
            <w:hideMark/>
          </w:tcPr>
          <w:p w14:paraId="4BCB1022" w14:textId="77777777" w:rsidR="00964FE5" w:rsidRPr="00964FE5" w:rsidRDefault="00964FE5" w:rsidP="00964FE5">
            <w:pPr>
              <w:jc w:val="center"/>
            </w:pPr>
            <w:r w:rsidRPr="00964FE5">
              <w:t xml:space="preserve">2 442,40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836BA79" w14:textId="77777777" w:rsidR="00964FE5" w:rsidRPr="00964FE5" w:rsidRDefault="00964FE5" w:rsidP="00964FE5">
            <w:pPr>
              <w:jc w:val="center"/>
            </w:pPr>
            <w:r w:rsidRPr="00964FE5">
              <w:t xml:space="preserve">1 089 310,40  </w:t>
            </w:r>
          </w:p>
        </w:tc>
      </w:tr>
      <w:tr w:rsidR="00964FE5" w:rsidRPr="00964FE5" w14:paraId="486A253F"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F6B979B" w14:textId="77777777" w:rsidR="00964FE5" w:rsidRPr="00964FE5" w:rsidRDefault="00964FE5" w:rsidP="00964FE5">
            <w:pPr>
              <w:jc w:val="center"/>
              <w:rPr>
                <w:b/>
                <w:bCs/>
              </w:rPr>
            </w:pPr>
            <w:r w:rsidRPr="00964FE5">
              <w:rPr>
                <w:b/>
                <w:bCs/>
              </w:rPr>
              <w:t>43</w:t>
            </w:r>
          </w:p>
        </w:tc>
        <w:tc>
          <w:tcPr>
            <w:tcW w:w="4252" w:type="dxa"/>
            <w:tcBorders>
              <w:top w:val="nil"/>
              <w:left w:val="nil"/>
              <w:bottom w:val="single" w:sz="4" w:space="0" w:color="auto"/>
              <w:right w:val="single" w:sz="4" w:space="0" w:color="auto"/>
            </w:tcBorders>
            <w:shd w:val="clear" w:color="auto" w:fill="auto"/>
            <w:hideMark/>
          </w:tcPr>
          <w:p w14:paraId="0DA409D3" w14:textId="77777777" w:rsidR="00964FE5" w:rsidRPr="00964FE5" w:rsidRDefault="00964FE5" w:rsidP="00964FE5">
            <w:r w:rsidRPr="00964FE5">
              <w:t>Укладка трубопроводов из полиэтиленовых труб диаметром: 110 мм</w:t>
            </w:r>
          </w:p>
        </w:tc>
        <w:tc>
          <w:tcPr>
            <w:tcW w:w="1985" w:type="dxa"/>
            <w:tcBorders>
              <w:top w:val="nil"/>
              <w:left w:val="nil"/>
              <w:bottom w:val="single" w:sz="4" w:space="0" w:color="auto"/>
              <w:right w:val="single" w:sz="4" w:space="0" w:color="auto"/>
            </w:tcBorders>
            <w:shd w:val="clear" w:color="auto" w:fill="auto"/>
            <w:vAlign w:val="center"/>
            <w:hideMark/>
          </w:tcPr>
          <w:p w14:paraId="6919A882"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186280A9" w14:textId="77777777" w:rsidR="00964FE5" w:rsidRPr="00964FE5" w:rsidRDefault="00964FE5" w:rsidP="00964FE5">
            <w:pPr>
              <w:jc w:val="center"/>
            </w:pPr>
            <w:r w:rsidRPr="00964FE5">
              <w:t>6,8</w:t>
            </w:r>
          </w:p>
        </w:tc>
        <w:tc>
          <w:tcPr>
            <w:tcW w:w="1476" w:type="dxa"/>
            <w:gridSpan w:val="2"/>
            <w:tcBorders>
              <w:top w:val="nil"/>
              <w:left w:val="nil"/>
              <w:bottom w:val="single" w:sz="4" w:space="0" w:color="auto"/>
              <w:right w:val="nil"/>
            </w:tcBorders>
            <w:shd w:val="clear" w:color="auto" w:fill="auto"/>
            <w:noWrap/>
            <w:vAlign w:val="center"/>
            <w:hideMark/>
          </w:tcPr>
          <w:p w14:paraId="15EE896C" w14:textId="77777777" w:rsidR="00964FE5" w:rsidRPr="00964FE5" w:rsidRDefault="00964FE5" w:rsidP="00964FE5">
            <w:pPr>
              <w:jc w:val="center"/>
            </w:pPr>
            <w:r w:rsidRPr="00964FE5">
              <w:t xml:space="preserve">551,24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B1AA648" w14:textId="77777777" w:rsidR="00964FE5" w:rsidRPr="00964FE5" w:rsidRDefault="00964FE5" w:rsidP="00964FE5">
            <w:pPr>
              <w:jc w:val="center"/>
            </w:pPr>
            <w:r w:rsidRPr="00964FE5">
              <w:t xml:space="preserve">3 748,43  </w:t>
            </w:r>
          </w:p>
        </w:tc>
      </w:tr>
      <w:tr w:rsidR="00964FE5" w:rsidRPr="00964FE5" w14:paraId="5BC57FE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B23BCED" w14:textId="77777777" w:rsidR="00964FE5" w:rsidRPr="00964FE5" w:rsidRDefault="00964FE5" w:rsidP="00964FE5">
            <w:pPr>
              <w:jc w:val="center"/>
              <w:rPr>
                <w:b/>
                <w:bCs/>
              </w:rPr>
            </w:pPr>
            <w:r w:rsidRPr="00964FE5">
              <w:rPr>
                <w:b/>
                <w:bCs/>
              </w:rPr>
              <w:t>44</w:t>
            </w:r>
          </w:p>
        </w:tc>
        <w:tc>
          <w:tcPr>
            <w:tcW w:w="4252" w:type="dxa"/>
            <w:tcBorders>
              <w:top w:val="nil"/>
              <w:left w:val="nil"/>
              <w:bottom w:val="single" w:sz="4" w:space="0" w:color="auto"/>
              <w:right w:val="single" w:sz="4" w:space="0" w:color="auto"/>
            </w:tcBorders>
            <w:shd w:val="clear" w:color="auto" w:fill="auto"/>
            <w:hideMark/>
          </w:tcPr>
          <w:p w14:paraId="15139E2D" w14:textId="77777777" w:rsidR="00964FE5" w:rsidRPr="00964FE5" w:rsidRDefault="00964FE5" w:rsidP="00964FE5">
            <w:r w:rsidRPr="00964FE5">
              <w:t>Укладка трубопроводов из полиэтиленовых труб диаметром: 160 мм</w:t>
            </w:r>
          </w:p>
        </w:tc>
        <w:tc>
          <w:tcPr>
            <w:tcW w:w="1985" w:type="dxa"/>
            <w:tcBorders>
              <w:top w:val="nil"/>
              <w:left w:val="nil"/>
              <w:bottom w:val="single" w:sz="4" w:space="0" w:color="auto"/>
              <w:right w:val="single" w:sz="4" w:space="0" w:color="auto"/>
            </w:tcBorders>
            <w:shd w:val="clear" w:color="auto" w:fill="auto"/>
            <w:vAlign w:val="center"/>
            <w:hideMark/>
          </w:tcPr>
          <w:p w14:paraId="2CA7E22A"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F9C397A" w14:textId="77777777" w:rsidR="00964FE5" w:rsidRPr="00964FE5" w:rsidRDefault="00964FE5" w:rsidP="00964FE5">
            <w:pPr>
              <w:jc w:val="center"/>
            </w:pPr>
            <w:r w:rsidRPr="00964FE5">
              <w:t>100</w:t>
            </w:r>
          </w:p>
        </w:tc>
        <w:tc>
          <w:tcPr>
            <w:tcW w:w="1476" w:type="dxa"/>
            <w:gridSpan w:val="2"/>
            <w:tcBorders>
              <w:top w:val="nil"/>
              <w:left w:val="nil"/>
              <w:bottom w:val="single" w:sz="4" w:space="0" w:color="auto"/>
              <w:right w:val="nil"/>
            </w:tcBorders>
            <w:shd w:val="clear" w:color="auto" w:fill="auto"/>
            <w:noWrap/>
            <w:vAlign w:val="center"/>
            <w:hideMark/>
          </w:tcPr>
          <w:p w14:paraId="6755DD74" w14:textId="77777777" w:rsidR="00964FE5" w:rsidRPr="00964FE5" w:rsidRDefault="00964FE5" w:rsidP="00964FE5">
            <w:pPr>
              <w:jc w:val="center"/>
            </w:pPr>
            <w:r w:rsidRPr="00964FE5">
              <w:t xml:space="preserve">1 558,30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41D86B3" w14:textId="77777777" w:rsidR="00964FE5" w:rsidRPr="00964FE5" w:rsidRDefault="00964FE5" w:rsidP="00964FE5">
            <w:pPr>
              <w:jc w:val="center"/>
            </w:pPr>
            <w:r w:rsidRPr="00964FE5">
              <w:t xml:space="preserve">155 830,00  </w:t>
            </w:r>
          </w:p>
        </w:tc>
      </w:tr>
      <w:tr w:rsidR="00964FE5" w:rsidRPr="00964FE5" w14:paraId="5922683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C7C86F" w14:textId="77777777" w:rsidR="00964FE5" w:rsidRPr="00964FE5" w:rsidRDefault="00964FE5" w:rsidP="00964FE5">
            <w:pPr>
              <w:rPr>
                <w:rFonts w:ascii="Arial" w:hAnsi="Arial" w:cs="Arial"/>
                <w:sz w:val="18"/>
                <w:szCs w:val="18"/>
              </w:rPr>
            </w:pPr>
            <w:r w:rsidRPr="00964FE5">
              <w:rPr>
                <w:rFonts w:ascii="Arial" w:hAnsi="Arial" w:cs="Arial"/>
                <w:sz w:val="18"/>
                <w:szCs w:val="18"/>
              </w:rPr>
              <w:t>Промывка с дезинфекцией</w:t>
            </w:r>
          </w:p>
        </w:tc>
        <w:tc>
          <w:tcPr>
            <w:tcW w:w="1476" w:type="dxa"/>
            <w:gridSpan w:val="2"/>
            <w:tcBorders>
              <w:top w:val="nil"/>
              <w:left w:val="nil"/>
              <w:bottom w:val="single" w:sz="4" w:space="0" w:color="auto"/>
              <w:right w:val="nil"/>
            </w:tcBorders>
            <w:shd w:val="clear" w:color="auto" w:fill="auto"/>
            <w:noWrap/>
            <w:vAlign w:val="center"/>
            <w:hideMark/>
          </w:tcPr>
          <w:p w14:paraId="0561212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A423619" w14:textId="77777777" w:rsidR="00964FE5" w:rsidRPr="00964FE5" w:rsidRDefault="00964FE5" w:rsidP="00964FE5">
            <w:pPr>
              <w:jc w:val="center"/>
            </w:pPr>
            <w:r w:rsidRPr="00964FE5">
              <w:t> </w:t>
            </w:r>
          </w:p>
        </w:tc>
      </w:tr>
      <w:tr w:rsidR="00964FE5" w:rsidRPr="00964FE5" w14:paraId="6410BA5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8053863" w14:textId="77777777" w:rsidR="00964FE5" w:rsidRPr="00964FE5" w:rsidRDefault="00964FE5" w:rsidP="00964FE5">
            <w:pPr>
              <w:jc w:val="center"/>
              <w:rPr>
                <w:b/>
                <w:bCs/>
              </w:rPr>
            </w:pPr>
            <w:r w:rsidRPr="00964FE5">
              <w:rPr>
                <w:b/>
                <w:bCs/>
              </w:rPr>
              <w:t>45</w:t>
            </w:r>
          </w:p>
        </w:tc>
        <w:tc>
          <w:tcPr>
            <w:tcW w:w="4252" w:type="dxa"/>
            <w:tcBorders>
              <w:top w:val="nil"/>
              <w:left w:val="nil"/>
              <w:bottom w:val="single" w:sz="4" w:space="0" w:color="auto"/>
              <w:right w:val="single" w:sz="4" w:space="0" w:color="auto"/>
            </w:tcBorders>
            <w:shd w:val="clear" w:color="auto" w:fill="auto"/>
            <w:hideMark/>
          </w:tcPr>
          <w:p w14:paraId="1B50F41A" w14:textId="77777777" w:rsidR="00964FE5" w:rsidRPr="00964FE5" w:rsidRDefault="00964FE5" w:rsidP="00964FE5">
            <w:r w:rsidRPr="00964FE5">
              <w:t>Промывка с дезинфекцией трубопроводов диаметром:250,200,150,100 мм</w:t>
            </w:r>
          </w:p>
        </w:tc>
        <w:tc>
          <w:tcPr>
            <w:tcW w:w="1985" w:type="dxa"/>
            <w:tcBorders>
              <w:top w:val="nil"/>
              <w:left w:val="nil"/>
              <w:bottom w:val="single" w:sz="4" w:space="0" w:color="auto"/>
              <w:right w:val="single" w:sz="4" w:space="0" w:color="auto"/>
            </w:tcBorders>
            <w:shd w:val="clear" w:color="auto" w:fill="auto"/>
            <w:vAlign w:val="center"/>
            <w:hideMark/>
          </w:tcPr>
          <w:p w14:paraId="0BB13D86" w14:textId="77777777" w:rsidR="00964FE5" w:rsidRPr="00964FE5" w:rsidRDefault="00964FE5" w:rsidP="00964FE5">
            <w:pPr>
              <w:jc w:val="center"/>
            </w:pPr>
            <w:r w:rsidRPr="00964FE5">
              <w:t>км</w:t>
            </w:r>
          </w:p>
        </w:tc>
        <w:tc>
          <w:tcPr>
            <w:tcW w:w="1499" w:type="dxa"/>
            <w:tcBorders>
              <w:top w:val="nil"/>
              <w:left w:val="nil"/>
              <w:bottom w:val="single" w:sz="4" w:space="0" w:color="auto"/>
              <w:right w:val="single" w:sz="4" w:space="0" w:color="auto"/>
            </w:tcBorders>
            <w:shd w:val="clear" w:color="auto" w:fill="auto"/>
            <w:vAlign w:val="center"/>
            <w:hideMark/>
          </w:tcPr>
          <w:p w14:paraId="2991FA60" w14:textId="77777777" w:rsidR="00964FE5" w:rsidRPr="00964FE5" w:rsidRDefault="00964FE5" w:rsidP="00964FE5">
            <w:pPr>
              <w:jc w:val="center"/>
            </w:pPr>
            <w:r w:rsidRPr="00964FE5">
              <w:t>9,479</w:t>
            </w:r>
          </w:p>
        </w:tc>
        <w:tc>
          <w:tcPr>
            <w:tcW w:w="1476" w:type="dxa"/>
            <w:gridSpan w:val="2"/>
            <w:tcBorders>
              <w:top w:val="nil"/>
              <w:left w:val="nil"/>
              <w:bottom w:val="single" w:sz="4" w:space="0" w:color="auto"/>
              <w:right w:val="nil"/>
            </w:tcBorders>
            <w:shd w:val="clear" w:color="auto" w:fill="auto"/>
            <w:noWrap/>
            <w:vAlign w:val="center"/>
            <w:hideMark/>
          </w:tcPr>
          <w:p w14:paraId="603EED4B" w14:textId="77777777" w:rsidR="00964FE5" w:rsidRPr="00964FE5" w:rsidRDefault="00964FE5" w:rsidP="00964FE5">
            <w:pPr>
              <w:jc w:val="center"/>
            </w:pPr>
            <w:r w:rsidRPr="00964FE5">
              <w:t xml:space="preserve">23 239,89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9224DD4" w14:textId="77777777" w:rsidR="00964FE5" w:rsidRPr="00964FE5" w:rsidRDefault="00964FE5" w:rsidP="00964FE5">
            <w:pPr>
              <w:jc w:val="center"/>
            </w:pPr>
            <w:r w:rsidRPr="00964FE5">
              <w:t xml:space="preserve">220 290,92  </w:t>
            </w:r>
          </w:p>
        </w:tc>
      </w:tr>
      <w:tr w:rsidR="00964FE5" w:rsidRPr="00964FE5" w14:paraId="1574C75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0C8C2BD" w14:textId="77777777" w:rsidR="00964FE5" w:rsidRPr="00964FE5" w:rsidRDefault="00964FE5" w:rsidP="00964FE5">
            <w:pPr>
              <w:jc w:val="center"/>
              <w:rPr>
                <w:b/>
                <w:bCs/>
              </w:rPr>
            </w:pPr>
            <w:r w:rsidRPr="00964FE5">
              <w:rPr>
                <w:b/>
                <w:bCs/>
              </w:rPr>
              <w:t>46</w:t>
            </w:r>
          </w:p>
        </w:tc>
        <w:tc>
          <w:tcPr>
            <w:tcW w:w="4252" w:type="dxa"/>
            <w:tcBorders>
              <w:top w:val="nil"/>
              <w:left w:val="nil"/>
              <w:bottom w:val="single" w:sz="4" w:space="0" w:color="auto"/>
              <w:right w:val="single" w:sz="4" w:space="0" w:color="auto"/>
            </w:tcBorders>
            <w:shd w:val="clear" w:color="auto" w:fill="auto"/>
            <w:hideMark/>
          </w:tcPr>
          <w:p w14:paraId="60E3BC87" w14:textId="77777777" w:rsidR="00964FE5" w:rsidRPr="00964FE5" w:rsidRDefault="00964FE5" w:rsidP="00964FE5">
            <w:r w:rsidRPr="00964FE5">
              <w:t>Перевозка грузов автомобилями-самосвалами грузоподъемностью 10 т работающих вне карьера на расстояние: I класс груза до 20 км (очистка воды)</w:t>
            </w:r>
          </w:p>
        </w:tc>
        <w:tc>
          <w:tcPr>
            <w:tcW w:w="1985" w:type="dxa"/>
            <w:tcBorders>
              <w:top w:val="nil"/>
              <w:left w:val="nil"/>
              <w:bottom w:val="single" w:sz="4" w:space="0" w:color="auto"/>
              <w:right w:val="single" w:sz="4" w:space="0" w:color="auto"/>
            </w:tcBorders>
            <w:shd w:val="clear" w:color="auto" w:fill="auto"/>
            <w:vAlign w:val="center"/>
            <w:hideMark/>
          </w:tcPr>
          <w:p w14:paraId="1BC4683A"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8DF4319" w14:textId="77777777" w:rsidR="00964FE5" w:rsidRPr="00964FE5" w:rsidRDefault="00964FE5" w:rsidP="00964FE5">
            <w:pPr>
              <w:jc w:val="center"/>
            </w:pPr>
            <w:r w:rsidRPr="00964FE5">
              <w:t>3688</w:t>
            </w:r>
          </w:p>
        </w:tc>
        <w:tc>
          <w:tcPr>
            <w:tcW w:w="1476" w:type="dxa"/>
            <w:gridSpan w:val="2"/>
            <w:tcBorders>
              <w:top w:val="nil"/>
              <w:left w:val="nil"/>
              <w:bottom w:val="single" w:sz="4" w:space="0" w:color="auto"/>
              <w:right w:val="nil"/>
            </w:tcBorders>
            <w:shd w:val="clear" w:color="auto" w:fill="auto"/>
            <w:noWrap/>
            <w:vAlign w:val="center"/>
            <w:hideMark/>
          </w:tcPr>
          <w:p w14:paraId="081E019C" w14:textId="77777777" w:rsidR="00964FE5" w:rsidRPr="00964FE5" w:rsidRDefault="00964FE5" w:rsidP="00964FE5">
            <w:pPr>
              <w:jc w:val="center"/>
            </w:pPr>
            <w:r w:rsidRPr="00964FE5">
              <w:t xml:space="preserve">153,71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23063E4" w14:textId="77777777" w:rsidR="00964FE5" w:rsidRPr="00964FE5" w:rsidRDefault="00964FE5" w:rsidP="00964FE5">
            <w:pPr>
              <w:jc w:val="center"/>
            </w:pPr>
            <w:r w:rsidRPr="00964FE5">
              <w:t xml:space="preserve">566 882,48  </w:t>
            </w:r>
          </w:p>
        </w:tc>
      </w:tr>
      <w:tr w:rsidR="00964FE5" w:rsidRPr="00964FE5" w14:paraId="34DD574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C113B11" w14:textId="77777777" w:rsidR="00964FE5" w:rsidRPr="00964FE5" w:rsidRDefault="00964FE5" w:rsidP="00964FE5">
            <w:pPr>
              <w:rPr>
                <w:rFonts w:ascii="Arial" w:hAnsi="Arial" w:cs="Arial"/>
                <w:sz w:val="18"/>
                <w:szCs w:val="18"/>
              </w:rPr>
            </w:pPr>
            <w:r w:rsidRPr="00964FE5">
              <w:rPr>
                <w:rFonts w:ascii="Arial" w:hAnsi="Arial" w:cs="Arial"/>
                <w:sz w:val="18"/>
                <w:szCs w:val="18"/>
              </w:rPr>
              <w:t>Врезка</w:t>
            </w:r>
          </w:p>
        </w:tc>
        <w:tc>
          <w:tcPr>
            <w:tcW w:w="1476" w:type="dxa"/>
            <w:gridSpan w:val="2"/>
            <w:tcBorders>
              <w:top w:val="nil"/>
              <w:left w:val="nil"/>
              <w:bottom w:val="single" w:sz="4" w:space="0" w:color="auto"/>
              <w:right w:val="nil"/>
            </w:tcBorders>
            <w:shd w:val="clear" w:color="auto" w:fill="auto"/>
            <w:noWrap/>
            <w:vAlign w:val="center"/>
            <w:hideMark/>
          </w:tcPr>
          <w:p w14:paraId="7C13C474"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D6488B5" w14:textId="77777777" w:rsidR="00964FE5" w:rsidRPr="00964FE5" w:rsidRDefault="00964FE5" w:rsidP="00964FE5">
            <w:pPr>
              <w:jc w:val="center"/>
            </w:pPr>
            <w:r w:rsidRPr="00964FE5">
              <w:t> </w:t>
            </w:r>
          </w:p>
        </w:tc>
      </w:tr>
      <w:tr w:rsidR="00964FE5" w:rsidRPr="00964FE5" w14:paraId="2EC3DF7D"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A6927BD" w14:textId="77777777" w:rsidR="00964FE5" w:rsidRPr="00964FE5" w:rsidRDefault="00964FE5" w:rsidP="00964FE5">
            <w:pPr>
              <w:jc w:val="center"/>
              <w:rPr>
                <w:b/>
                <w:bCs/>
              </w:rPr>
            </w:pPr>
            <w:r w:rsidRPr="00964FE5">
              <w:rPr>
                <w:b/>
                <w:bCs/>
              </w:rPr>
              <w:t>47</w:t>
            </w:r>
          </w:p>
        </w:tc>
        <w:tc>
          <w:tcPr>
            <w:tcW w:w="4252" w:type="dxa"/>
            <w:tcBorders>
              <w:top w:val="nil"/>
              <w:left w:val="nil"/>
              <w:bottom w:val="single" w:sz="4" w:space="0" w:color="auto"/>
              <w:right w:val="single" w:sz="4" w:space="0" w:color="auto"/>
            </w:tcBorders>
            <w:shd w:val="clear" w:color="auto" w:fill="auto"/>
            <w:hideMark/>
          </w:tcPr>
          <w:p w14:paraId="1F26504F" w14:textId="77777777" w:rsidR="00964FE5" w:rsidRPr="00964FE5" w:rsidRDefault="00964FE5" w:rsidP="00964FE5">
            <w:r w:rsidRPr="00964FE5">
              <w:t>Врезка в существующие сети из стальных труб стальных штуцеров (патрубков) диаметром: 800 мм</w:t>
            </w:r>
          </w:p>
        </w:tc>
        <w:tc>
          <w:tcPr>
            <w:tcW w:w="1985" w:type="dxa"/>
            <w:tcBorders>
              <w:top w:val="nil"/>
              <w:left w:val="nil"/>
              <w:bottom w:val="single" w:sz="4" w:space="0" w:color="auto"/>
              <w:right w:val="single" w:sz="4" w:space="0" w:color="auto"/>
            </w:tcBorders>
            <w:shd w:val="clear" w:color="auto" w:fill="auto"/>
            <w:vAlign w:val="center"/>
            <w:hideMark/>
          </w:tcPr>
          <w:p w14:paraId="1BE3A79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7A10AE0"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482ADDA2" w14:textId="77777777" w:rsidR="00964FE5" w:rsidRPr="00964FE5" w:rsidRDefault="00964FE5" w:rsidP="00964FE5">
            <w:pPr>
              <w:jc w:val="center"/>
            </w:pPr>
            <w:r w:rsidRPr="00964FE5">
              <w:t xml:space="preserve">33 584,04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F857AC7" w14:textId="77777777" w:rsidR="00964FE5" w:rsidRPr="00964FE5" w:rsidRDefault="00964FE5" w:rsidP="00964FE5">
            <w:pPr>
              <w:jc w:val="center"/>
            </w:pPr>
            <w:r w:rsidRPr="00964FE5">
              <w:t xml:space="preserve">33 584,04  </w:t>
            </w:r>
          </w:p>
        </w:tc>
      </w:tr>
      <w:tr w:rsidR="00964FE5" w:rsidRPr="00964FE5" w14:paraId="42653EA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B6184EB" w14:textId="77777777" w:rsidR="00964FE5" w:rsidRPr="00964FE5" w:rsidRDefault="00964FE5" w:rsidP="00964FE5">
            <w:pPr>
              <w:jc w:val="center"/>
              <w:rPr>
                <w:b/>
                <w:bCs/>
              </w:rPr>
            </w:pPr>
            <w:r w:rsidRPr="00964FE5">
              <w:rPr>
                <w:b/>
                <w:bCs/>
              </w:rPr>
              <w:t>48</w:t>
            </w:r>
          </w:p>
        </w:tc>
        <w:tc>
          <w:tcPr>
            <w:tcW w:w="4252" w:type="dxa"/>
            <w:tcBorders>
              <w:top w:val="nil"/>
              <w:left w:val="nil"/>
              <w:bottom w:val="single" w:sz="4" w:space="0" w:color="auto"/>
              <w:right w:val="single" w:sz="4" w:space="0" w:color="auto"/>
            </w:tcBorders>
            <w:shd w:val="clear" w:color="auto" w:fill="auto"/>
            <w:hideMark/>
          </w:tcPr>
          <w:p w14:paraId="57350249" w14:textId="77777777" w:rsidR="00964FE5" w:rsidRPr="00964FE5" w:rsidRDefault="00964FE5" w:rsidP="00964FE5">
            <w:r w:rsidRPr="00964FE5">
              <w:t>Врезка в существующие сети из стальных труб стальных штуцеров (патрубков) диаметром: 250 мм</w:t>
            </w:r>
          </w:p>
        </w:tc>
        <w:tc>
          <w:tcPr>
            <w:tcW w:w="1985" w:type="dxa"/>
            <w:tcBorders>
              <w:top w:val="nil"/>
              <w:left w:val="nil"/>
              <w:bottom w:val="single" w:sz="4" w:space="0" w:color="auto"/>
              <w:right w:val="single" w:sz="4" w:space="0" w:color="auto"/>
            </w:tcBorders>
            <w:shd w:val="clear" w:color="auto" w:fill="auto"/>
            <w:vAlign w:val="center"/>
            <w:hideMark/>
          </w:tcPr>
          <w:p w14:paraId="27A59F56"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7DE608A"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492A4DBF" w14:textId="77777777" w:rsidR="00964FE5" w:rsidRPr="00964FE5" w:rsidRDefault="00964FE5" w:rsidP="00964FE5">
            <w:pPr>
              <w:jc w:val="center"/>
            </w:pPr>
            <w:r w:rsidRPr="00964FE5">
              <w:t xml:space="preserve">5 699,99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6F57A64" w14:textId="77777777" w:rsidR="00964FE5" w:rsidRPr="00964FE5" w:rsidRDefault="00964FE5" w:rsidP="00964FE5">
            <w:pPr>
              <w:jc w:val="center"/>
            </w:pPr>
            <w:r w:rsidRPr="00964FE5">
              <w:t xml:space="preserve">11 399,98  </w:t>
            </w:r>
          </w:p>
        </w:tc>
      </w:tr>
      <w:tr w:rsidR="00964FE5" w:rsidRPr="00964FE5" w14:paraId="72BC19B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1212492" w14:textId="77777777" w:rsidR="00964FE5" w:rsidRPr="00964FE5" w:rsidRDefault="00964FE5" w:rsidP="00964FE5">
            <w:pPr>
              <w:rPr>
                <w:rFonts w:ascii="Arial" w:hAnsi="Arial" w:cs="Arial"/>
                <w:sz w:val="18"/>
                <w:szCs w:val="18"/>
              </w:rPr>
            </w:pPr>
            <w:r w:rsidRPr="00964FE5">
              <w:rPr>
                <w:rFonts w:ascii="Arial" w:hAnsi="Arial" w:cs="Arial"/>
                <w:sz w:val="18"/>
                <w:szCs w:val="18"/>
              </w:rPr>
              <w:t>Лента сигнальная</w:t>
            </w:r>
          </w:p>
        </w:tc>
        <w:tc>
          <w:tcPr>
            <w:tcW w:w="1476" w:type="dxa"/>
            <w:gridSpan w:val="2"/>
            <w:tcBorders>
              <w:top w:val="nil"/>
              <w:left w:val="nil"/>
              <w:bottom w:val="single" w:sz="4" w:space="0" w:color="auto"/>
              <w:right w:val="nil"/>
            </w:tcBorders>
            <w:shd w:val="clear" w:color="auto" w:fill="auto"/>
            <w:noWrap/>
            <w:vAlign w:val="center"/>
            <w:hideMark/>
          </w:tcPr>
          <w:p w14:paraId="2F84CCB5"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4AE032A" w14:textId="77777777" w:rsidR="00964FE5" w:rsidRPr="00964FE5" w:rsidRDefault="00964FE5" w:rsidP="00964FE5">
            <w:pPr>
              <w:jc w:val="center"/>
            </w:pPr>
            <w:r w:rsidRPr="00964FE5">
              <w:t> </w:t>
            </w:r>
          </w:p>
        </w:tc>
      </w:tr>
      <w:tr w:rsidR="00964FE5" w:rsidRPr="00964FE5" w14:paraId="0F99F3D4"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3532F81E" w14:textId="77777777" w:rsidR="00964FE5" w:rsidRPr="00964FE5" w:rsidRDefault="00964FE5" w:rsidP="00964FE5">
            <w:pPr>
              <w:jc w:val="center"/>
              <w:rPr>
                <w:b/>
                <w:bCs/>
              </w:rPr>
            </w:pPr>
            <w:r w:rsidRPr="00964FE5">
              <w:rPr>
                <w:b/>
                <w:bCs/>
              </w:rPr>
              <w:t>49</w:t>
            </w:r>
          </w:p>
        </w:tc>
        <w:tc>
          <w:tcPr>
            <w:tcW w:w="4252" w:type="dxa"/>
            <w:tcBorders>
              <w:top w:val="nil"/>
              <w:left w:val="nil"/>
              <w:bottom w:val="single" w:sz="4" w:space="0" w:color="auto"/>
              <w:right w:val="single" w:sz="4" w:space="0" w:color="auto"/>
            </w:tcBorders>
            <w:shd w:val="clear" w:color="auto" w:fill="auto"/>
            <w:hideMark/>
          </w:tcPr>
          <w:p w14:paraId="7F6555C2" w14:textId="77777777" w:rsidR="00964FE5" w:rsidRPr="00964FE5" w:rsidRDefault="00964FE5" w:rsidP="00964FE5">
            <w:r w:rsidRPr="00964FE5">
              <w:t>Прокладка сигнальной ленты</w:t>
            </w:r>
          </w:p>
        </w:tc>
        <w:tc>
          <w:tcPr>
            <w:tcW w:w="1985" w:type="dxa"/>
            <w:tcBorders>
              <w:top w:val="nil"/>
              <w:left w:val="nil"/>
              <w:bottom w:val="single" w:sz="4" w:space="0" w:color="auto"/>
              <w:right w:val="single" w:sz="4" w:space="0" w:color="auto"/>
            </w:tcBorders>
            <w:shd w:val="clear" w:color="auto" w:fill="auto"/>
            <w:vAlign w:val="center"/>
            <w:hideMark/>
          </w:tcPr>
          <w:p w14:paraId="6D9802E3" w14:textId="77777777" w:rsidR="00964FE5" w:rsidRPr="00964FE5" w:rsidRDefault="00964FE5" w:rsidP="00964FE5">
            <w:pPr>
              <w:jc w:val="center"/>
            </w:pPr>
            <w:r w:rsidRPr="00964FE5">
              <w:t>км</w:t>
            </w:r>
          </w:p>
        </w:tc>
        <w:tc>
          <w:tcPr>
            <w:tcW w:w="1499" w:type="dxa"/>
            <w:tcBorders>
              <w:top w:val="nil"/>
              <w:left w:val="nil"/>
              <w:bottom w:val="single" w:sz="4" w:space="0" w:color="auto"/>
              <w:right w:val="single" w:sz="4" w:space="0" w:color="auto"/>
            </w:tcBorders>
            <w:shd w:val="clear" w:color="auto" w:fill="auto"/>
            <w:vAlign w:val="center"/>
            <w:hideMark/>
          </w:tcPr>
          <w:p w14:paraId="7BB3B1C7" w14:textId="77777777" w:rsidR="00964FE5" w:rsidRPr="00964FE5" w:rsidRDefault="00964FE5" w:rsidP="00964FE5">
            <w:pPr>
              <w:jc w:val="center"/>
            </w:pPr>
            <w:r w:rsidRPr="00964FE5">
              <w:t>0,2</w:t>
            </w:r>
          </w:p>
        </w:tc>
        <w:tc>
          <w:tcPr>
            <w:tcW w:w="1476" w:type="dxa"/>
            <w:gridSpan w:val="2"/>
            <w:tcBorders>
              <w:top w:val="nil"/>
              <w:left w:val="nil"/>
              <w:bottom w:val="single" w:sz="4" w:space="0" w:color="auto"/>
              <w:right w:val="nil"/>
            </w:tcBorders>
            <w:shd w:val="clear" w:color="auto" w:fill="auto"/>
            <w:noWrap/>
            <w:vAlign w:val="center"/>
            <w:hideMark/>
          </w:tcPr>
          <w:p w14:paraId="37B80E1D" w14:textId="77777777" w:rsidR="00964FE5" w:rsidRPr="00964FE5" w:rsidRDefault="00964FE5" w:rsidP="00964FE5">
            <w:pPr>
              <w:jc w:val="center"/>
            </w:pPr>
            <w:r w:rsidRPr="00964FE5">
              <w:t xml:space="preserve">15 896,79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B023AE4" w14:textId="77777777" w:rsidR="00964FE5" w:rsidRPr="00964FE5" w:rsidRDefault="00964FE5" w:rsidP="00964FE5">
            <w:pPr>
              <w:jc w:val="center"/>
            </w:pPr>
            <w:r w:rsidRPr="00964FE5">
              <w:t xml:space="preserve">3 179,36  </w:t>
            </w:r>
          </w:p>
        </w:tc>
      </w:tr>
      <w:tr w:rsidR="00964FE5" w:rsidRPr="00964FE5" w14:paraId="04F86AB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02BCBEF" w14:textId="77777777" w:rsidR="00964FE5" w:rsidRPr="00964FE5" w:rsidRDefault="00964FE5" w:rsidP="00964FE5">
            <w:pPr>
              <w:rPr>
                <w:rFonts w:ascii="Arial" w:hAnsi="Arial" w:cs="Arial"/>
                <w:sz w:val="18"/>
                <w:szCs w:val="18"/>
              </w:rPr>
            </w:pPr>
            <w:r w:rsidRPr="00964FE5">
              <w:rPr>
                <w:rFonts w:ascii="Arial" w:hAnsi="Arial" w:cs="Arial"/>
                <w:sz w:val="18"/>
                <w:szCs w:val="18"/>
              </w:rPr>
              <w:t>Разборка и восстановление покрытия</w:t>
            </w:r>
          </w:p>
        </w:tc>
        <w:tc>
          <w:tcPr>
            <w:tcW w:w="1476" w:type="dxa"/>
            <w:gridSpan w:val="2"/>
            <w:tcBorders>
              <w:top w:val="nil"/>
              <w:left w:val="nil"/>
              <w:bottom w:val="single" w:sz="4" w:space="0" w:color="auto"/>
              <w:right w:val="nil"/>
            </w:tcBorders>
            <w:shd w:val="clear" w:color="auto" w:fill="auto"/>
            <w:noWrap/>
            <w:vAlign w:val="center"/>
            <w:hideMark/>
          </w:tcPr>
          <w:p w14:paraId="4B3B40FA"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B3896A7" w14:textId="77777777" w:rsidR="00964FE5" w:rsidRPr="00964FE5" w:rsidRDefault="00964FE5" w:rsidP="00964FE5">
            <w:pPr>
              <w:jc w:val="center"/>
            </w:pPr>
            <w:r w:rsidRPr="00964FE5">
              <w:t> </w:t>
            </w:r>
          </w:p>
        </w:tc>
      </w:tr>
      <w:tr w:rsidR="00964FE5" w:rsidRPr="00964FE5" w14:paraId="4575268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922FDD1" w14:textId="77777777" w:rsidR="00964FE5" w:rsidRPr="00964FE5" w:rsidRDefault="00964FE5" w:rsidP="00964FE5">
            <w:pPr>
              <w:jc w:val="center"/>
              <w:rPr>
                <w:b/>
                <w:bCs/>
              </w:rPr>
            </w:pPr>
            <w:r w:rsidRPr="00964FE5">
              <w:rPr>
                <w:b/>
                <w:bCs/>
              </w:rPr>
              <w:lastRenderedPageBreak/>
              <w:t>50</w:t>
            </w:r>
          </w:p>
        </w:tc>
        <w:tc>
          <w:tcPr>
            <w:tcW w:w="4252" w:type="dxa"/>
            <w:tcBorders>
              <w:top w:val="nil"/>
              <w:left w:val="nil"/>
              <w:bottom w:val="single" w:sz="4" w:space="0" w:color="auto"/>
              <w:right w:val="single" w:sz="4" w:space="0" w:color="auto"/>
            </w:tcBorders>
            <w:shd w:val="clear" w:color="auto" w:fill="auto"/>
            <w:hideMark/>
          </w:tcPr>
          <w:p w14:paraId="5E70271F" w14:textId="77777777" w:rsidR="00964FE5" w:rsidRPr="00964FE5" w:rsidRDefault="00964FE5" w:rsidP="00964FE5">
            <w:r w:rsidRPr="00964FE5">
              <w:t>Разборка покрытий и оснований: черных щебеночных</w:t>
            </w:r>
          </w:p>
        </w:tc>
        <w:tc>
          <w:tcPr>
            <w:tcW w:w="1985" w:type="dxa"/>
            <w:tcBorders>
              <w:top w:val="nil"/>
              <w:left w:val="nil"/>
              <w:bottom w:val="single" w:sz="4" w:space="0" w:color="auto"/>
              <w:right w:val="single" w:sz="4" w:space="0" w:color="auto"/>
            </w:tcBorders>
            <w:shd w:val="clear" w:color="auto" w:fill="auto"/>
            <w:vAlign w:val="center"/>
            <w:hideMark/>
          </w:tcPr>
          <w:p w14:paraId="0F99B532"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6C8E5FB" w14:textId="77777777" w:rsidR="00964FE5" w:rsidRPr="00964FE5" w:rsidRDefault="00964FE5" w:rsidP="00964FE5">
            <w:pPr>
              <w:jc w:val="center"/>
            </w:pPr>
            <w:r w:rsidRPr="00964FE5">
              <w:t>82,3</w:t>
            </w:r>
          </w:p>
        </w:tc>
        <w:tc>
          <w:tcPr>
            <w:tcW w:w="1476" w:type="dxa"/>
            <w:gridSpan w:val="2"/>
            <w:tcBorders>
              <w:top w:val="nil"/>
              <w:left w:val="nil"/>
              <w:bottom w:val="single" w:sz="4" w:space="0" w:color="auto"/>
              <w:right w:val="nil"/>
            </w:tcBorders>
            <w:shd w:val="clear" w:color="auto" w:fill="auto"/>
            <w:noWrap/>
            <w:vAlign w:val="center"/>
            <w:hideMark/>
          </w:tcPr>
          <w:p w14:paraId="342B851B" w14:textId="77777777" w:rsidR="00964FE5" w:rsidRPr="00964FE5" w:rsidRDefault="00964FE5" w:rsidP="00964FE5">
            <w:pPr>
              <w:jc w:val="center"/>
            </w:pPr>
            <w:r w:rsidRPr="00964FE5">
              <w:t xml:space="preserve">96,47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49E3C1F" w14:textId="77777777" w:rsidR="00964FE5" w:rsidRPr="00964FE5" w:rsidRDefault="00964FE5" w:rsidP="00964FE5">
            <w:pPr>
              <w:jc w:val="center"/>
            </w:pPr>
            <w:r w:rsidRPr="00964FE5">
              <w:t xml:space="preserve">7 939,48  </w:t>
            </w:r>
          </w:p>
        </w:tc>
      </w:tr>
      <w:tr w:rsidR="00964FE5" w:rsidRPr="00964FE5" w14:paraId="5FDABA2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A54353B" w14:textId="77777777" w:rsidR="00964FE5" w:rsidRPr="00964FE5" w:rsidRDefault="00964FE5" w:rsidP="00964FE5">
            <w:pPr>
              <w:jc w:val="center"/>
              <w:rPr>
                <w:b/>
                <w:bCs/>
              </w:rPr>
            </w:pPr>
            <w:r w:rsidRPr="00964FE5">
              <w:rPr>
                <w:b/>
                <w:bCs/>
              </w:rPr>
              <w:t>51</w:t>
            </w:r>
          </w:p>
        </w:tc>
        <w:tc>
          <w:tcPr>
            <w:tcW w:w="4252" w:type="dxa"/>
            <w:tcBorders>
              <w:top w:val="nil"/>
              <w:left w:val="nil"/>
              <w:bottom w:val="single" w:sz="4" w:space="0" w:color="auto"/>
              <w:right w:val="single" w:sz="4" w:space="0" w:color="auto"/>
            </w:tcBorders>
            <w:shd w:val="clear" w:color="auto" w:fill="auto"/>
            <w:hideMark/>
          </w:tcPr>
          <w:p w14:paraId="4B8ADBA5" w14:textId="77777777" w:rsidR="00964FE5" w:rsidRPr="00964FE5" w:rsidRDefault="00964FE5" w:rsidP="00964FE5">
            <w:r w:rsidRPr="00964FE5">
              <w:t>Разборка покрытий и оснований: асфальтобетонных</w:t>
            </w:r>
          </w:p>
        </w:tc>
        <w:tc>
          <w:tcPr>
            <w:tcW w:w="1985" w:type="dxa"/>
            <w:tcBorders>
              <w:top w:val="nil"/>
              <w:left w:val="nil"/>
              <w:bottom w:val="single" w:sz="4" w:space="0" w:color="auto"/>
              <w:right w:val="single" w:sz="4" w:space="0" w:color="auto"/>
            </w:tcBorders>
            <w:shd w:val="clear" w:color="auto" w:fill="auto"/>
            <w:vAlign w:val="center"/>
            <w:hideMark/>
          </w:tcPr>
          <w:p w14:paraId="29192029"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3F388DB" w14:textId="77777777" w:rsidR="00964FE5" w:rsidRPr="00964FE5" w:rsidRDefault="00964FE5" w:rsidP="00964FE5">
            <w:pPr>
              <w:jc w:val="center"/>
            </w:pPr>
            <w:r w:rsidRPr="00964FE5">
              <w:t>13,56</w:t>
            </w:r>
          </w:p>
        </w:tc>
        <w:tc>
          <w:tcPr>
            <w:tcW w:w="1476" w:type="dxa"/>
            <w:gridSpan w:val="2"/>
            <w:tcBorders>
              <w:top w:val="nil"/>
              <w:left w:val="nil"/>
              <w:bottom w:val="single" w:sz="4" w:space="0" w:color="auto"/>
              <w:right w:val="nil"/>
            </w:tcBorders>
            <w:shd w:val="clear" w:color="auto" w:fill="auto"/>
            <w:noWrap/>
            <w:vAlign w:val="center"/>
            <w:hideMark/>
          </w:tcPr>
          <w:p w14:paraId="70D609BB" w14:textId="77777777" w:rsidR="00964FE5" w:rsidRPr="00964FE5" w:rsidRDefault="00964FE5" w:rsidP="00964FE5">
            <w:pPr>
              <w:jc w:val="center"/>
            </w:pPr>
            <w:r w:rsidRPr="00964FE5">
              <w:t xml:space="preserve">778,09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E403268" w14:textId="77777777" w:rsidR="00964FE5" w:rsidRPr="00964FE5" w:rsidRDefault="00964FE5" w:rsidP="00964FE5">
            <w:pPr>
              <w:jc w:val="center"/>
            </w:pPr>
            <w:r w:rsidRPr="00964FE5">
              <w:t xml:space="preserve">10 550,90  </w:t>
            </w:r>
          </w:p>
        </w:tc>
      </w:tr>
      <w:tr w:rsidR="00964FE5" w:rsidRPr="00964FE5" w14:paraId="335A0114"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523C24E" w14:textId="77777777" w:rsidR="00964FE5" w:rsidRPr="00964FE5" w:rsidRDefault="00964FE5" w:rsidP="00964FE5">
            <w:pPr>
              <w:jc w:val="center"/>
              <w:rPr>
                <w:b/>
                <w:bCs/>
              </w:rPr>
            </w:pPr>
            <w:r w:rsidRPr="00964FE5">
              <w:rPr>
                <w:b/>
                <w:bCs/>
              </w:rPr>
              <w:t>52</w:t>
            </w:r>
          </w:p>
        </w:tc>
        <w:tc>
          <w:tcPr>
            <w:tcW w:w="4252" w:type="dxa"/>
            <w:tcBorders>
              <w:top w:val="nil"/>
              <w:left w:val="nil"/>
              <w:bottom w:val="single" w:sz="4" w:space="0" w:color="auto"/>
              <w:right w:val="single" w:sz="4" w:space="0" w:color="auto"/>
            </w:tcBorders>
            <w:shd w:val="clear" w:color="auto" w:fill="auto"/>
            <w:hideMark/>
          </w:tcPr>
          <w:p w14:paraId="27E21243" w14:textId="77777777" w:rsidR="00964FE5" w:rsidRPr="00964FE5" w:rsidRDefault="00964FE5" w:rsidP="00964FE5">
            <w:r w:rsidRPr="00964FE5">
              <w:t>Устройство подстилающих и выравнивающих слоев оснований: из щебня</w:t>
            </w:r>
          </w:p>
        </w:tc>
        <w:tc>
          <w:tcPr>
            <w:tcW w:w="1985" w:type="dxa"/>
            <w:tcBorders>
              <w:top w:val="nil"/>
              <w:left w:val="nil"/>
              <w:bottom w:val="single" w:sz="4" w:space="0" w:color="auto"/>
              <w:right w:val="single" w:sz="4" w:space="0" w:color="auto"/>
            </w:tcBorders>
            <w:shd w:val="clear" w:color="auto" w:fill="auto"/>
            <w:vAlign w:val="center"/>
            <w:hideMark/>
          </w:tcPr>
          <w:p w14:paraId="26E36BB5"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DA7D0A6" w14:textId="77777777" w:rsidR="00964FE5" w:rsidRPr="00964FE5" w:rsidRDefault="00964FE5" w:rsidP="00964FE5">
            <w:pPr>
              <w:jc w:val="center"/>
            </w:pPr>
            <w:r w:rsidRPr="00964FE5">
              <w:t>111,35</w:t>
            </w:r>
          </w:p>
        </w:tc>
        <w:tc>
          <w:tcPr>
            <w:tcW w:w="1476" w:type="dxa"/>
            <w:gridSpan w:val="2"/>
            <w:tcBorders>
              <w:top w:val="nil"/>
              <w:left w:val="nil"/>
              <w:bottom w:val="single" w:sz="4" w:space="0" w:color="auto"/>
              <w:right w:val="nil"/>
            </w:tcBorders>
            <w:shd w:val="clear" w:color="auto" w:fill="auto"/>
            <w:noWrap/>
            <w:vAlign w:val="center"/>
            <w:hideMark/>
          </w:tcPr>
          <w:p w14:paraId="29FC5E9A" w14:textId="77777777" w:rsidR="00964FE5" w:rsidRPr="00964FE5" w:rsidRDefault="00964FE5" w:rsidP="00964FE5">
            <w:pPr>
              <w:jc w:val="center"/>
            </w:pPr>
            <w:r w:rsidRPr="00964FE5">
              <w:t xml:space="preserve">362,54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1C5FBCE" w14:textId="77777777" w:rsidR="00964FE5" w:rsidRPr="00964FE5" w:rsidRDefault="00964FE5" w:rsidP="00964FE5">
            <w:pPr>
              <w:jc w:val="center"/>
            </w:pPr>
            <w:r w:rsidRPr="00964FE5">
              <w:t xml:space="preserve">40 368,83  </w:t>
            </w:r>
          </w:p>
        </w:tc>
      </w:tr>
      <w:tr w:rsidR="00964FE5" w:rsidRPr="00964FE5" w14:paraId="040E400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E81DAE"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повторное использование </w:t>
            </w:r>
            <w:proofErr w:type="gramStart"/>
            <w:r w:rsidRPr="00964FE5">
              <w:rPr>
                <w:rFonts w:ascii="Arial" w:hAnsi="Arial" w:cs="Arial"/>
                <w:sz w:val="18"/>
                <w:szCs w:val="18"/>
              </w:rPr>
              <w:t>щебня  и</w:t>
            </w:r>
            <w:proofErr w:type="gramEnd"/>
            <w:r w:rsidRPr="00964FE5">
              <w:rPr>
                <w:rFonts w:ascii="Arial" w:hAnsi="Arial" w:cs="Arial"/>
                <w:sz w:val="18"/>
                <w:szCs w:val="18"/>
              </w:rPr>
              <w:t xml:space="preserve"> асфальта от разборки</w:t>
            </w:r>
          </w:p>
        </w:tc>
        <w:tc>
          <w:tcPr>
            <w:tcW w:w="1476" w:type="dxa"/>
            <w:gridSpan w:val="2"/>
            <w:tcBorders>
              <w:top w:val="nil"/>
              <w:left w:val="nil"/>
              <w:bottom w:val="single" w:sz="4" w:space="0" w:color="auto"/>
              <w:right w:val="nil"/>
            </w:tcBorders>
            <w:shd w:val="clear" w:color="auto" w:fill="auto"/>
            <w:noWrap/>
            <w:vAlign w:val="center"/>
            <w:hideMark/>
          </w:tcPr>
          <w:p w14:paraId="49C765A4"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1931EB9" w14:textId="77777777" w:rsidR="00964FE5" w:rsidRPr="00964FE5" w:rsidRDefault="00964FE5" w:rsidP="00964FE5">
            <w:pPr>
              <w:jc w:val="center"/>
            </w:pPr>
            <w:r w:rsidRPr="00964FE5">
              <w:t> </w:t>
            </w:r>
          </w:p>
        </w:tc>
      </w:tr>
      <w:tr w:rsidR="00964FE5" w:rsidRPr="00964FE5" w14:paraId="3F668E88"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1BB1573" w14:textId="77777777" w:rsidR="00964FE5" w:rsidRPr="00964FE5" w:rsidRDefault="00964FE5" w:rsidP="00964FE5">
            <w:pPr>
              <w:jc w:val="center"/>
              <w:rPr>
                <w:b/>
                <w:bCs/>
              </w:rPr>
            </w:pPr>
            <w:r w:rsidRPr="00964FE5">
              <w:rPr>
                <w:b/>
                <w:bCs/>
              </w:rPr>
              <w:t>53</w:t>
            </w:r>
          </w:p>
        </w:tc>
        <w:tc>
          <w:tcPr>
            <w:tcW w:w="4252" w:type="dxa"/>
            <w:tcBorders>
              <w:top w:val="nil"/>
              <w:left w:val="nil"/>
              <w:bottom w:val="single" w:sz="4" w:space="0" w:color="auto"/>
              <w:right w:val="single" w:sz="4" w:space="0" w:color="auto"/>
            </w:tcBorders>
            <w:shd w:val="clear" w:color="auto" w:fill="auto"/>
            <w:hideMark/>
          </w:tcPr>
          <w:p w14:paraId="7132B7FF" w14:textId="77777777" w:rsidR="00964FE5" w:rsidRPr="00964FE5" w:rsidRDefault="00964FE5" w:rsidP="00964FE5">
            <w:r w:rsidRPr="00964FE5">
              <w:t>Устройство покрытия толщиной 7 см из горячих асфальтобетонных смесей плотных мелкозернистых типа АБВ, плотность каменных материалов: 2,5-2,9 т/м3</w:t>
            </w:r>
          </w:p>
        </w:tc>
        <w:tc>
          <w:tcPr>
            <w:tcW w:w="1985" w:type="dxa"/>
            <w:tcBorders>
              <w:top w:val="nil"/>
              <w:left w:val="nil"/>
              <w:bottom w:val="single" w:sz="4" w:space="0" w:color="auto"/>
              <w:right w:val="single" w:sz="4" w:space="0" w:color="auto"/>
            </w:tcBorders>
            <w:shd w:val="clear" w:color="auto" w:fill="auto"/>
            <w:vAlign w:val="center"/>
            <w:hideMark/>
          </w:tcPr>
          <w:p w14:paraId="41C99CAC"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6E8C4B6C" w14:textId="77777777" w:rsidR="00964FE5" w:rsidRPr="00964FE5" w:rsidRDefault="00964FE5" w:rsidP="00964FE5">
            <w:pPr>
              <w:jc w:val="center"/>
            </w:pPr>
            <w:r w:rsidRPr="00964FE5">
              <w:t>465,5</w:t>
            </w:r>
          </w:p>
        </w:tc>
        <w:tc>
          <w:tcPr>
            <w:tcW w:w="1476" w:type="dxa"/>
            <w:gridSpan w:val="2"/>
            <w:tcBorders>
              <w:top w:val="nil"/>
              <w:left w:val="nil"/>
              <w:bottom w:val="single" w:sz="4" w:space="0" w:color="auto"/>
              <w:right w:val="nil"/>
            </w:tcBorders>
            <w:shd w:val="clear" w:color="auto" w:fill="auto"/>
            <w:noWrap/>
            <w:vAlign w:val="center"/>
            <w:hideMark/>
          </w:tcPr>
          <w:p w14:paraId="17365F61" w14:textId="77777777" w:rsidR="00964FE5" w:rsidRPr="00964FE5" w:rsidRDefault="00964FE5" w:rsidP="00964FE5">
            <w:pPr>
              <w:jc w:val="center"/>
            </w:pPr>
            <w:r w:rsidRPr="00964FE5">
              <w:t xml:space="preserve">541,70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BF5CA82" w14:textId="77777777" w:rsidR="00964FE5" w:rsidRPr="00964FE5" w:rsidRDefault="00964FE5" w:rsidP="00964FE5">
            <w:pPr>
              <w:jc w:val="center"/>
            </w:pPr>
            <w:r w:rsidRPr="00964FE5">
              <w:t xml:space="preserve">252 161,35  </w:t>
            </w:r>
          </w:p>
        </w:tc>
      </w:tr>
      <w:tr w:rsidR="00964FE5" w:rsidRPr="00964FE5" w14:paraId="379077F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76BED0" w14:textId="77777777" w:rsidR="00964FE5" w:rsidRPr="00964FE5" w:rsidRDefault="00964FE5" w:rsidP="00964FE5">
            <w:pPr>
              <w:rPr>
                <w:rFonts w:ascii="Arial" w:hAnsi="Arial" w:cs="Arial"/>
                <w:sz w:val="18"/>
                <w:szCs w:val="18"/>
              </w:rPr>
            </w:pPr>
            <w:r w:rsidRPr="00964FE5">
              <w:rPr>
                <w:rFonts w:ascii="Arial" w:hAnsi="Arial" w:cs="Arial"/>
                <w:sz w:val="18"/>
                <w:szCs w:val="18"/>
              </w:rPr>
              <w:t>Биотуалет</w:t>
            </w:r>
          </w:p>
        </w:tc>
        <w:tc>
          <w:tcPr>
            <w:tcW w:w="1476" w:type="dxa"/>
            <w:gridSpan w:val="2"/>
            <w:tcBorders>
              <w:top w:val="nil"/>
              <w:left w:val="nil"/>
              <w:bottom w:val="single" w:sz="4" w:space="0" w:color="auto"/>
              <w:right w:val="nil"/>
            </w:tcBorders>
            <w:shd w:val="clear" w:color="auto" w:fill="auto"/>
            <w:noWrap/>
            <w:vAlign w:val="center"/>
            <w:hideMark/>
          </w:tcPr>
          <w:p w14:paraId="52830F5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8F1993D" w14:textId="77777777" w:rsidR="00964FE5" w:rsidRPr="00964FE5" w:rsidRDefault="00964FE5" w:rsidP="00964FE5">
            <w:pPr>
              <w:jc w:val="center"/>
            </w:pPr>
            <w:r w:rsidRPr="00964FE5">
              <w:t> </w:t>
            </w:r>
          </w:p>
        </w:tc>
      </w:tr>
      <w:tr w:rsidR="00964FE5" w:rsidRPr="00964FE5" w14:paraId="2D0E632B"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3C56875C" w14:textId="77777777" w:rsidR="00964FE5" w:rsidRPr="00964FE5" w:rsidRDefault="00964FE5" w:rsidP="00964FE5">
            <w:pPr>
              <w:jc w:val="center"/>
              <w:rPr>
                <w:b/>
                <w:bCs/>
              </w:rPr>
            </w:pPr>
            <w:r w:rsidRPr="00964FE5">
              <w:rPr>
                <w:b/>
                <w:bCs/>
              </w:rPr>
              <w:t>54</w:t>
            </w:r>
          </w:p>
        </w:tc>
        <w:tc>
          <w:tcPr>
            <w:tcW w:w="4252" w:type="dxa"/>
            <w:tcBorders>
              <w:top w:val="nil"/>
              <w:left w:val="nil"/>
              <w:bottom w:val="single" w:sz="4" w:space="0" w:color="auto"/>
              <w:right w:val="single" w:sz="4" w:space="0" w:color="auto"/>
            </w:tcBorders>
            <w:shd w:val="clear" w:color="auto" w:fill="auto"/>
            <w:hideMark/>
          </w:tcPr>
          <w:p w14:paraId="5E93A558" w14:textId="77777777" w:rsidR="00964FE5" w:rsidRPr="00964FE5" w:rsidRDefault="00964FE5" w:rsidP="00964FE5">
            <w:r w:rsidRPr="00964FE5">
              <w:t>Биотуалет</w:t>
            </w:r>
          </w:p>
        </w:tc>
        <w:tc>
          <w:tcPr>
            <w:tcW w:w="1985" w:type="dxa"/>
            <w:tcBorders>
              <w:top w:val="nil"/>
              <w:left w:val="nil"/>
              <w:bottom w:val="single" w:sz="4" w:space="0" w:color="auto"/>
              <w:right w:val="single" w:sz="4" w:space="0" w:color="auto"/>
            </w:tcBorders>
            <w:shd w:val="clear" w:color="auto" w:fill="auto"/>
            <w:vAlign w:val="center"/>
            <w:hideMark/>
          </w:tcPr>
          <w:p w14:paraId="613B0166"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FB19D7E"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4BF3B2C7" w14:textId="77777777" w:rsidR="00964FE5" w:rsidRPr="00964FE5" w:rsidRDefault="00964FE5" w:rsidP="00964FE5">
            <w:pPr>
              <w:jc w:val="center"/>
            </w:pPr>
            <w:r w:rsidRPr="00964FE5">
              <w:t xml:space="preserve">27 395,36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F1E6B7C" w14:textId="77777777" w:rsidR="00964FE5" w:rsidRPr="00964FE5" w:rsidRDefault="00964FE5" w:rsidP="00964FE5">
            <w:pPr>
              <w:jc w:val="center"/>
            </w:pPr>
            <w:r w:rsidRPr="00964FE5">
              <w:t xml:space="preserve">27 395,36  </w:t>
            </w:r>
          </w:p>
        </w:tc>
      </w:tr>
      <w:tr w:rsidR="00964FE5" w:rsidRPr="00964FE5" w14:paraId="7AA726D0"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FF2A69"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5. Колодцы</w:t>
            </w:r>
          </w:p>
        </w:tc>
        <w:tc>
          <w:tcPr>
            <w:tcW w:w="1476" w:type="dxa"/>
            <w:gridSpan w:val="2"/>
            <w:tcBorders>
              <w:top w:val="nil"/>
              <w:left w:val="nil"/>
              <w:bottom w:val="single" w:sz="4" w:space="0" w:color="auto"/>
              <w:right w:val="nil"/>
            </w:tcBorders>
            <w:shd w:val="clear" w:color="auto" w:fill="auto"/>
            <w:noWrap/>
            <w:vAlign w:val="center"/>
            <w:hideMark/>
          </w:tcPr>
          <w:p w14:paraId="270AC40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310129E" w14:textId="77777777" w:rsidR="00964FE5" w:rsidRPr="00964FE5" w:rsidRDefault="00964FE5" w:rsidP="00964FE5">
            <w:pPr>
              <w:jc w:val="center"/>
            </w:pPr>
            <w:r w:rsidRPr="00964FE5">
              <w:t> </w:t>
            </w:r>
          </w:p>
        </w:tc>
      </w:tr>
      <w:tr w:rsidR="00964FE5" w:rsidRPr="00964FE5" w14:paraId="4A4AEA6C"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988FD95" w14:textId="77777777" w:rsidR="00964FE5" w:rsidRPr="00964FE5" w:rsidRDefault="00964FE5" w:rsidP="00964FE5">
            <w:pPr>
              <w:rPr>
                <w:rFonts w:ascii="Arial" w:hAnsi="Arial" w:cs="Arial"/>
                <w:sz w:val="18"/>
                <w:szCs w:val="18"/>
              </w:rPr>
            </w:pPr>
            <w:r w:rsidRPr="00964FE5">
              <w:rPr>
                <w:rFonts w:ascii="Arial" w:hAnsi="Arial" w:cs="Arial"/>
                <w:sz w:val="18"/>
                <w:szCs w:val="18"/>
              </w:rPr>
              <w:t>Колодцы в сухих грунтах в обычных условиях</w:t>
            </w:r>
          </w:p>
        </w:tc>
        <w:tc>
          <w:tcPr>
            <w:tcW w:w="1476" w:type="dxa"/>
            <w:gridSpan w:val="2"/>
            <w:tcBorders>
              <w:top w:val="nil"/>
              <w:left w:val="nil"/>
              <w:bottom w:val="single" w:sz="4" w:space="0" w:color="auto"/>
              <w:right w:val="nil"/>
            </w:tcBorders>
            <w:shd w:val="clear" w:color="auto" w:fill="auto"/>
            <w:noWrap/>
            <w:vAlign w:val="center"/>
            <w:hideMark/>
          </w:tcPr>
          <w:p w14:paraId="17753F6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80F3402" w14:textId="77777777" w:rsidR="00964FE5" w:rsidRPr="00964FE5" w:rsidRDefault="00964FE5" w:rsidP="00964FE5">
            <w:pPr>
              <w:jc w:val="center"/>
            </w:pPr>
            <w:r w:rsidRPr="00964FE5">
              <w:t> </w:t>
            </w:r>
          </w:p>
        </w:tc>
      </w:tr>
      <w:tr w:rsidR="00964FE5" w:rsidRPr="00964FE5" w14:paraId="55E2529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71005D4" w14:textId="77777777" w:rsidR="00964FE5" w:rsidRPr="00964FE5" w:rsidRDefault="00964FE5" w:rsidP="00964FE5">
            <w:pPr>
              <w:jc w:val="center"/>
              <w:rPr>
                <w:b/>
                <w:bCs/>
              </w:rPr>
            </w:pPr>
            <w:r w:rsidRPr="00964FE5">
              <w:rPr>
                <w:b/>
                <w:bCs/>
              </w:rPr>
              <w:t>55</w:t>
            </w:r>
          </w:p>
        </w:tc>
        <w:tc>
          <w:tcPr>
            <w:tcW w:w="4252" w:type="dxa"/>
            <w:tcBorders>
              <w:top w:val="nil"/>
              <w:left w:val="nil"/>
              <w:bottom w:val="single" w:sz="4" w:space="0" w:color="auto"/>
              <w:right w:val="single" w:sz="4" w:space="0" w:color="auto"/>
            </w:tcBorders>
            <w:shd w:val="clear" w:color="auto" w:fill="auto"/>
            <w:hideMark/>
          </w:tcPr>
          <w:p w14:paraId="7CBC72A0" w14:textId="77777777" w:rsidR="00964FE5" w:rsidRPr="00964FE5" w:rsidRDefault="00964FE5" w:rsidP="00964FE5">
            <w:r w:rsidRPr="00964FE5">
              <w:t>Устройство круглых колодцев из сборного железобетона в грунтах: сухих с установкой ограждения и люков</w:t>
            </w:r>
          </w:p>
        </w:tc>
        <w:tc>
          <w:tcPr>
            <w:tcW w:w="1985" w:type="dxa"/>
            <w:tcBorders>
              <w:top w:val="nil"/>
              <w:left w:val="nil"/>
              <w:bottom w:val="single" w:sz="4" w:space="0" w:color="auto"/>
              <w:right w:val="single" w:sz="4" w:space="0" w:color="auto"/>
            </w:tcBorders>
            <w:shd w:val="clear" w:color="auto" w:fill="auto"/>
            <w:vAlign w:val="center"/>
            <w:hideMark/>
          </w:tcPr>
          <w:p w14:paraId="64865172"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FEF5CDB" w14:textId="77777777" w:rsidR="00964FE5" w:rsidRPr="00964FE5" w:rsidRDefault="00964FE5" w:rsidP="00964FE5">
            <w:pPr>
              <w:jc w:val="center"/>
            </w:pPr>
            <w:r w:rsidRPr="00964FE5">
              <w:t>30,845</w:t>
            </w:r>
          </w:p>
        </w:tc>
        <w:tc>
          <w:tcPr>
            <w:tcW w:w="1476" w:type="dxa"/>
            <w:gridSpan w:val="2"/>
            <w:tcBorders>
              <w:top w:val="nil"/>
              <w:left w:val="nil"/>
              <w:bottom w:val="single" w:sz="4" w:space="0" w:color="auto"/>
              <w:right w:val="nil"/>
            </w:tcBorders>
            <w:shd w:val="clear" w:color="auto" w:fill="auto"/>
            <w:noWrap/>
            <w:vAlign w:val="center"/>
            <w:hideMark/>
          </w:tcPr>
          <w:p w14:paraId="6CC9FA40" w14:textId="77777777" w:rsidR="00964FE5" w:rsidRPr="00964FE5" w:rsidRDefault="00964FE5" w:rsidP="00964FE5">
            <w:pPr>
              <w:jc w:val="center"/>
            </w:pPr>
            <w:r w:rsidRPr="00964FE5">
              <w:t xml:space="preserve">20 123,29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B924809" w14:textId="77777777" w:rsidR="00964FE5" w:rsidRPr="00964FE5" w:rsidRDefault="00964FE5" w:rsidP="00964FE5">
            <w:pPr>
              <w:jc w:val="center"/>
            </w:pPr>
            <w:r w:rsidRPr="00964FE5">
              <w:t xml:space="preserve">620 702,88  </w:t>
            </w:r>
          </w:p>
        </w:tc>
      </w:tr>
      <w:tr w:rsidR="00964FE5" w:rsidRPr="00964FE5" w14:paraId="5CA44978"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6866196" w14:textId="77777777" w:rsidR="00964FE5" w:rsidRPr="00964FE5" w:rsidRDefault="00964FE5" w:rsidP="00964FE5">
            <w:pPr>
              <w:jc w:val="center"/>
              <w:rPr>
                <w:b/>
                <w:bCs/>
              </w:rPr>
            </w:pPr>
            <w:r w:rsidRPr="00964FE5">
              <w:rPr>
                <w:b/>
                <w:bCs/>
              </w:rPr>
              <w:t>56</w:t>
            </w:r>
          </w:p>
        </w:tc>
        <w:tc>
          <w:tcPr>
            <w:tcW w:w="4252" w:type="dxa"/>
            <w:tcBorders>
              <w:top w:val="nil"/>
              <w:left w:val="nil"/>
              <w:bottom w:val="single" w:sz="4" w:space="0" w:color="auto"/>
              <w:right w:val="single" w:sz="4" w:space="0" w:color="auto"/>
            </w:tcBorders>
            <w:shd w:val="clear" w:color="auto" w:fill="auto"/>
            <w:hideMark/>
          </w:tcPr>
          <w:p w14:paraId="4C5A9A52" w14:textId="77777777" w:rsidR="00964FE5" w:rsidRPr="00964FE5" w:rsidRDefault="00964FE5" w:rsidP="00964FE5">
            <w:r w:rsidRPr="00964FE5">
              <w:t>Гидроизоляция боковая обмазочная битумная в 2 слоя по выровненной поверхности бутовой кладки, кирпичу, бетону</w:t>
            </w:r>
          </w:p>
        </w:tc>
        <w:tc>
          <w:tcPr>
            <w:tcW w:w="1985" w:type="dxa"/>
            <w:tcBorders>
              <w:top w:val="nil"/>
              <w:left w:val="nil"/>
              <w:bottom w:val="single" w:sz="4" w:space="0" w:color="auto"/>
              <w:right w:val="single" w:sz="4" w:space="0" w:color="auto"/>
            </w:tcBorders>
            <w:shd w:val="clear" w:color="auto" w:fill="auto"/>
            <w:vAlign w:val="center"/>
            <w:hideMark/>
          </w:tcPr>
          <w:p w14:paraId="4ADF2C08"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6EA90C7D" w14:textId="77777777" w:rsidR="00964FE5" w:rsidRPr="00964FE5" w:rsidRDefault="00964FE5" w:rsidP="00964FE5">
            <w:pPr>
              <w:jc w:val="center"/>
            </w:pPr>
            <w:r w:rsidRPr="00964FE5">
              <w:t>226,68</w:t>
            </w:r>
          </w:p>
        </w:tc>
        <w:tc>
          <w:tcPr>
            <w:tcW w:w="1476" w:type="dxa"/>
            <w:gridSpan w:val="2"/>
            <w:tcBorders>
              <w:top w:val="nil"/>
              <w:left w:val="nil"/>
              <w:bottom w:val="single" w:sz="4" w:space="0" w:color="auto"/>
              <w:right w:val="nil"/>
            </w:tcBorders>
            <w:shd w:val="clear" w:color="auto" w:fill="auto"/>
            <w:noWrap/>
            <w:vAlign w:val="center"/>
            <w:hideMark/>
          </w:tcPr>
          <w:p w14:paraId="66511297" w14:textId="77777777" w:rsidR="00964FE5" w:rsidRPr="00964FE5" w:rsidRDefault="00964FE5" w:rsidP="00964FE5">
            <w:pPr>
              <w:jc w:val="center"/>
            </w:pPr>
            <w:r w:rsidRPr="00964FE5">
              <w:t xml:space="preserve">133,57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F431C5F" w14:textId="77777777" w:rsidR="00964FE5" w:rsidRPr="00964FE5" w:rsidRDefault="00964FE5" w:rsidP="00964FE5">
            <w:pPr>
              <w:jc w:val="center"/>
            </w:pPr>
            <w:r w:rsidRPr="00964FE5">
              <w:t xml:space="preserve">30 277,65  </w:t>
            </w:r>
          </w:p>
        </w:tc>
      </w:tr>
      <w:tr w:rsidR="00964FE5" w:rsidRPr="00964FE5" w14:paraId="37109C3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5A35C15" w14:textId="77777777" w:rsidR="00964FE5" w:rsidRPr="00964FE5" w:rsidRDefault="00964FE5" w:rsidP="00964FE5">
            <w:pPr>
              <w:rPr>
                <w:rFonts w:ascii="Arial" w:hAnsi="Arial" w:cs="Arial"/>
                <w:sz w:val="18"/>
                <w:szCs w:val="18"/>
              </w:rPr>
            </w:pPr>
            <w:r w:rsidRPr="00964FE5">
              <w:rPr>
                <w:rFonts w:ascii="Arial" w:hAnsi="Arial" w:cs="Arial"/>
                <w:sz w:val="18"/>
                <w:szCs w:val="18"/>
              </w:rPr>
              <w:t>Колодцы в мокрых грунтах</w:t>
            </w:r>
          </w:p>
        </w:tc>
        <w:tc>
          <w:tcPr>
            <w:tcW w:w="1476" w:type="dxa"/>
            <w:gridSpan w:val="2"/>
            <w:tcBorders>
              <w:top w:val="nil"/>
              <w:left w:val="nil"/>
              <w:bottom w:val="single" w:sz="4" w:space="0" w:color="auto"/>
              <w:right w:val="nil"/>
            </w:tcBorders>
            <w:shd w:val="clear" w:color="auto" w:fill="auto"/>
            <w:noWrap/>
            <w:vAlign w:val="center"/>
            <w:hideMark/>
          </w:tcPr>
          <w:p w14:paraId="07106328"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AB89AA0" w14:textId="77777777" w:rsidR="00964FE5" w:rsidRPr="00964FE5" w:rsidRDefault="00964FE5" w:rsidP="00964FE5">
            <w:pPr>
              <w:jc w:val="center"/>
            </w:pPr>
            <w:r w:rsidRPr="00964FE5">
              <w:t> </w:t>
            </w:r>
          </w:p>
        </w:tc>
      </w:tr>
      <w:tr w:rsidR="00964FE5" w:rsidRPr="00964FE5" w14:paraId="44CC6580"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13464E71" w14:textId="77777777" w:rsidR="00964FE5" w:rsidRPr="00964FE5" w:rsidRDefault="00964FE5" w:rsidP="00964FE5">
            <w:pPr>
              <w:jc w:val="center"/>
              <w:rPr>
                <w:b/>
                <w:bCs/>
              </w:rPr>
            </w:pPr>
            <w:r w:rsidRPr="00964FE5">
              <w:rPr>
                <w:b/>
                <w:bCs/>
              </w:rPr>
              <w:t>57</w:t>
            </w:r>
          </w:p>
        </w:tc>
        <w:tc>
          <w:tcPr>
            <w:tcW w:w="4252" w:type="dxa"/>
            <w:tcBorders>
              <w:top w:val="nil"/>
              <w:left w:val="nil"/>
              <w:bottom w:val="single" w:sz="4" w:space="0" w:color="auto"/>
              <w:right w:val="single" w:sz="4" w:space="0" w:color="auto"/>
            </w:tcBorders>
            <w:shd w:val="clear" w:color="auto" w:fill="auto"/>
            <w:hideMark/>
          </w:tcPr>
          <w:p w14:paraId="0B3BF1B6" w14:textId="77777777" w:rsidR="00964FE5" w:rsidRPr="00964FE5" w:rsidRDefault="00964FE5" w:rsidP="00964FE5">
            <w:r w:rsidRPr="00964FE5">
              <w:t>Устройство круглых колодцев из сборного железобетона в грунтах: мокрых с установкой ограждения и люков</w:t>
            </w:r>
          </w:p>
        </w:tc>
        <w:tc>
          <w:tcPr>
            <w:tcW w:w="1985" w:type="dxa"/>
            <w:tcBorders>
              <w:top w:val="nil"/>
              <w:left w:val="nil"/>
              <w:bottom w:val="single" w:sz="4" w:space="0" w:color="auto"/>
              <w:right w:val="single" w:sz="4" w:space="0" w:color="auto"/>
            </w:tcBorders>
            <w:shd w:val="clear" w:color="auto" w:fill="auto"/>
            <w:vAlign w:val="center"/>
            <w:hideMark/>
          </w:tcPr>
          <w:p w14:paraId="15B4907D"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B17B5D2" w14:textId="77777777" w:rsidR="00964FE5" w:rsidRPr="00964FE5" w:rsidRDefault="00964FE5" w:rsidP="00964FE5">
            <w:pPr>
              <w:jc w:val="center"/>
            </w:pPr>
            <w:r w:rsidRPr="00964FE5">
              <w:t>7,584</w:t>
            </w:r>
          </w:p>
        </w:tc>
        <w:tc>
          <w:tcPr>
            <w:tcW w:w="1476" w:type="dxa"/>
            <w:gridSpan w:val="2"/>
            <w:tcBorders>
              <w:top w:val="nil"/>
              <w:left w:val="nil"/>
              <w:bottom w:val="single" w:sz="4" w:space="0" w:color="auto"/>
              <w:right w:val="nil"/>
            </w:tcBorders>
            <w:shd w:val="clear" w:color="auto" w:fill="auto"/>
            <w:noWrap/>
            <w:vAlign w:val="center"/>
            <w:hideMark/>
          </w:tcPr>
          <w:p w14:paraId="67A70BC8" w14:textId="77777777" w:rsidR="00964FE5" w:rsidRPr="00964FE5" w:rsidRDefault="00964FE5" w:rsidP="00964FE5">
            <w:pPr>
              <w:jc w:val="center"/>
            </w:pPr>
            <w:r w:rsidRPr="00964FE5">
              <w:t xml:space="preserve">25 964,27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E7BF756" w14:textId="77777777" w:rsidR="00964FE5" w:rsidRPr="00964FE5" w:rsidRDefault="00964FE5" w:rsidP="00964FE5">
            <w:pPr>
              <w:jc w:val="center"/>
            </w:pPr>
            <w:r w:rsidRPr="00964FE5">
              <w:t xml:space="preserve">196 913,02  </w:t>
            </w:r>
          </w:p>
        </w:tc>
      </w:tr>
      <w:tr w:rsidR="00964FE5" w:rsidRPr="00964FE5" w14:paraId="28E5074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5EAF5F"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Канализационные колодцы 6 </w:t>
            </w:r>
            <w:proofErr w:type="spellStart"/>
            <w:r w:rsidRPr="00964FE5">
              <w:rPr>
                <w:rFonts w:ascii="Arial" w:hAnsi="Arial" w:cs="Arial"/>
                <w:sz w:val="18"/>
                <w:szCs w:val="18"/>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7B7AC179"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F5D49CD" w14:textId="77777777" w:rsidR="00964FE5" w:rsidRPr="00964FE5" w:rsidRDefault="00964FE5" w:rsidP="00964FE5">
            <w:pPr>
              <w:jc w:val="center"/>
            </w:pPr>
            <w:r w:rsidRPr="00964FE5">
              <w:t> </w:t>
            </w:r>
          </w:p>
        </w:tc>
      </w:tr>
      <w:tr w:rsidR="00964FE5" w:rsidRPr="00964FE5" w14:paraId="267310CC"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5550568" w14:textId="77777777" w:rsidR="00964FE5" w:rsidRPr="00964FE5" w:rsidRDefault="00964FE5" w:rsidP="00964FE5">
            <w:pPr>
              <w:jc w:val="center"/>
              <w:rPr>
                <w:b/>
                <w:bCs/>
              </w:rPr>
            </w:pPr>
            <w:r w:rsidRPr="00964FE5">
              <w:rPr>
                <w:b/>
                <w:bCs/>
              </w:rPr>
              <w:lastRenderedPageBreak/>
              <w:t>58</w:t>
            </w:r>
          </w:p>
        </w:tc>
        <w:tc>
          <w:tcPr>
            <w:tcW w:w="4252" w:type="dxa"/>
            <w:tcBorders>
              <w:top w:val="nil"/>
              <w:left w:val="nil"/>
              <w:bottom w:val="single" w:sz="4" w:space="0" w:color="auto"/>
              <w:right w:val="single" w:sz="4" w:space="0" w:color="auto"/>
            </w:tcBorders>
            <w:shd w:val="clear" w:color="auto" w:fill="auto"/>
            <w:hideMark/>
          </w:tcPr>
          <w:p w14:paraId="59BD6615" w14:textId="77777777" w:rsidR="00964FE5" w:rsidRPr="00964FE5" w:rsidRDefault="00964FE5" w:rsidP="00964FE5">
            <w:r w:rsidRPr="00964FE5">
              <w:t xml:space="preserve">Устройство круглых сборных железобетонных канализационных колодцев диаметром: 1 м в сухих грунтах (6 </w:t>
            </w:r>
            <w:proofErr w:type="spellStart"/>
            <w:r w:rsidRPr="00964FE5">
              <w:t>шт</w:t>
            </w:r>
            <w:proofErr w:type="spellEnd"/>
            <w:r w:rsidRPr="00964FE5">
              <w:t>) с установкой ограждения и люков</w:t>
            </w:r>
          </w:p>
        </w:tc>
        <w:tc>
          <w:tcPr>
            <w:tcW w:w="1985" w:type="dxa"/>
            <w:tcBorders>
              <w:top w:val="nil"/>
              <w:left w:val="nil"/>
              <w:bottom w:val="single" w:sz="4" w:space="0" w:color="auto"/>
              <w:right w:val="single" w:sz="4" w:space="0" w:color="auto"/>
            </w:tcBorders>
            <w:shd w:val="clear" w:color="auto" w:fill="auto"/>
            <w:vAlign w:val="center"/>
            <w:hideMark/>
          </w:tcPr>
          <w:p w14:paraId="520224D8"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74C5DEB" w14:textId="77777777" w:rsidR="00964FE5" w:rsidRPr="00964FE5" w:rsidRDefault="00964FE5" w:rsidP="00964FE5">
            <w:pPr>
              <w:jc w:val="center"/>
            </w:pPr>
            <w:r w:rsidRPr="00964FE5">
              <w:t>3,01</w:t>
            </w:r>
          </w:p>
        </w:tc>
        <w:tc>
          <w:tcPr>
            <w:tcW w:w="1476" w:type="dxa"/>
            <w:gridSpan w:val="2"/>
            <w:tcBorders>
              <w:top w:val="nil"/>
              <w:left w:val="nil"/>
              <w:bottom w:val="single" w:sz="4" w:space="0" w:color="auto"/>
              <w:right w:val="nil"/>
            </w:tcBorders>
            <w:shd w:val="clear" w:color="auto" w:fill="auto"/>
            <w:noWrap/>
            <w:vAlign w:val="center"/>
            <w:hideMark/>
          </w:tcPr>
          <w:p w14:paraId="07BBC5FC" w14:textId="77777777" w:rsidR="00964FE5" w:rsidRPr="00964FE5" w:rsidRDefault="00964FE5" w:rsidP="00964FE5">
            <w:pPr>
              <w:jc w:val="center"/>
            </w:pPr>
            <w:r w:rsidRPr="00964FE5">
              <w:t xml:space="preserve">28 543,42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9A6FE35" w14:textId="77777777" w:rsidR="00964FE5" w:rsidRPr="00964FE5" w:rsidRDefault="00964FE5" w:rsidP="00964FE5">
            <w:pPr>
              <w:jc w:val="center"/>
            </w:pPr>
            <w:r w:rsidRPr="00964FE5">
              <w:t xml:space="preserve">85 915,69  </w:t>
            </w:r>
          </w:p>
        </w:tc>
      </w:tr>
      <w:tr w:rsidR="00964FE5" w:rsidRPr="00964FE5" w14:paraId="3B6848A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75817E9" w14:textId="77777777" w:rsidR="00964FE5" w:rsidRPr="00964FE5" w:rsidRDefault="00964FE5" w:rsidP="00964FE5">
            <w:pPr>
              <w:jc w:val="center"/>
              <w:rPr>
                <w:b/>
                <w:bCs/>
              </w:rPr>
            </w:pPr>
            <w:r w:rsidRPr="00964FE5">
              <w:rPr>
                <w:b/>
                <w:bCs/>
              </w:rPr>
              <w:t>59</w:t>
            </w:r>
          </w:p>
        </w:tc>
        <w:tc>
          <w:tcPr>
            <w:tcW w:w="4252" w:type="dxa"/>
            <w:tcBorders>
              <w:top w:val="nil"/>
              <w:left w:val="nil"/>
              <w:bottom w:val="single" w:sz="4" w:space="0" w:color="auto"/>
              <w:right w:val="single" w:sz="4" w:space="0" w:color="auto"/>
            </w:tcBorders>
            <w:shd w:val="clear" w:color="auto" w:fill="auto"/>
            <w:hideMark/>
          </w:tcPr>
          <w:p w14:paraId="799A0927" w14:textId="77777777" w:rsidR="00964FE5" w:rsidRPr="00964FE5" w:rsidRDefault="00964FE5" w:rsidP="00964FE5">
            <w:r w:rsidRPr="00964FE5">
              <w:t>Гидроизоляция колодцев боковая обмазочная битумная в 2 слоя по выровненной поверхности бутовой кладки, кирпичу, бетону</w:t>
            </w:r>
          </w:p>
        </w:tc>
        <w:tc>
          <w:tcPr>
            <w:tcW w:w="1985" w:type="dxa"/>
            <w:tcBorders>
              <w:top w:val="nil"/>
              <w:left w:val="nil"/>
              <w:bottom w:val="single" w:sz="4" w:space="0" w:color="auto"/>
              <w:right w:val="single" w:sz="4" w:space="0" w:color="auto"/>
            </w:tcBorders>
            <w:shd w:val="clear" w:color="auto" w:fill="auto"/>
            <w:vAlign w:val="center"/>
            <w:hideMark/>
          </w:tcPr>
          <w:p w14:paraId="255E1043"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24A28DD1" w14:textId="77777777" w:rsidR="00964FE5" w:rsidRPr="00964FE5" w:rsidRDefault="00964FE5" w:rsidP="00964FE5">
            <w:pPr>
              <w:jc w:val="center"/>
            </w:pPr>
            <w:r w:rsidRPr="00964FE5">
              <w:t>23,12</w:t>
            </w:r>
          </w:p>
        </w:tc>
        <w:tc>
          <w:tcPr>
            <w:tcW w:w="1476" w:type="dxa"/>
            <w:gridSpan w:val="2"/>
            <w:tcBorders>
              <w:top w:val="nil"/>
              <w:left w:val="nil"/>
              <w:bottom w:val="single" w:sz="4" w:space="0" w:color="auto"/>
              <w:right w:val="nil"/>
            </w:tcBorders>
            <w:shd w:val="clear" w:color="auto" w:fill="auto"/>
            <w:noWrap/>
            <w:vAlign w:val="center"/>
            <w:hideMark/>
          </w:tcPr>
          <w:p w14:paraId="0B275C9A" w14:textId="77777777" w:rsidR="00964FE5" w:rsidRPr="00964FE5" w:rsidRDefault="00964FE5" w:rsidP="00964FE5">
            <w:pPr>
              <w:jc w:val="center"/>
            </w:pPr>
            <w:r w:rsidRPr="00964FE5">
              <w:t xml:space="preserve">133,57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01832FA" w14:textId="77777777" w:rsidR="00964FE5" w:rsidRPr="00964FE5" w:rsidRDefault="00964FE5" w:rsidP="00964FE5">
            <w:pPr>
              <w:jc w:val="center"/>
            </w:pPr>
            <w:r w:rsidRPr="00964FE5">
              <w:t xml:space="preserve">3 088,14  </w:t>
            </w:r>
          </w:p>
        </w:tc>
      </w:tr>
      <w:tr w:rsidR="00964FE5" w:rsidRPr="00964FE5" w14:paraId="43B8698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AB92D54" w14:textId="77777777" w:rsidR="00964FE5" w:rsidRPr="00964FE5" w:rsidRDefault="00964FE5" w:rsidP="00964FE5">
            <w:pPr>
              <w:jc w:val="center"/>
              <w:rPr>
                <w:b/>
                <w:bCs/>
              </w:rPr>
            </w:pPr>
            <w:r w:rsidRPr="00964FE5">
              <w:rPr>
                <w:b/>
                <w:bCs/>
              </w:rPr>
              <w:t>60</w:t>
            </w:r>
          </w:p>
        </w:tc>
        <w:tc>
          <w:tcPr>
            <w:tcW w:w="4252" w:type="dxa"/>
            <w:tcBorders>
              <w:top w:val="nil"/>
              <w:left w:val="nil"/>
              <w:bottom w:val="single" w:sz="4" w:space="0" w:color="auto"/>
              <w:right w:val="single" w:sz="4" w:space="0" w:color="auto"/>
            </w:tcBorders>
            <w:shd w:val="clear" w:color="auto" w:fill="auto"/>
            <w:hideMark/>
          </w:tcPr>
          <w:p w14:paraId="1D0CC922" w14:textId="77777777" w:rsidR="00964FE5" w:rsidRPr="00964FE5" w:rsidRDefault="00964FE5" w:rsidP="00964FE5">
            <w:r w:rsidRPr="00964FE5">
              <w:t xml:space="preserve">Гидроизоляция стен, фундаментов: горизонтальная </w:t>
            </w:r>
            <w:proofErr w:type="spellStart"/>
            <w:r w:rsidRPr="00964FE5">
              <w:t>оклеечная</w:t>
            </w:r>
            <w:proofErr w:type="spellEnd"/>
            <w:r w:rsidRPr="00964FE5">
              <w:t xml:space="preserve"> в 2 слоя</w:t>
            </w:r>
          </w:p>
        </w:tc>
        <w:tc>
          <w:tcPr>
            <w:tcW w:w="1985" w:type="dxa"/>
            <w:tcBorders>
              <w:top w:val="nil"/>
              <w:left w:val="nil"/>
              <w:bottom w:val="single" w:sz="4" w:space="0" w:color="auto"/>
              <w:right w:val="single" w:sz="4" w:space="0" w:color="auto"/>
            </w:tcBorders>
            <w:shd w:val="clear" w:color="auto" w:fill="auto"/>
            <w:vAlign w:val="center"/>
            <w:hideMark/>
          </w:tcPr>
          <w:p w14:paraId="0E8CDA1F"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4C9896A7" w14:textId="77777777" w:rsidR="00964FE5" w:rsidRPr="00964FE5" w:rsidRDefault="00964FE5" w:rsidP="00964FE5">
            <w:pPr>
              <w:jc w:val="center"/>
            </w:pPr>
            <w:r w:rsidRPr="00964FE5">
              <w:t>22</w:t>
            </w:r>
          </w:p>
        </w:tc>
        <w:tc>
          <w:tcPr>
            <w:tcW w:w="1476" w:type="dxa"/>
            <w:gridSpan w:val="2"/>
            <w:tcBorders>
              <w:top w:val="nil"/>
              <w:left w:val="nil"/>
              <w:bottom w:val="single" w:sz="4" w:space="0" w:color="auto"/>
              <w:right w:val="nil"/>
            </w:tcBorders>
            <w:shd w:val="clear" w:color="auto" w:fill="auto"/>
            <w:noWrap/>
            <w:vAlign w:val="center"/>
            <w:hideMark/>
          </w:tcPr>
          <w:p w14:paraId="14D851C6" w14:textId="77777777" w:rsidR="00964FE5" w:rsidRPr="00964FE5" w:rsidRDefault="00964FE5" w:rsidP="00964FE5">
            <w:pPr>
              <w:jc w:val="center"/>
            </w:pPr>
            <w:r w:rsidRPr="00964FE5">
              <w:t xml:space="preserve">375,26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9C5C8E2" w14:textId="77777777" w:rsidR="00964FE5" w:rsidRPr="00964FE5" w:rsidRDefault="00964FE5" w:rsidP="00964FE5">
            <w:pPr>
              <w:jc w:val="center"/>
            </w:pPr>
            <w:r w:rsidRPr="00964FE5">
              <w:t xml:space="preserve">8 255,72  </w:t>
            </w:r>
          </w:p>
        </w:tc>
      </w:tr>
      <w:tr w:rsidR="00964FE5" w:rsidRPr="00964FE5" w14:paraId="6707A11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4B561AC" w14:textId="77777777" w:rsidR="00964FE5" w:rsidRPr="00964FE5" w:rsidRDefault="00964FE5" w:rsidP="00964FE5">
            <w:pPr>
              <w:jc w:val="center"/>
              <w:rPr>
                <w:b/>
                <w:bCs/>
              </w:rPr>
            </w:pPr>
            <w:r w:rsidRPr="00964FE5">
              <w:rPr>
                <w:b/>
                <w:bCs/>
              </w:rPr>
              <w:t>61</w:t>
            </w:r>
          </w:p>
        </w:tc>
        <w:tc>
          <w:tcPr>
            <w:tcW w:w="4252" w:type="dxa"/>
            <w:tcBorders>
              <w:top w:val="nil"/>
              <w:left w:val="nil"/>
              <w:bottom w:val="single" w:sz="4" w:space="0" w:color="auto"/>
              <w:right w:val="single" w:sz="4" w:space="0" w:color="auto"/>
            </w:tcBorders>
            <w:shd w:val="clear" w:color="auto" w:fill="auto"/>
            <w:hideMark/>
          </w:tcPr>
          <w:p w14:paraId="0D70C01B" w14:textId="77777777" w:rsidR="00964FE5" w:rsidRPr="00964FE5" w:rsidRDefault="00964FE5" w:rsidP="00964FE5">
            <w:r w:rsidRPr="00964FE5">
              <w:t>Выравнивание поверхности бутовой кладки раствором</w:t>
            </w:r>
          </w:p>
        </w:tc>
        <w:tc>
          <w:tcPr>
            <w:tcW w:w="1985" w:type="dxa"/>
            <w:tcBorders>
              <w:top w:val="nil"/>
              <w:left w:val="nil"/>
              <w:bottom w:val="single" w:sz="4" w:space="0" w:color="auto"/>
              <w:right w:val="single" w:sz="4" w:space="0" w:color="auto"/>
            </w:tcBorders>
            <w:shd w:val="clear" w:color="auto" w:fill="auto"/>
            <w:vAlign w:val="center"/>
            <w:hideMark/>
          </w:tcPr>
          <w:p w14:paraId="39867D43"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778048AE" w14:textId="77777777" w:rsidR="00964FE5" w:rsidRPr="00964FE5" w:rsidRDefault="00964FE5" w:rsidP="00964FE5">
            <w:pPr>
              <w:jc w:val="center"/>
            </w:pPr>
            <w:r w:rsidRPr="00964FE5">
              <w:t>48,4</w:t>
            </w:r>
          </w:p>
        </w:tc>
        <w:tc>
          <w:tcPr>
            <w:tcW w:w="1476" w:type="dxa"/>
            <w:gridSpan w:val="2"/>
            <w:tcBorders>
              <w:top w:val="nil"/>
              <w:left w:val="nil"/>
              <w:bottom w:val="single" w:sz="4" w:space="0" w:color="auto"/>
              <w:right w:val="nil"/>
            </w:tcBorders>
            <w:shd w:val="clear" w:color="auto" w:fill="auto"/>
            <w:noWrap/>
            <w:vAlign w:val="center"/>
            <w:hideMark/>
          </w:tcPr>
          <w:p w14:paraId="0F713725" w14:textId="77777777" w:rsidR="00964FE5" w:rsidRPr="00964FE5" w:rsidRDefault="00964FE5" w:rsidP="00964FE5">
            <w:pPr>
              <w:jc w:val="center"/>
            </w:pPr>
            <w:r w:rsidRPr="00964FE5">
              <w:t xml:space="preserve">386,93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55D4AB4" w14:textId="77777777" w:rsidR="00964FE5" w:rsidRPr="00964FE5" w:rsidRDefault="00964FE5" w:rsidP="00964FE5">
            <w:pPr>
              <w:jc w:val="center"/>
            </w:pPr>
            <w:r w:rsidRPr="00964FE5">
              <w:t xml:space="preserve">18 727,41  </w:t>
            </w:r>
          </w:p>
        </w:tc>
      </w:tr>
      <w:tr w:rsidR="00964FE5" w:rsidRPr="00964FE5" w14:paraId="2D67B29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BB2CE5" w14:textId="77777777" w:rsidR="00964FE5" w:rsidRPr="00964FE5" w:rsidRDefault="00964FE5" w:rsidP="00964FE5">
            <w:pPr>
              <w:rPr>
                <w:rFonts w:ascii="Arial" w:hAnsi="Arial" w:cs="Arial"/>
                <w:sz w:val="18"/>
                <w:szCs w:val="18"/>
              </w:rPr>
            </w:pPr>
            <w:r w:rsidRPr="00964FE5">
              <w:rPr>
                <w:rFonts w:ascii="Arial" w:hAnsi="Arial" w:cs="Arial"/>
                <w:sz w:val="18"/>
                <w:szCs w:val="18"/>
              </w:rPr>
              <w:t>отмостка</w:t>
            </w:r>
          </w:p>
        </w:tc>
        <w:tc>
          <w:tcPr>
            <w:tcW w:w="1476" w:type="dxa"/>
            <w:gridSpan w:val="2"/>
            <w:tcBorders>
              <w:top w:val="nil"/>
              <w:left w:val="nil"/>
              <w:bottom w:val="single" w:sz="4" w:space="0" w:color="auto"/>
              <w:right w:val="nil"/>
            </w:tcBorders>
            <w:shd w:val="clear" w:color="auto" w:fill="auto"/>
            <w:noWrap/>
            <w:vAlign w:val="center"/>
            <w:hideMark/>
          </w:tcPr>
          <w:p w14:paraId="69B6229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B5A9736" w14:textId="77777777" w:rsidR="00964FE5" w:rsidRPr="00964FE5" w:rsidRDefault="00964FE5" w:rsidP="00964FE5">
            <w:pPr>
              <w:jc w:val="center"/>
            </w:pPr>
            <w:r w:rsidRPr="00964FE5">
              <w:t> </w:t>
            </w:r>
          </w:p>
        </w:tc>
      </w:tr>
      <w:tr w:rsidR="00964FE5" w:rsidRPr="00964FE5" w14:paraId="6AEC038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E3BC2CA" w14:textId="77777777" w:rsidR="00964FE5" w:rsidRPr="00964FE5" w:rsidRDefault="00964FE5" w:rsidP="00964FE5">
            <w:pPr>
              <w:jc w:val="center"/>
              <w:rPr>
                <w:b/>
                <w:bCs/>
              </w:rPr>
            </w:pPr>
            <w:r w:rsidRPr="00964FE5">
              <w:rPr>
                <w:b/>
                <w:bCs/>
              </w:rPr>
              <w:t>62</w:t>
            </w:r>
          </w:p>
        </w:tc>
        <w:tc>
          <w:tcPr>
            <w:tcW w:w="4252" w:type="dxa"/>
            <w:tcBorders>
              <w:top w:val="nil"/>
              <w:left w:val="nil"/>
              <w:bottom w:val="single" w:sz="4" w:space="0" w:color="auto"/>
              <w:right w:val="single" w:sz="4" w:space="0" w:color="auto"/>
            </w:tcBorders>
            <w:shd w:val="clear" w:color="auto" w:fill="auto"/>
            <w:hideMark/>
          </w:tcPr>
          <w:p w14:paraId="55ACC175" w14:textId="77777777" w:rsidR="00964FE5" w:rsidRPr="00964FE5" w:rsidRDefault="00964FE5" w:rsidP="00964FE5">
            <w:r w:rsidRPr="00964FE5">
              <w:t>Устройство асфальтобетонной отмостки с основанием из щебня</w:t>
            </w:r>
          </w:p>
        </w:tc>
        <w:tc>
          <w:tcPr>
            <w:tcW w:w="1985" w:type="dxa"/>
            <w:tcBorders>
              <w:top w:val="nil"/>
              <w:left w:val="nil"/>
              <w:bottom w:val="single" w:sz="4" w:space="0" w:color="auto"/>
              <w:right w:val="single" w:sz="4" w:space="0" w:color="auto"/>
            </w:tcBorders>
            <w:shd w:val="clear" w:color="auto" w:fill="auto"/>
            <w:vAlign w:val="center"/>
            <w:hideMark/>
          </w:tcPr>
          <w:p w14:paraId="5F868BEE"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47B30EEA" w14:textId="77777777" w:rsidR="00964FE5" w:rsidRPr="00964FE5" w:rsidRDefault="00964FE5" w:rsidP="00964FE5">
            <w:pPr>
              <w:jc w:val="center"/>
            </w:pPr>
            <w:r w:rsidRPr="00964FE5">
              <w:t>15</w:t>
            </w:r>
          </w:p>
        </w:tc>
        <w:tc>
          <w:tcPr>
            <w:tcW w:w="1476" w:type="dxa"/>
            <w:gridSpan w:val="2"/>
            <w:tcBorders>
              <w:top w:val="nil"/>
              <w:left w:val="nil"/>
              <w:bottom w:val="single" w:sz="4" w:space="0" w:color="auto"/>
              <w:right w:val="nil"/>
            </w:tcBorders>
            <w:shd w:val="clear" w:color="auto" w:fill="auto"/>
            <w:noWrap/>
            <w:vAlign w:val="center"/>
            <w:hideMark/>
          </w:tcPr>
          <w:p w14:paraId="3B4FFE99" w14:textId="77777777" w:rsidR="00964FE5" w:rsidRPr="00964FE5" w:rsidRDefault="00964FE5" w:rsidP="00964FE5">
            <w:pPr>
              <w:jc w:val="center"/>
            </w:pPr>
            <w:r w:rsidRPr="00964FE5">
              <w:t xml:space="preserve">270,32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6E71A63" w14:textId="77777777" w:rsidR="00964FE5" w:rsidRPr="00964FE5" w:rsidRDefault="00964FE5" w:rsidP="00964FE5">
            <w:pPr>
              <w:jc w:val="center"/>
            </w:pPr>
            <w:r w:rsidRPr="00964FE5">
              <w:t xml:space="preserve">4 054,80  </w:t>
            </w:r>
          </w:p>
        </w:tc>
      </w:tr>
      <w:tr w:rsidR="00964FE5" w:rsidRPr="00964FE5" w14:paraId="44319C7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5061C1" w14:textId="77777777" w:rsidR="00964FE5" w:rsidRPr="00964FE5" w:rsidRDefault="00964FE5" w:rsidP="00964FE5">
            <w:pPr>
              <w:rPr>
                <w:rFonts w:ascii="Arial" w:hAnsi="Arial" w:cs="Arial"/>
                <w:sz w:val="18"/>
                <w:szCs w:val="18"/>
              </w:rPr>
            </w:pPr>
            <w:r w:rsidRPr="00964FE5">
              <w:rPr>
                <w:rFonts w:ascii="Arial" w:hAnsi="Arial" w:cs="Arial"/>
                <w:sz w:val="18"/>
                <w:szCs w:val="18"/>
              </w:rPr>
              <w:t>гидроизоляция по перекрытию</w:t>
            </w:r>
          </w:p>
        </w:tc>
        <w:tc>
          <w:tcPr>
            <w:tcW w:w="1476" w:type="dxa"/>
            <w:gridSpan w:val="2"/>
            <w:tcBorders>
              <w:top w:val="nil"/>
              <w:left w:val="nil"/>
              <w:bottom w:val="single" w:sz="4" w:space="0" w:color="auto"/>
              <w:right w:val="nil"/>
            </w:tcBorders>
            <w:shd w:val="clear" w:color="auto" w:fill="auto"/>
            <w:noWrap/>
            <w:vAlign w:val="center"/>
            <w:hideMark/>
          </w:tcPr>
          <w:p w14:paraId="55C311F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7940286" w14:textId="77777777" w:rsidR="00964FE5" w:rsidRPr="00964FE5" w:rsidRDefault="00964FE5" w:rsidP="00964FE5">
            <w:pPr>
              <w:jc w:val="center"/>
            </w:pPr>
            <w:r w:rsidRPr="00964FE5">
              <w:t> </w:t>
            </w:r>
          </w:p>
        </w:tc>
      </w:tr>
      <w:tr w:rsidR="00964FE5" w:rsidRPr="00964FE5" w14:paraId="1FA84AB3"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E4BFCCF" w14:textId="77777777" w:rsidR="00964FE5" w:rsidRPr="00964FE5" w:rsidRDefault="00964FE5" w:rsidP="00964FE5">
            <w:pPr>
              <w:jc w:val="center"/>
              <w:rPr>
                <w:b/>
                <w:bCs/>
              </w:rPr>
            </w:pPr>
            <w:r w:rsidRPr="00964FE5">
              <w:rPr>
                <w:b/>
                <w:bCs/>
              </w:rPr>
              <w:t>63</w:t>
            </w:r>
          </w:p>
        </w:tc>
        <w:tc>
          <w:tcPr>
            <w:tcW w:w="4252" w:type="dxa"/>
            <w:tcBorders>
              <w:top w:val="nil"/>
              <w:left w:val="nil"/>
              <w:bottom w:val="single" w:sz="4" w:space="0" w:color="auto"/>
              <w:right w:val="single" w:sz="4" w:space="0" w:color="auto"/>
            </w:tcBorders>
            <w:shd w:val="clear" w:color="auto" w:fill="auto"/>
            <w:hideMark/>
          </w:tcPr>
          <w:p w14:paraId="042E75E8" w14:textId="77777777" w:rsidR="00964FE5" w:rsidRPr="00964FE5" w:rsidRDefault="00964FE5" w:rsidP="00964FE5">
            <w:r w:rsidRPr="00964FE5">
              <w:t xml:space="preserve">Гидроизоляция стен, фундаментов: горизонтальная </w:t>
            </w:r>
            <w:proofErr w:type="spellStart"/>
            <w:r w:rsidRPr="00964FE5">
              <w:t>оклеечная</w:t>
            </w:r>
            <w:proofErr w:type="spellEnd"/>
            <w:r w:rsidRPr="00964FE5">
              <w:t xml:space="preserve"> в 2 слоя (</w:t>
            </w:r>
            <w:proofErr w:type="spellStart"/>
            <w:r w:rsidRPr="00964FE5">
              <w:t>гидроизолом</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056DFD8E"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67A4F3DF" w14:textId="77777777" w:rsidR="00964FE5" w:rsidRPr="00964FE5" w:rsidRDefault="00964FE5" w:rsidP="00964FE5">
            <w:pPr>
              <w:jc w:val="center"/>
            </w:pPr>
            <w:r w:rsidRPr="00964FE5">
              <w:t>12</w:t>
            </w:r>
          </w:p>
        </w:tc>
        <w:tc>
          <w:tcPr>
            <w:tcW w:w="1476" w:type="dxa"/>
            <w:gridSpan w:val="2"/>
            <w:tcBorders>
              <w:top w:val="nil"/>
              <w:left w:val="nil"/>
              <w:bottom w:val="single" w:sz="4" w:space="0" w:color="auto"/>
              <w:right w:val="nil"/>
            </w:tcBorders>
            <w:shd w:val="clear" w:color="auto" w:fill="auto"/>
            <w:noWrap/>
            <w:vAlign w:val="center"/>
            <w:hideMark/>
          </w:tcPr>
          <w:p w14:paraId="3E2C9032" w14:textId="77777777" w:rsidR="00964FE5" w:rsidRPr="00964FE5" w:rsidRDefault="00964FE5" w:rsidP="00964FE5">
            <w:pPr>
              <w:jc w:val="center"/>
            </w:pPr>
            <w:r w:rsidRPr="00964FE5">
              <w:t xml:space="preserve">374,20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EA4B45E" w14:textId="77777777" w:rsidR="00964FE5" w:rsidRPr="00964FE5" w:rsidRDefault="00964FE5" w:rsidP="00964FE5">
            <w:pPr>
              <w:jc w:val="center"/>
            </w:pPr>
            <w:r w:rsidRPr="00964FE5">
              <w:t xml:space="preserve">4 490,40  </w:t>
            </w:r>
          </w:p>
        </w:tc>
      </w:tr>
      <w:tr w:rsidR="00964FE5" w:rsidRPr="00964FE5" w14:paraId="7AD8CB95"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646729F" w14:textId="77777777" w:rsidR="00964FE5" w:rsidRPr="00964FE5" w:rsidRDefault="00964FE5" w:rsidP="00964FE5">
            <w:pPr>
              <w:jc w:val="center"/>
              <w:rPr>
                <w:b/>
                <w:bCs/>
              </w:rPr>
            </w:pPr>
            <w:r w:rsidRPr="00964FE5">
              <w:rPr>
                <w:b/>
                <w:bCs/>
              </w:rPr>
              <w:t>64</w:t>
            </w:r>
          </w:p>
        </w:tc>
        <w:tc>
          <w:tcPr>
            <w:tcW w:w="4252" w:type="dxa"/>
            <w:tcBorders>
              <w:top w:val="nil"/>
              <w:left w:val="nil"/>
              <w:bottom w:val="single" w:sz="4" w:space="0" w:color="auto"/>
              <w:right w:val="single" w:sz="4" w:space="0" w:color="auto"/>
            </w:tcBorders>
            <w:shd w:val="clear" w:color="auto" w:fill="auto"/>
            <w:hideMark/>
          </w:tcPr>
          <w:p w14:paraId="27A7FD14" w14:textId="77777777" w:rsidR="00964FE5" w:rsidRPr="00964FE5" w:rsidRDefault="00964FE5" w:rsidP="00964FE5">
            <w:r w:rsidRPr="00964FE5">
              <w:t>Выравнивание поверхности бутовой кладки раствором</w:t>
            </w:r>
          </w:p>
        </w:tc>
        <w:tc>
          <w:tcPr>
            <w:tcW w:w="1985" w:type="dxa"/>
            <w:tcBorders>
              <w:top w:val="nil"/>
              <w:left w:val="nil"/>
              <w:bottom w:val="single" w:sz="4" w:space="0" w:color="auto"/>
              <w:right w:val="single" w:sz="4" w:space="0" w:color="auto"/>
            </w:tcBorders>
            <w:shd w:val="clear" w:color="auto" w:fill="auto"/>
            <w:vAlign w:val="center"/>
            <w:hideMark/>
          </w:tcPr>
          <w:p w14:paraId="72A4AE65"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32C3597F" w14:textId="77777777" w:rsidR="00964FE5" w:rsidRPr="00964FE5" w:rsidRDefault="00964FE5" w:rsidP="00964FE5">
            <w:pPr>
              <w:jc w:val="center"/>
            </w:pPr>
            <w:r w:rsidRPr="00964FE5">
              <w:t>26,4</w:t>
            </w:r>
          </w:p>
        </w:tc>
        <w:tc>
          <w:tcPr>
            <w:tcW w:w="1476" w:type="dxa"/>
            <w:gridSpan w:val="2"/>
            <w:tcBorders>
              <w:top w:val="nil"/>
              <w:left w:val="nil"/>
              <w:bottom w:val="single" w:sz="4" w:space="0" w:color="auto"/>
              <w:right w:val="nil"/>
            </w:tcBorders>
            <w:shd w:val="clear" w:color="auto" w:fill="auto"/>
            <w:noWrap/>
            <w:vAlign w:val="center"/>
            <w:hideMark/>
          </w:tcPr>
          <w:p w14:paraId="0B4D19E8" w14:textId="77777777" w:rsidR="00964FE5" w:rsidRPr="00964FE5" w:rsidRDefault="00964FE5" w:rsidP="00964FE5">
            <w:pPr>
              <w:jc w:val="center"/>
            </w:pPr>
            <w:r w:rsidRPr="00964FE5">
              <w:t xml:space="preserve">386,93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7E798AC" w14:textId="77777777" w:rsidR="00964FE5" w:rsidRPr="00964FE5" w:rsidRDefault="00964FE5" w:rsidP="00964FE5">
            <w:pPr>
              <w:jc w:val="center"/>
            </w:pPr>
            <w:r w:rsidRPr="00964FE5">
              <w:t xml:space="preserve">10 214,95  </w:t>
            </w:r>
          </w:p>
        </w:tc>
      </w:tr>
      <w:tr w:rsidR="00964FE5" w:rsidRPr="00964FE5" w14:paraId="3F774AB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070FCF" w14:textId="77777777" w:rsidR="00964FE5" w:rsidRPr="00964FE5" w:rsidRDefault="00964FE5" w:rsidP="00964FE5">
            <w:pPr>
              <w:rPr>
                <w:rFonts w:ascii="Arial" w:hAnsi="Arial" w:cs="Arial"/>
                <w:sz w:val="18"/>
                <w:szCs w:val="18"/>
              </w:rPr>
            </w:pPr>
            <w:r w:rsidRPr="00964FE5">
              <w:rPr>
                <w:rFonts w:ascii="Arial" w:hAnsi="Arial" w:cs="Arial"/>
                <w:sz w:val="18"/>
                <w:szCs w:val="18"/>
              </w:rPr>
              <w:t>отмостка</w:t>
            </w:r>
          </w:p>
        </w:tc>
        <w:tc>
          <w:tcPr>
            <w:tcW w:w="1476" w:type="dxa"/>
            <w:gridSpan w:val="2"/>
            <w:tcBorders>
              <w:top w:val="nil"/>
              <w:left w:val="nil"/>
              <w:bottom w:val="single" w:sz="4" w:space="0" w:color="auto"/>
              <w:right w:val="nil"/>
            </w:tcBorders>
            <w:shd w:val="clear" w:color="auto" w:fill="auto"/>
            <w:noWrap/>
            <w:vAlign w:val="center"/>
            <w:hideMark/>
          </w:tcPr>
          <w:p w14:paraId="2BF65BA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5260AC1" w14:textId="77777777" w:rsidR="00964FE5" w:rsidRPr="00964FE5" w:rsidRDefault="00964FE5" w:rsidP="00964FE5">
            <w:pPr>
              <w:jc w:val="center"/>
            </w:pPr>
            <w:r w:rsidRPr="00964FE5">
              <w:t> </w:t>
            </w:r>
          </w:p>
        </w:tc>
      </w:tr>
      <w:tr w:rsidR="00964FE5" w:rsidRPr="00964FE5" w14:paraId="0A34FA4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E7ABFBF" w14:textId="77777777" w:rsidR="00964FE5" w:rsidRPr="00964FE5" w:rsidRDefault="00964FE5" w:rsidP="00964FE5">
            <w:pPr>
              <w:jc w:val="center"/>
              <w:rPr>
                <w:b/>
                <w:bCs/>
              </w:rPr>
            </w:pPr>
            <w:r w:rsidRPr="00964FE5">
              <w:rPr>
                <w:b/>
                <w:bCs/>
              </w:rPr>
              <w:t>65</w:t>
            </w:r>
          </w:p>
        </w:tc>
        <w:tc>
          <w:tcPr>
            <w:tcW w:w="4252" w:type="dxa"/>
            <w:tcBorders>
              <w:top w:val="nil"/>
              <w:left w:val="nil"/>
              <w:bottom w:val="single" w:sz="4" w:space="0" w:color="auto"/>
              <w:right w:val="single" w:sz="4" w:space="0" w:color="auto"/>
            </w:tcBorders>
            <w:shd w:val="clear" w:color="auto" w:fill="auto"/>
            <w:hideMark/>
          </w:tcPr>
          <w:p w14:paraId="261AFE18" w14:textId="77777777" w:rsidR="00964FE5" w:rsidRPr="00964FE5" w:rsidRDefault="00964FE5" w:rsidP="00964FE5">
            <w:r w:rsidRPr="00964FE5">
              <w:t>Устройство асфальтобетонной отмостки с основанием из щебня</w:t>
            </w:r>
          </w:p>
        </w:tc>
        <w:tc>
          <w:tcPr>
            <w:tcW w:w="1985" w:type="dxa"/>
            <w:tcBorders>
              <w:top w:val="nil"/>
              <w:left w:val="nil"/>
              <w:bottom w:val="single" w:sz="4" w:space="0" w:color="auto"/>
              <w:right w:val="single" w:sz="4" w:space="0" w:color="auto"/>
            </w:tcBorders>
            <w:shd w:val="clear" w:color="auto" w:fill="auto"/>
            <w:vAlign w:val="center"/>
            <w:hideMark/>
          </w:tcPr>
          <w:p w14:paraId="7492B449"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3B1B3EFE" w14:textId="77777777" w:rsidR="00964FE5" w:rsidRPr="00964FE5" w:rsidRDefault="00964FE5" w:rsidP="00964FE5">
            <w:pPr>
              <w:jc w:val="center"/>
            </w:pPr>
            <w:r w:rsidRPr="00964FE5">
              <w:t>15</w:t>
            </w:r>
          </w:p>
        </w:tc>
        <w:tc>
          <w:tcPr>
            <w:tcW w:w="1476" w:type="dxa"/>
            <w:gridSpan w:val="2"/>
            <w:tcBorders>
              <w:top w:val="nil"/>
              <w:left w:val="nil"/>
              <w:bottom w:val="single" w:sz="4" w:space="0" w:color="auto"/>
              <w:right w:val="nil"/>
            </w:tcBorders>
            <w:shd w:val="clear" w:color="auto" w:fill="auto"/>
            <w:noWrap/>
            <w:vAlign w:val="center"/>
            <w:hideMark/>
          </w:tcPr>
          <w:p w14:paraId="1F4C7476" w14:textId="77777777" w:rsidR="00964FE5" w:rsidRPr="00964FE5" w:rsidRDefault="00964FE5" w:rsidP="00964FE5">
            <w:pPr>
              <w:jc w:val="center"/>
            </w:pPr>
            <w:r w:rsidRPr="00964FE5">
              <w:t xml:space="preserve">270,32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31C92B5" w14:textId="77777777" w:rsidR="00964FE5" w:rsidRPr="00964FE5" w:rsidRDefault="00964FE5" w:rsidP="00964FE5">
            <w:pPr>
              <w:jc w:val="center"/>
            </w:pPr>
            <w:r w:rsidRPr="00964FE5">
              <w:t xml:space="preserve">4 054,80  </w:t>
            </w:r>
          </w:p>
        </w:tc>
      </w:tr>
      <w:tr w:rsidR="00964FE5" w:rsidRPr="00964FE5" w14:paraId="1326140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733FEE"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single" w:sz="4" w:space="0" w:color="auto"/>
              <w:bottom w:val="single" w:sz="4" w:space="0" w:color="auto"/>
              <w:right w:val="single" w:sz="8" w:space="0" w:color="auto"/>
            </w:tcBorders>
            <w:shd w:val="clear" w:color="auto" w:fill="auto"/>
            <w:noWrap/>
            <w:vAlign w:val="center"/>
            <w:hideMark/>
          </w:tcPr>
          <w:p w14:paraId="39684CC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156346C" w14:textId="77777777" w:rsidR="00964FE5" w:rsidRPr="00964FE5" w:rsidRDefault="00964FE5" w:rsidP="00964FE5">
            <w:pPr>
              <w:jc w:val="center"/>
              <w:rPr>
                <w:b/>
                <w:bCs/>
              </w:rPr>
            </w:pPr>
            <w:r w:rsidRPr="00964FE5">
              <w:rPr>
                <w:b/>
                <w:bCs/>
              </w:rPr>
              <w:t xml:space="preserve">7 164 336,62  </w:t>
            </w:r>
          </w:p>
        </w:tc>
      </w:tr>
      <w:tr w:rsidR="00964FE5" w:rsidRPr="00964FE5" w14:paraId="728F484A"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36DB8067"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single" w:sz="4" w:space="0" w:color="auto"/>
              <w:bottom w:val="single" w:sz="4" w:space="0" w:color="auto"/>
              <w:right w:val="nil"/>
            </w:tcBorders>
            <w:shd w:val="clear" w:color="auto" w:fill="auto"/>
            <w:noWrap/>
            <w:vAlign w:val="center"/>
            <w:hideMark/>
          </w:tcPr>
          <w:p w14:paraId="1DD9AEC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4314084D" w14:textId="77777777" w:rsidR="00964FE5" w:rsidRPr="00964FE5" w:rsidRDefault="00964FE5" w:rsidP="00964FE5">
            <w:pPr>
              <w:jc w:val="center"/>
              <w:rPr>
                <w:b/>
                <w:bCs/>
              </w:rPr>
            </w:pPr>
            <w:r w:rsidRPr="00964FE5">
              <w:rPr>
                <w:b/>
                <w:bCs/>
              </w:rPr>
              <w:t xml:space="preserve">2 103 864,16  </w:t>
            </w:r>
          </w:p>
        </w:tc>
      </w:tr>
      <w:tr w:rsidR="00964FE5" w:rsidRPr="00964FE5" w14:paraId="6793A300"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7DD5224F"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single" w:sz="4" w:space="0" w:color="auto"/>
              <w:bottom w:val="single" w:sz="4" w:space="0" w:color="auto"/>
              <w:right w:val="nil"/>
            </w:tcBorders>
            <w:shd w:val="clear" w:color="auto" w:fill="auto"/>
            <w:noWrap/>
            <w:vAlign w:val="center"/>
            <w:hideMark/>
          </w:tcPr>
          <w:p w14:paraId="7492326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27A45D14" w14:textId="77777777" w:rsidR="00964FE5" w:rsidRPr="00964FE5" w:rsidRDefault="00964FE5" w:rsidP="00964FE5">
            <w:pPr>
              <w:jc w:val="center"/>
              <w:rPr>
                <w:b/>
                <w:bCs/>
              </w:rPr>
            </w:pPr>
            <w:r w:rsidRPr="00964FE5">
              <w:rPr>
                <w:b/>
                <w:bCs/>
              </w:rPr>
              <w:t xml:space="preserve">5 060 472,46  </w:t>
            </w:r>
          </w:p>
        </w:tc>
      </w:tr>
      <w:tr w:rsidR="00964FE5" w:rsidRPr="00964FE5" w14:paraId="4D4EE9B3" w14:textId="77777777" w:rsidTr="00964FE5">
        <w:trPr>
          <w:trHeight w:val="315"/>
        </w:trPr>
        <w:tc>
          <w:tcPr>
            <w:tcW w:w="2552" w:type="dxa"/>
            <w:tcBorders>
              <w:top w:val="nil"/>
              <w:left w:val="nil"/>
              <w:bottom w:val="nil"/>
              <w:right w:val="nil"/>
            </w:tcBorders>
            <w:shd w:val="clear" w:color="auto" w:fill="auto"/>
            <w:noWrap/>
            <w:vAlign w:val="bottom"/>
            <w:hideMark/>
          </w:tcPr>
          <w:p w14:paraId="25E135EE"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4BDEB9C3"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3A894090" w14:textId="77777777" w:rsidR="00964FE5" w:rsidRPr="00964FE5" w:rsidRDefault="00964FE5" w:rsidP="00964FE5">
            <w:pPr>
              <w:jc w:val="center"/>
              <w:rPr>
                <w:b/>
                <w:bCs/>
              </w:rPr>
            </w:pPr>
            <w:r w:rsidRPr="00964FE5">
              <w:rPr>
                <w:b/>
                <w:bCs/>
              </w:rPr>
              <w:t xml:space="preserve">ЛОКАЛЬНЫЙ СМЕТНЫЙ РАСЧЕТ № </w:t>
            </w:r>
            <w:r w:rsidRPr="00964FE5">
              <w:t>02-01-02</w:t>
            </w:r>
          </w:p>
        </w:tc>
        <w:tc>
          <w:tcPr>
            <w:tcW w:w="1499" w:type="dxa"/>
            <w:tcBorders>
              <w:top w:val="nil"/>
              <w:left w:val="nil"/>
              <w:bottom w:val="nil"/>
              <w:right w:val="nil"/>
            </w:tcBorders>
            <w:shd w:val="clear" w:color="auto" w:fill="auto"/>
            <w:noWrap/>
            <w:vAlign w:val="bottom"/>
            <w:hideMark/>
          </w:tcPr>
          <w:p w14:paraId="3E7E9C2B" w14:textId="77777777" w:rsidR="00964FE5" w:rsidRPr="00964FE5" w:rsidRDefault="00964FE5" w:rsidP="00964FE5">
            <w:pPr>
              <w:jc w:val="center"/>
              <w:rPr>
                <w:b/>
                <w:bCs/>
              </w:rPr>
            </w:pPr>
          </w:p>
        </w:tc>
        <w:tc>
          <w:tcPr>
            <w:tcW w:w="1476" w:type="dxa"/>
            <w:gridSpan w:val="2"/>
            <w:tcBorders>
              <w:top w:val="nil"/>
              <w:left w:val="nil"/>
              <w:bottom w:val="single" w:sz="4" w:space="0" w:color="auto"/>
              <w:right w:val="nil"/>
            </w:tcBorders>
            <w:shd w:val="clear" w:color="auto" w:fill="auto"/>
            <w:noWrap/>
            <w:vAlign w:val="center"/>
            <w:hideMark/>
          </w:tcPr>
          <w:p w14:paraId="1A39FEE1"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3DF3CEBC" w14:textId="77777777" w:rsidR="00964FE5" w:rsidRPr="00964FE5" w:rsidRDefault="00964FE5" w:rsidP="00964FE5">
            <w:pPr>
              <w:jc w:val="center"/>
            </w:pPr>
            <w:r w:rsidRPr="00964FE5">
              <w:t> </w:t>
            </w:r>
          </w:p>
        </w:tc>
      </w:tr>
      <w:tr w:rsidR="00964FE5" w:rsidRPr="00964FE5" w14:paraId="45EC4C5C" w14:textId="77777777" w:rsidTr="00964FE5">
        <w:trPr>
          <w:trHeight w:val="315"/>
        </w:trPr>
        <w:tc>
          <w:tcPr>
            <w:tcW w:w="2552" w:type="dxa"/>
            <w:tcBorders>
              <w:top w:val="nil"/>
              <w:left w:val="nil"/>
              <w:bottom w:val="nil"/>
              <w:right w:val="nil"/>
            </w:tcBorders>
            <w:shd w:val="clear" w:color="auto" w:fill="auto"/>
            <w:noWrap/>
            <w:vAlign w:val="bottom"/>
            <w:hideMark/>
          </w:tcPr>
          <w:p w14:paraId="676844FA"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262B1991" w14:textId="77777777" w:rsidR="00964FE5" w:rsidRPr="00964FE5" w:rsidRDefault="00964FE5" w:rsidP="00964FE5">
            <w:r w:rsidRPr="00964FE5">
              <w:t>Резервуары чистой воды</w:t>
            </w:r>
          </w:p>
        </w:tc>
        <w:tc>
          <w:tcPr>
            <w:tcW w:w="1985" w:type="dxa"/>
            <w:tcBorders>
              <w:top w:val="nil"/>
              <w:left w:val="nil"/>
              <w:bottom w:val="nil"/>
              <w:right w:val="nil"/>
            </w:tcBorders>
            <w:shd w:val="clear" w:color="auto" w:fill="auto"/>
            <w:noWrap/>
            <w:hideMark/>
          </w:tcPr>
          <w:p w14:paraId="5E8094FC" w14:textId="77777777" w:rsidR="00964FE5" w:rsidRPr="00964FE5" w:rsidRDefault="00964FE5" w:rsidP="00964FE5"/>
        </w:tc>
        <w:tc>
          <w:tcPr>
            <w:tcW w:w="1499" w:type="dxa"/>
            <w:tcBorders>
              <w:top w:val="nil"/>
              <w:left w:val="nil"/>
              <w:bottom w:val="nil"/>
              <w:right w:val="nil"/>
            </w:tcBorders>
            <w:shd w:val="clear" w:color="auto" w:fill="auto"/>
            <w:noWrap/>
            <w:hideMark/>
          </w:tcPr>
          <w:p w14:paraId="05E06210" w14:textId="77777777" w:rsidR="00964FE5" w:rsidRPr="00964FE5" w:rsidRDefault="00964FE5" w:rsidP="00964FE5">
            <w:pPr>
              <w:jc w:val="center"/>
              <w:rPr>
                <w:sz w:val="20"/>
                <w:szCs w:val="20"/>
              </w:rPr>
            </w:pPr>
          </w:p>
        </w:tc>
        <w:tc>
          <w:tcPr>
            <w:tcW w:w="1476" w:type="dxa"/>
            <w:gridSpan w:val="2"/>
            <w:tcBorders>
              <w:top w:val="nil"/>
              <w:left w:val="nil"/>
              <w:bottom w:val="single" w:sz="4" w:space="0" w:color="auto"/>
              <w:right w:val="nil"/>
            </w:tcBorders>
            <w:shd w:val="clear" w:color="auto" w:fill="auto"/>
            <w:noWrap/>
            <w:vAlign w:val="center"/>
            <w:hideMark/>
          </w:tcPr>
          <w:p w14:paraId="0C1EC37A"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133DD3A0" w14:textId="77777777" w:rsidR="00964FE5" w:rsidRPr="00964FE5" w:rsidRDefault="00964FE5" w:rsidP="00964FE5">
            <w:pPr>
              <w:jc w:val="center"/>
            </w:pPr>
            <w:r w:rsidRPr="00964FE5">
              <w:t> </w:t>
            </w:r>
          </w:p>
        </w:tc>
      </w:tr>
      <w:tr w:rsidR="00964FE5" w:rsidRPr="00964FE5" w14:paraId="4372CBFC"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53A37D9"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Земляные работы</w:t>
            </w:r>
          </w:p>
        </w:tc>
        <w:tc>
          <w:tcPr>
            <w:tcW w:w="1476" w:type="dxa"/>
            <w:gridSpan w:val="2"/>
            <w:tcBorders>
              <w:top w:val="nil"/>
              <w:left w:val="nil"/>
              <w:bottom w:val="single" w:sz="4" w:space="0" w:color="auto"/>
              <w:right w:val="nil"/>
            </w:tcBorders>
            <w:shd w:val="clear" w:color="auto" w:fill="auto"/>
            <w:noWrap/>
            <w:vAlign w:val="center"/>
            <w:hideMark/>
          </w:tcPr>
          <w:p w14:paraId="757D2BD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E06BC4D" w14:textId="77777777" w:rsidR="00964FE5" w:rsidRPr="00964FE5" w:rsidRDefault="00964FE5" w:rsidP="00964FE5">
            <w:pPr>
              <w:jc w:val="center"/>
            </w:pPr>
            <w:r w:rsidRPr="00964FE5">
              <w:t> </w:t>
            </w:r>
          </w:p>
        </w:tc>
      </w:tr>
      <w:tr w:rsidR="00964FE5" w:rsidRPr="00964FE5" w14:paraId="73EEDA40"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6085F9C" w14:textId="77777777" w:rsidR="00964FE5" w:rsidRPr="00964FE5" w:rsidRDefault="00964FE5" w:rsidP="00964FE5">
            <w:pPr>
              <w:rPr>
                <w:rFonts w:ascii="Arial" w:hAnsi="Arial" w:cs="Arial"/>
                <w:sz w:val="18"/>
                <w:szCs w:val="18"/>
              </w:rPr>
            </w:pPr>
            <w:r w:rsidRPr="00964FE5">
              <w:rPr>
                <w:rFonts w:ascii="Arial" w:hAnsi="Arial" w:cs="Arial"/>
                <w:sz w:val="18"/>
                <w:szCs w:val="18"/>
              </w:rPr>
              <w:t>Фм-3</w:t>
            </w:r>
          </w:p>
        </w:tc>
        <w:tc>
          <w:tcPr>
            <w:tcW w:w="1476" w:type="dxa"/>
            <w:gridSpan w:val="2"/>
            <w:tcBorders>
              <w:top w:val="nil"/>
              <w:left w:val="nil"/>
              <w:bottom w:val="single" w:sz="4" w:space="0" w:color="auto"/>
              <w:right w:val="nil"/>
            </w:tcBorders>
            <w:shd w:val="clear" w:color="auto" w:fill="auto"/>
            <w:noWrap/>
            <w:vAlign w:val="center"/>
            <w:hideMark/>
          </w:tcPr>
          <w:p w14:paraId="2A48AE14"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14AF6E7" w14:textId="77777777" w:rsidR="00964FE5" w:rsidRPr="00964FE5" w:rsidRDefault="00964FE5" w:rsidP="00964FE5">
            <w:pPr>
              <w:jc w:val="center"/>
            </w:pPr>
            <w:r w:rsidRPr="00964FE5">
              <w:t> </w:t>
            </w:r>
          </w:p>
        </w:tc>
      </w:tr>
      <w:tr w:rsidR="00964FE5" w:rsidRPr="00964FE5" w14:paraId="2BF7A18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D37BD64" w14:textId="77777777" w:rsidR="00964FE5" w:rsidRPr="00964FE5" w:rsidRDefault="00964FE5" w:rsidP="00964FE5">
            <w:pPr>
              <w:jc w:val="center"/>
              <w:rPr>
                <w:b/>
                <w:bCs/>
              </w:rPr>
            </w:pPr>
            <w:r w:rsidRPr="00964FE5">
              <w:rPr>
                <w:b/>
                <w:bCs/>
              </w:rPr>
              <w:t>66</w:t>
            </w:r>
          </w:p>
        </w:tc>
        <w:tc>
          <w:tcPr>
            <w:tcW w:w="4252" w:type="dxa"/>
            <w:tcBorders>
              <w:top w:val="nil"/>
              <w:left w:val="nil"/>
              <w:bottom w:val="single" w:sz="4" w:space="0" w:color="auto"/>
              <w:right w:val="single" w:sz="4" w:space="0" w:color="auto"/>
            </w:tcBorders>
            <w:shd w:val="clear" w:color="auto" w:fill="auto"/>
            <w:hideMark/>
          </w:tcPr>
          <w:p w14:paraId="4E696DC9" w14:textId="77777777" w:rsidR="00964FE5" w:rsidRPr="00964FE5" w:rsidRDefault="00964FE5" w:rsidP="00964FE5">
            <w:r w:rsidRPr="00964FE5">
              <w:t xml:space="preserve">Разработка грунта в траншеях, с погрузкой в автомобили-самосвалы с доработкой грунта вручную, засыпкой </w:t>
            </w:r>
          </w:p>
        </w:tc>
        <w:tc>
          <w:tcPr>
            <w:tcW w:w="1985" w:type="dxa"/>
            <w:tcBorders>
              <w:top w:val="nil"/>
              <w:left w:val="nil"/>
              <w:bottom w:val="single" w:sz="4" w:space="0" w:color="auto"/>
              <w:right w:val="single" w:sz="4" w:space="0" w:color="auto"/>
            </w:tcBorders>
            <w:shd w:val="clear" w:color="auto" w:fill="auto"/>
            <w:vAlign w:val="center"/>
            <w:hideMark/>
          </w:tcPr>
          <w:p w14:paraId="3DA5844C"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1D12E01" w14:textId="77777777" w:rsidR="00964FE5" w:rsidRPr="00964FE5" w:rsidRDefault="00964FE5" w:rsidP="00964FE5">
            <w:pPr>
              <w:jc w:val="center"/>
            </w:pPr>
            <w:r w:rsidRPr="00964FE5">
              <w:t>13,467</w:t>
            </w:r>
          </w:p>
        </w:tc>
        <w:tc>
          <w:tcPr>
            <w:tcW w:w="1476" w:type="dxa"/>
            <w:gridSpan w:val="2"/>
            <w:tcBorders>
              <w:top w:val="nil"/>
              <w:left w:val="nil"/>
              <w:bottom w:val="single" w:sz="4" w:space="0" w:color="auto"/>
              <w:right w:val="nil"/>
            </w:tcBorders>
            <w:shd w:val="clear" w:color="auto" w:fill="auto"/>
            <w:noWrap/>
            <w:vAlign w:val="center"/>
            <w:hideMark/>
          </w:tcPr>
          <w:p w14:paraId="20DEA067" w14:textId="77777777" w:rsidR="00964FE5" w:rsidRPr="00964FE5" w:rsidRDefault="00964FE5" w:rsidP="00964FE5">
            <w:pPr>
              <w:jc w:val="center"/>
            </w:pPr>
            <w:r w:rsidRPr="00964FE5">
              <w:t xml:space="preserve">106,01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7BC4033" w14:textId="77777777" w:rsidR="00964FE5" w:rsidRPr="00964FE5" w:rsidRDefault="00964FE5" w:rsidP="00964FE5">
            <w:pPr>
              <w:jc w:val="center"/>
            </w:pPr>
            <w:r w:rsidRPr="00964FE5">
              <w:t xml:space="preserve">1 427,64  </w:t>
            </w:r>
          </w:p>
        </w:tc>
      </w:tr>
      <w:tr w:rsidR="00964FE5" w:rsidRPr="00964FE5" w14:paraId="060AA66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5FC3F9C" w14:textId="77777777" w:rsidR="00964FE5" w:rsidRPr="00964FE5" w:rsidRDefault="00964FE5" w:rsidP="00964FE5">
            <w:pPr>
              <w:rPr>
                <w:rFonts w:ascii="Arial" w:hAnsi="Arial" w:cs="Arial"/>
                <w:sz w:val="18"/>
                <w:szCs w:val="18"/>
              </w:rPr>
            </w:pPr>
            <w:r w:rsidRPr="00964FE5">
              <w:rPr>
                <w:rFonts w:ascii="Arial" w:hAnsi="Arial" w:cs="Arial"/>
                <w:sz w:val="18"/>
                <w:szCs w:val="18"/>
              </w:rPr>
              <w:t>ФМ-4</w:t>
            </w:r>
          </w:p>
        </w:tc>
        <w:tc>
          <w:tcPr>
            <w:tcW w:w="1476" w:type="dxa"/>
            <w:gridSpan w:val="2"/>
            <w:tcBorders>
              <w:top w:val="nil"/>
              <w:left w:val="nil"/>
              <w:bottom w:val="single" w:sz="4" w:space="0" w:color="auto"/>
              <w:right w:val="nil"/>
            </w:tcBorders>
            <w:shd w:val="clear" w:color="auto" w:fill="auto"/>
            <w:noWrap/>
            <w:vAlign w:val="center"/>
            <w:hideMark/>
          </w:tcPr>
          <w:p w14:paraId="49212AC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872C560" w14:textId="77777777" w:rsidR="00964FE5" w:rsidRPr="00964FE5" w:rsidRDefault="00964FE5" w:rsidP="00964FE5">
            <w:pPr>
              <w:jc w:val="center"/>
            </w:pPr>
            <w:r w:rsidRPr="00964FE5">
              <w:t> </w:t>
            </w:r>
          </w:p>
        </w:tc>
      </w:tr>
      <w:tr w:rsidR="00964FE5" w:rsidRPr="00964FE5" w14:paraId="6CF535FD"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19D9B0C" w14:textId="77777777" w:rsidR="00964FE5" w:rsidRPr="00964FE5" w:rsidRDefault="00964FE5" w:rsidP="00964FE5">
            <w:pPr>
              <w:jc w:val="center"/>
              <w:rPr>
                <w:b/>
                <w:bCs/>
              </w:rPr>
            </w:pPr>
            <w:r w:rsidRPr="00964FE5">
              <w:rPr>
                <w:b/>
                <w:bCs/>
              </w:rPr>
              <w:t>67</w:t>
            </w:r>
          </w:p>
        </w:tc>
        <w:tc>
          <w:tcPr>
            <w:tcW w:w="4252" w:type="dxa"/>
            <w:tcBorders>
              <w:top w:val="nil"/>
              <w:left w:val="nil"/>
              <w:bottom w:val="single" w:sz="4" w:space="0" w:color="auto"/>
              <w:right w:val="single" w:sz="4" w:space="0" w:color="auto"/>
            </w:tcBorders>
            <w:shd w:val="clear" w:color="auto" w:fill="auto"/>
            <w:hideMark/>
          </w:tcPr>
          <w:p w14:paraId="765203F5" w14:textId="77777777" w:rsidR="00964FE5" w:rsidRPr="00964FE5" w:rsidRDefault="00964FE5" w:rsidP="00964FE5">
            <w:r w:rsidRPr="00964FE5">
              <w:t xml:space="preserve">Разработка грунта в траншеях, с погрузкой в автомобили-самосвалы с доработкой грунта вручную, засыпкой </w:t>
            </w:r>
          </w:p>
        </w:tc>
        <w:tc>
          <w:tcPr>
            <w:tcW w:w="1985" w:type="dxa"/>
            <w:tcBorders>
              <w:top w:val="nil"/>
              <w:left w:val="nil"/>
              <w:bottom w:val="single" w:sz="4" w:space="0" w:color="auto"/>
              <w:right w:val="single" w:sz="4" w:space="0" w:color="auto"/>
            </w:tcBorders>
            <w:shd w:val="clear" w:color="auto" w:fill="auto"/>
            <w:vAlign w:val="center"/>
            <w:hideMark/>
          </w:tcPr>
          <w:p w14:paraId="436EBDB9"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A713575" w14:textId="77777777" w:rsidR="00964FE5" w:rsidRPr="00964FE5" w:rsidRDefault="00964FE5" w:rsidP="00964FE5">
            <w:pPr>
              <w:jc w:val="center"/>
            </w:pPr>
            <w:r w:rsidRPr="00964FE5">
              <w:t>26,559</w:t>
            </w:r>
          </w:p>
        </w:tc>
        <w:tc>
          <w:tcPr>
            <w:tcW w:w="1476" w:type="dxa"/>
            <w:gridSpan w:val="2"/>
            <w:tcBorders>
              <w:top w:val="nil"/>
              <w:left w:val="nil"/>
              <w:bottom w:val="single" w:sz="4" w:space="0" w:color="auto"/>
              <w:right w:val="nil"/>
            </w:tcBorders>
            <w:shd w:val="clear" w:color="auto" w:fill="auto"/>
            <w:noWrap/>
            <w:vAlign w:val="center"/>
            <w:hideMark/>
          </w:tcPr>
          <w:p w14:paraId="341C756A" w14:textId="77777777" w:rsidR="00964FE5" w:rsidRPr="00964FE5" w:rsidRDefault="00964FE5" w:rsidP="00964FE5">
            <w:pPr>
              <w:jc w:val="center"/>
            </w:pPr>
            <w:r w:rsidRPr="00964FE5">
              <w:t xml:space="preserve">116,61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2D127EB" w14:textId="77777777" w:rsidR="00964FE5" w:rsidRPr="00964FE5" w:rsidRDefault="00964FE5" w:rsidP="00964FE5">
            <w:pPr>
              <w:jc w:val="center"/>
            </w:pPr>
            <w:r w:rsidRPr="00964FE5">
              <w:t xml:space="preserve">3 097,04  </w:t>
            </w:r>
          </w:p>
        </w:tc>
      </w:tr>
      <w:tr w:rsidR="00964FE5" w:rsidRPr="00964FE5" w14:paraId="39A4C70C"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6252007" w14:textId="77777777" w:rsidR="00964FE5" w:rsidRPr="00964FE5" w:rsidRDefault="00964FE5" w:rsidP="00964FE5">
            <w:pPr>
              <w:rPr>
                <w:rFonts w:ascii="Arial" w:hAnsi="Arial" w:cs="Arial"/>
                <w:sz w:val="18"/>
                <w:szCs w:val="18"/>
              </w:rPr>
            </w:pPr>
            <w:r w:rsidRPr="00964FE5">
              <w:rPr>
                <w:rFonts w:ascii="Arial" w:hAnsi="Arial" w:cs="Arial"/>
                <w:sz w:val="18"/>
                <w:szCs w:val="18"/>
              </w:rPr>
              <w:t>ФМ-5</w:t>
            </w:r>
          </w:p>
        </w:tc>
        <w:tc>
          <w:tcPr>
            <w:tcW w:w="1476" w:type="dxa"/>
            <w:gridSpan w:val="2"/>
            <w:tcBorders>
              <w:top w:val="nil"/>
              <w:left w:val="nil"/>
              <w:bottom w:val="single" w:sz="4" w:space="0" w:color="auto"/>
              <w:right w:val="nil"/>
            </w:tcBorders>
            <w:shd w:val="clear" w:color="auto" w:fill="auto"/>
            <w:noWrap/>
            <w:vAlign w:val="center"/>
            <w:hideMark/>
          </w:tcPr>
          <w:p w14:paraId="294A5C6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4C877B3" w14:textId="77777777" w:rsidR="00964FE5" w:rsidRPr="00964FE5" w:rsidRDefault="00964FE5" w:rsidP="00964FE5">
            <w:pPr>
              <w:jc w:val="center"/>
            </w:pPr>
            <w:r w:rsidRPr="00964FE5">
              <w:t> </w:t>
            </w:r>
          </w:p>
        </w:tc>
      </w:tr>
      <w:tr w:rsidR="00964FE5" w:rsidRPr="00964FE5" w14:paraId="0420D758"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174F9F8" w14:textId="77777777" w:rsidR="00964FE5" w:rsidRPr="00964FE5" w:rsidRDefault="00964FE5" w:rsidP="00964FE5">
            <w:pPr>
              <w:jc w:val="center"/>
              <w:rPr>
                <w:b/>
                <w:bCs/>
              </w:rPr>
            </w:pPr>
            <w:r w:rsidRPr="00964FE5">
              <w:rPr>
                <w:b/>
                <w:bCs/>
              </w:rPr>
              <w:t>68</w:t>
            </w:r>
          </w:p>
        </w:tc>
        <w:tc>
          <w:tcPr>
            <w:tcW w:w="4252" w:type="dxa"/>
            <w:tcBorders>
              <w:top w:val="nil"/>
              <w:left w:val="nil"/>
              <w:bottom w:val="single" w:sz="4" w:space="0" w:color="auto"/>
              <w:right w:val="single" w:sz="4" w:space="0" w:color="auto"/>
            </w:tcBorders>
            <w:shd w:val="clear" w:color="auto" w:fill="auto"/>
            <w:hideMark/>
          </w:tcPr>
          <w:p w14:paraId="7FA65411" w14:textId="77777777" w:rsidR="00964FE5" w:rsidRPr="00964FE5" w:rsidRDefault="00964FE5" w:rsidP="00964FE5">
            <w:r w:rsidRPr="00964FE5">
              <w:t xml:space="preserve">Разработка грунта в траншеях, с погрузкой в автомобили-самосвалы с доработкой грунта вручную, засыпкой </w:t>
            </w:r>
          </w:p>
        </w:tc>
        <w:tc>
          <w:tcPr>
            <w:tcW w:w="1985" w:type="dxa"/>
            <w:tcBorders>
              <w:top w:val="nil"/>
              <w:left w:val="nil"/>
              <w:bottom w:val="single" w:sz="4" w:space="0" w:color="auto"/>
              <w:right w:val="single" w:sz="4" w:space="0" w:color="auto"/>
            </w:tcBorders>
            <w:shd w:val="clear" w:color="auto" w:fill="auto"/>
            <w:vAlign w:val="center"/>
            <w:hideMark/>
          </w:tcPr>
          <w:p w14:paraId="2AF3FA21"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CCF7CDB" w14:textId="77777777" w:rsidR="00964FE5" w:rsidRPr="00964FE5" w:rsidRDefault="00964FE5" w:rsidP="00964FE5">
            <w:pPr>
              <w:jc w:val="center"/>
            </w:pPr>
            <w:r w:rsidRPr="00964FE5">
              <w:t>7,947</w:t>
            </w:r>
          </w:p>
        </w:tc>
        <w:tc>
          <w:tcPr>
            <w:tcW w:w="1476" w:type="dxa"/>
            <w:gridSpan w:val="2"/>
            <w:tcBorders>
              <w:top w:val="nil"/>
              <w:left w:val="nil"/>
              <w:bottom w:val="single" w:sz="4" w:space="0" w:color="auto"/>
              <w:right w:val="nil"/>
            </w:tcBorders>
            <w:shd w:val="clear" w:color="auto" w:fill="auto"/>
            <w:noWrap/>
            <w:vAlign w:val="center"/>
            <w:hideMark/>
          </w:tcPr>
          <w:p w14:paraId="6EF5D897" w14:textId="77777777" w:rsidR="00964FE5" w:rsidRPr="00964FE5" w:rsidRDefault="00964FE5" w:rsidP="00964FE5">
            <w:pPr>
              <w:jc w:val="center"/>
            </w:pPr>
            <w:r w:rsidRPr="00964FE5">
              <w:t xml:space="preserve">122,97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882FC95" w14:textId="77777777" w:rsidR="00964FE5" w:rsidRPr="00964FE5" w:rsidRDefault="00964FE5" w:rsidP="00964FE5">
            <w:pPr>
              <w:jc w:val="center"/>
            </w:pPr>
            <w:r w:rsidRPr="00964FE5">
              <w:t xml:space="preserve">977,24  </w:t>
            </w:r>
          </w:p>
        </w:tc>
      </w:tr>
      <w:tr w:rsidR="00964FE5" w:rsidRPr="00964FE5" w14:paraId="4B2B92AF"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F1FE11"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Фундаментные плиты</w:t>
            </w:r>
          </w:p>
        </w:tc>
        <w:tc>
          <w:tcPr>
            <w:tcW w:w="1476" w:type="dxa"/>
            <w:gridSpan w:val="2"/>
            <w:tcBorders>
              <w:top w:val="nil"/>
              <w:left w:val="nil"/>
              <w:bottom w:val="single" w:sz="4" w:space="0" w:color="auto"/>
              <w:right w:val="nil"/>
            </w:tcBorders>
            <w:shd w:val="clear" w:color="auto" w:fill="auto"/>
            <w:noWrap/>
            <w:vAlign w:val="center"/>
            <w:hideMark/>
          </w:tcPr>
          <w:p w14:paraId="30ACCDB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05D6D00" w14:textId="77777777" w:rsidR="00964FE5" w:rsidRPr="00964FE5" w:rsidRDefault="00964FE5" w:rsidP="00964FE5">
            <w:pPr>
              <w:jc w:val="center"/>
            </w:pPr>
            <w:r w:rsidRPr="00964FE5">
              <w:t> </w:t>
            </w:r>
          </w:p>
        </w:tc>
      </w:tr>
      <w:tr w:rsidR="00964FE5" w:rsidRPr="00964FE5" w14:paraId="69671D0C"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1A71CD0"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ФМ-1 и ФМ-1а под резервуар V=857 м3- 4 </w:t>
            </w:r>
            <w:proofErr w:type="spellStart"/>
            <w:r w:rsidRPr="00964FE5">
              <w:rPr>
                <w:rFonts w:ascii="Arial" w:hAnsi="Arial" w:cs="Arial"/>
                <w:sz w:val="18"/>
                <w:szCs w:val="18"/>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63093E3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4A497F9" w14:textId="77777777" w:rsidR="00964FE5" w:rsidRPr="00964FE5" w:rsidRDefault="00964FE5" w:rsidP="00964FE5">
            <w:pPr>
              <w:jc w:val="center"/>
            </w:pPr>
            <w:r w:rsidRPr="00964FE5">
              <w:t> </w:t>
            </w:r>
          </w:p>
        </w:tc>
      </w:tr>
      <w:tr w:rsidR="00964FE5" w:rsidRPr="00964FE5" w14:paraId="453BE5B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D23D49" w14:textId="77777777" w:rsidR="00964FE5" w:rsidRPr="00964FE5" w:rsidRDefault="00964FE5" w:rsidP="00964FE5">
            <w:pPr>
              <w:rPr>
                <w:rFonts w:ascii="Arial" w:hAnsi="Arial" w:cs="Arial"/>
                <w:sz w:val="18"/>
                <w:szCs w:val="18"/>
              </w:rPr>
            </w:pPr>
            <w:proofErr w:type="spellStart"/>
            <w:r w:rsidRPr="00964FE5">
              <w:rPr>
                <w:rFonts w:ascii="Arial" w:hAnsi="Arial" w:cs="Arial"/>
                <w:sz w:val="18"/>
                <w:szCs w:val="18"/>
              </w:rPr>
              <w:t>Подбетонка</w:t>
            </w:r>
            <w:proofErr w:type="spellEnd"/>
            <w:r w:rsidRPr="00964FE5">
              <w:rPr>
                <w:rFonts w:ascii="Arial" w:hAnsi="Arial" w:cs="Arial"/>
                <w:sz w:val="18"/>
                <w:szCs w:val="18"/>
              </w:rPr>
              <w:t xml:space="preserve"> под все фундаменты Фм</w:t>
            </w:r>
            <w:proofErr w:type="gramStart"/>
            <w:r w:rsidRPr="00964FE5">
              <w:rPr>
                <w:rFonts w:ascii="Arial" w:hAnsi="Arial" w:cs="Arial"/>
                <w:sz w:val="18"/>
                <w:szCs w:val="18"/>
              </w:rPr>
              <w:t>1;ФМ</w:t>
            </w:r>
            <w:proofErr w:type="gramEnd"/>
            <w:r w:rsidRPr="00964FE5">
              <w:rPr>
                <w:rFonts w:ascii="Arial" w:hAnsi="Arial" w:cs="Arial"/>
                <w:sz w:val="18"/>
                <w:szCs w:val="18"/>
              </w:rPr>
              <w:t>-1а;Фм-3 ;Фм-4</w:t>
            </w:r>
          </w:p>
        </w:tc>
        <w:tc>
          <w:tcPr>
            <w:tcW w:w="1476" w:type="dxa"/>
            <w:gridSpan w:val="2"/>
            <w:tcBorders>
              <w:top w:val="nil"/>
              <w:left w:val="nil"/>
              <w:bottom w:val="single" w:sz="4" w:space="0" w:color="auto"/>
              <w:right w:val="nil"/>
            </w:tcBorders>
            <w:shd w:val="clear" w:color="auto" w:fill="auto"/>
            <w:noWrap/>
            <w:vAlign w:val="center"/>
            <w:hideMark/>
          </w:tcPr>
          <w:p w14:paraId="2385F0E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477065C" w14:textId="77777777" w:rsidR="00964FE5" w:rsidRPr="00964FE5" w:rsidRDefault="00964FE5" w:rsidP="00964FE5">
            <w:pPr>
              <w:jc w:val="center"/>
            </w:pPr>
            <w:r w:rsidRPr="00964FE5">
              <w:t> </w:t>
            </w:r>
          </w:p>
        </w:tc>
      </w:tr>
      <w:tr w:rsidR="00964FE5" w:rsidRPr="00964FE5" w14:paraId="65A36CE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5E885B5" w14:textId="77777777" w:rsidR="00964FE5" w:rsidRPr="00964FE5" w:rsidRDefault="00964FE5" w:rsidP="00964FE5">
            <w:pPr>
              <w:jc w:val="center"/>
              <w:rPr>
                <w:b/>
                <w:bCs/>
              </w:rPr>
            </w:pPr>
            <w:r w:rsidRPr="00964FE5">
              <w:rPr>
                <w:b/>
                <w:bCs/>
              </w:rPr>
              <w:t>69</w:t>
            </w:r>
          </w:p>
        </w:tc>
        <w:tc>
          <w:tcPr>
            <w:tcW w:w="4252" w:type="dxa"/>
            <w:tcBorders>
              <w:top w:val="nil"/>
              <w:left w:val="nil"/>
              <w:bottom w:val="single" w:sz="4" w:space="0" w:color="auto"/>
              <w:right w:val="single" w:sz="4" w:space="0" w:color="auto"/>
            </w:tcBorders>
            <w:shd w:val="clear" w:color="auto" w:fill="auto"/>
            <w:hideMark/>
          </w:tcPr>
          <w:p w14:paraId="645E3DA1" w14:textId="77777777" w:rsidR="00964FE5" w:rsidRPr="00964FE5" w:rsidRDefault="00964FE5" w:rsidP="00964FE5">
            <w:r w:rsidRPr="00964FE5">
              <w:t>Устройство бетонной подготовки (бетон класс: В5 (М75))</w:t>
            </w:r>
          </w:p>
        </w:tc>
        <w:tc>
          <w:tcPr>
            <w:tcW w:w="1985" w:type="dxa"/>
            <w:tcBorders>
              <w:top w:val="nil"/>
              <w:left w:val="nil"/>
              <w:bottom w:val="single" w:sz="4" w:space="0" w:color="auto"/>
              <w:right w:val="single" w:sz="4" w:space="0" w:color="auto"/>
            </w:tcBorders>
            <w:shd w:val="clear" w:color="auto" w:fill="auto"/>
            <w:vAlign w:val="center"/>
            <w:hideMark/>
          </w:tcPr>
          <w:p w14:paraId="0E6F3144"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5AC1C722" w14:textId="77777777" w:rsidR="00964FE5" w:rsidRPr="00964FE5" w:rsidRDefault="00964FE5" w:rsidP="00964FE5">
            <w:pPr>
              <w:jc w:val="center"/>
            </w:pPr>
            <w:r w:rsidRPr="00964FE5">
              <w:t>2,7</w:t>
            </w:r>
          </w:p>
        </w:tc>
        <w:tc>
          <w:tcPr>
            <w:tcW w:w="1476" w:type="dxa"/>
            <w:gridSpan w:val="2"/>
            <w:tcBorders>
              <w:top w:val="nil"/>
              <w:left w:val="nil"/>
              <w:bottom w:val="single" w:sz="4" w:space="0" w:color="auto"/>
              <w:right w:val="nil"/>
            </w:tcBorders>
            <w:shd w:val="clear" w:color="auto" w:fill="auto"/>
            <w:noWrap/>
            <w:vAlign w:val="center"/>
            <w:hideMark/>
          </w:tcPr>
          <w:p w14:paraId="57013D7D" w14:textId="77777777" w:rsidR="00964FE5" w:rsidRPr="00964FE5" w:rsidRDefault="00964FE5" w:rsidP="00964FE5">
            <w:pPr>
              <w:jc w:val="center"/>
            </w:pPr>
            <w:r w:rsidRPr="00964FE5">
              <w:t xml:space="preserve">4 294,34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5A0D1F4" w14:textId="77777777" w:rsidR="00964FE5" w:rsidRPr="00964FE5" w:rsidRDefault="00964FE5" w:rsidP="00964FE5">
            <w:pPr>
              <w:jc w:val="center"/>
            </w:pPr>
            <w:r w:rsidRPr="00964FE5">
              <w:t xml:space="preserve">11 594,72  </w:t>
            </w:r>
          </w:p>
        </w:tc>
      </w:tr>
      <w:tr w:rsidR="00964FE5" w:rsidRPr="00964FE5" w14:paraId="52A1C957"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995F65E" w14:textId="77777777" w:rsidR="00964FE5" w:rsidRPr="00964FE5" w:rsidRDefault="00964FE5" w:rsidP="00964FE5">
            <w:pPr>
              <w:jc w:val="center"/>
              <w:rPr>
                <w:b/>
                <w:bCs/>
              </w:rPr>
            </w:pPr>
            <w:r w:rsidRPr="00964FE5">
              <w:rPr>
                <w:b/>
                <w:bCs/>
              </w:rPr>
              <w:t>70</w:t>
            </w:r>
          </w:p>
        </w:tc>
        <w:tc>
          <w:tcPr>
            <w:tcW w:w="4252" w:type="dxa"/>
            <w:tcBorders>
              <w:top w:val="nil"/>
              <w:left w:val="nil"/>
              <w:bottom w:val="single" w:sz="4" w:space="0" w:color="auto"/>
              <w:right w:val="single" w:sz="4" w:space="0" w:color="auto"/>
            </w:tcBorders>
            <w:shd w:val="clear" w:color="auto" w:fill="auto"/>
            <w:hideMark/>
          </w:tcPr>
          <w:p w14:paraId="1919582E" w14:textId="77777777" w:rsidR="00964FE5" w:rsidRPr="00964FE5" w:rsidRDefault="00964FE5" w:rsidP="00964FE5">
            <w:r w:rsidRPr="00964FE5">
              <w:t>Устройство фундаментных плит плоских с помощью автобетононасоса: железобетонных</w:t>
            </w:r>
          </w:p>
        </w:tc>
        <w:tc>
          <w:tcPr>
            <w:tcW w:w="1985" w:type="dxa"/>
            <w:tcBorders>
              <w:top w:val="nil"/>
              <w:left w:val="nil"/>
              <w:bottom w:val="single" w:sz="4" w:space="0" w:color="auto"/>
              <w:right w:val="single" w:sz="4" w:space="0" w:color="auto"/>
            </w:tcBorders>
            <w:shd w:val="clear" w:color="auto" w:fill="auto"/>
            <w:vAlign w:val="center"/>
            <w:hideMark/>
          </w:tcPr>
          <w:p w14:paraId="7C58A2F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F71D2A5" w14:textId="77777777" w:rsidR="00964FE5" w:rsidRPr="00964FE5" w:rsidRDefault="00964FE5" w:rsidP="00964FE5">
            <w:pPr>
              <w:jc w:val="center"/>
            </w:pPr>
            <w:r w:rsidRPr="00964FE5">
              <w:t>355</w:t>
            </w:r>
          </w:p>
        </w:tc>
        <w:tc>
          <w:tcPr>
            <w:tcW w:w="1476" w:type="dxa"/>
            <w:gridSpan w:val="2"/>
            <w:tcBorders>
              <w:top w:val="nil"/>
              <w:left w:val="nil"/>
              <w:bottom w:val="single" w:sz="4" w:space="0" w:color="auto"/>
              <w:right w:val="nil"/>
            </w:tcBorders>
            <w:shd w:val="clear" w:color="auto" w:fill="auto"/>
            <w:noWrap/>
            <w:vAlign w:val="center"/>
            <w:hideMark/>
          </w:tcPr>
          <w:p w14:paraId="7CAB0530" w14:textId="77777777" w:rsidR="00964FE5" w:rsidRPr="00964FE5" w:rsidRDefault="00964FE5" w:rsidP="00964FE5">
            <w:pPr>
              <w:jc w:val="center"/>
            </w:pPr>
            <w:r w:rsidRPr="00964FE5">
              <w:t xml:space="preserve">7 256,17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7F30F61" w14:textId="77777777" w:rsidR="00964FE5" w:rsidRPr="00964FE5" w:rsidRDefault="00964FE5" w:rsidP="00964FE5">
            <w:pPr>
              <w:jc w:val="center"/>
            </w:pPr>
            <w:r w:rsidRPr="00964FE5">
              <w:t xml:space="preserve">2 575 940,35  </w:t>
            </w:r>
          </w:p>
        </w:tc>
      </w:tr>
      <w:tr w:rsidR="00964FE5" w:rsidRPr="00964FE5" w14:paraId="77DE141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3B5E4ED" w14:textId="77777777" w:rsidR="00964FE5" w:rsidRPr="00964FE5" w:rsidRDefault="00964FE5" w:rsidP="00964FE5">
            <w:pPr>
              <w:jc w:val="center"/>
              <w:rPr>
                <w:b/>
                <w:bCs/>
              </w:rPr>
            </w:pPr>
            <w:r w:rsidRPr="00964FE5">
              <w:rPr>
                <w:b/>
                <w:bCs/>
              </w:rPr>
              <w:t>71</w:t>
            </w:r>
          </w:p>
        </w:tc>
        <w:tc>
          <w:tcPr>
            <w:tcW w:w="4252" w:type="dxa"/>
            <w:tcBorders>
              <w:top w:val="nil"/>
              <w:left w:val="nil"/>
              <w:bottom w:val="single" w:sz="4" w:space="0" w:color="auto"/>
              <w:right w:val="single" w:sz="4" w:space="0" w:color="auto"/>
            </w:tcBorders>
            <w:shd w:val="clear" w:color="auto" w:fill="auto"/>
            <w:hideMark/>
          </w:tcPr>
          <w:p w14:paraId="141C152B" w14:textId="77777777" w:rsidR="00964FE5" w:rsidRPr="00964FE5" w:rsidRDefault="00964FE5" w:rsidP="00964FE5">
            <w:r w:rsidRPr="00964FE5">
              <w:t>Гидроизоляция боковая обмазочная битумная в 2 слоя по выровненной поверхности бутовой кладки, кирпичу, бетону</w:t>
            </w:r>
          </w:p>
        </w:tc>
        <w:tc>
          <w:tcPr>
            <w:tcW w:w="1985" w:type="dxa"/>
            <w:tcBorders>
              <w:top w:val="nil"/>
              <w:left w:val="nil"/>
              <w:bottom w:val="single" w:sz="4" w:space="0" w:color="auto"/>
              <w:right w:val="single" w:sz="4" w:space="0" w:color="auto"/>
            </w:tcBorders>
            <w:shd w:val="clear" w:color="auto" w:fill="auto"/>
            <w:vAlign w:val="center"/>
            <w:hideMark/>
          </w:tcPr>
          <w:p w14:paraId="1464C786"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79471C4B" w14:textId="77777777" w:rsidR="00964FE5" w:rsidRPr="00964FE5" w:rsidRDefault="00964FE5" w:rsidP="00964FE5">
            <w:pPr>
              <w:jc w:val="center"/>
            </w:pPr>
            <w:r w:rsidRPr="00964FE5">
              <w:t>83,2</w:t>
            </w:r>
          </w:p>
        </w:tc>
        <w:tc>
          <w:tcPr>
            <w:tcW w:w="1476" w:type="dxa"/>
            <w:gridSpan w:val="2"/>
            <w:tcBorders>
              <w:top w:val="nil"/>
              <w:left w:val="nil"/>
              <w:bottom w:val="single" w:sz="4" w:space="0" w:color="auto"/>
              <w:right w:val="nil"/>
            </w:tcBorders>
            <w:shd w:val="clear" w:color="auto" w:fill="auto"/>
            <w:noWrap/>
            <w:vAlign w:val="center"/>
            <w:hideMark/>
          </w:tcPr>
          <w:p w14:paraId="3815676D" w14:textId="77777777" w:rsidR="00964FE5" w:rsidRPr="00964FE5" w:rsidRDefault="00964FE5" w:rsidP="00964FE5">
            <w:pPr>
              <w:jc w:val="center"/>
            </w:pPr>
            <w:r w:rsidRPr="00964FE5">
              <w:t xml:space="preserve">133,57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82D95F1" w14:textId="77777777" w:rsidR="00964FE5" w:rsidRPr="00964FE5" w:rsidRDefault="00964FE5" w:rsidP="00964FE5">
            <w:pPr>
              <w:jc w:val="center"/>
            </w:pPr>
            <w:r w:rsidRPr="00964FE5">
              <w:t xml:space="preserve">11 113,02  </w:t>
            </w:r>
          </w:p>
        </w:tc>
      </w:tr>
      <w:tr w:rsidR="00964FE5" w:rsidRPr="00964FE5" w14:paraId="6B6CEA32"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B6AD60"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Фундаментная плита ФМ2 по резервуар V=500 м3 -2 </w:t>
            </w:r>
            <w:proofErr w:type="spellStart"/>
            <w:r w:rsidRPr="00964FE5">
              <w:rPr>
                <w:rFonts w:ascii="Arial" w:hAnsi="Arial" w:cs="Arial"/>
                <w:sz w:val="18"/>
                <w:szCs w:val="18"/>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0425F3B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F02D9DE" w14:textId="77777777" w:rsidR="00964FE5" w:rsidRPr="00964FE5" w:rsidRDefault="00964FE5" w:rsidP="00964FE5">
            <w:pPr>
              <w:jc w:val="center"/>
            </w:pPr>
            <w:r w:rsidRPr="00964FE5">
              <w:t> </w:t>
            </w:r>
          </w:p>
        </w:tc>
      </w:tr>
      <w:tr w:rsidR="00964FE5" w:rsidRPr="00964FE5" w14:paraId="3702E4C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C61641E"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3. Монтаж резервуаров</w:t>
            </w:r>
          </w:p>
        </w:tc>
        <w:tc>
          <w:tcPr>
            <w:tcW w:w="1476" w:type="dxa"/>
            <w:gridSpan w:val="2"/>
            <w:tcBorders>
              <w:top w:val="nil"/>
              <w:left w:val="nil"/>
              <w:bottom w:val="single" w:sz="4" w:space="0" w:color="auto"/>
              <w:right w:val="nil"/>
            </w:tcBorders>
            <w:shd w:val="clear" w:color="auto" w:fill="auto"/>
            <w:noWrap/>
            <w:vAlign w:val="center"/>
            <w:hideMark/>
          </w:tcPr>
          <w:p w14:paraId="4F4AB8BA"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09D8BA5" w14:textId="77777777" w:rsidR="00964FE5" w:rsidRPr="00964FE5" w:rsidRDefault="00964FE5" w:rsidP="00964FE5">
            <w:pPr>
              <w:jc w:val="center"/>
            </w:pPr>
            <w:r w:rsidRPr="00964FE5">
              <w:t> </w:t>
            </w:r>
          </w:p>
        </w:tc>
      </w:tr>
      <w:tr w:rsidR="00964FE5" w:rsidRPr="00964FE5" w14:paraId="45B5D8B0"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50F63BD"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V=857 м3=4 </w:t>
            </w:r>
            <w:proofErr w:type="spellStart"/>
            <w:r w:rsidRPr="00964FE5">
              <w:rPr>
                <w:rFonts w:ascii="Arial" w:hAnsi="Arial" w:cs="Arial"/>
                <w:sz w:val="18"/>
                <w:szCs w:val="18"/>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3A72068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3704939" w14:textId="77777777" w:rsidR="00964FE5" w:rsidRPr="00964FE5" w:rsidRDefault="00964FE5" w:rsidP="00964FE5">
            <w:pPr>
              <w:jc w:val="center"/>
            </w:pPr>
            <w:r w:rsidRPr="00964FE5">
              <w:t> </w:t>
            </w:r>
          </w:p>
        </w:tc>
      </w:tr>
      <w:tr w:rsidR="00964FE5" w:rsidRPr="00964FE5" w14:paraId="5FBD2828"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C46AEA1" w14:textId="77777777" w:rsidR="00964FE5" w:rsidRPr="00964FE5" w:rsidRDefault="00964FE5" w:rsidP="00964FE5">
            <w:pPr>
              <w:jc w:val="center"/>
              <w:rPr>
                <w:b/>
                <w:bCs/>
              </w:rPr>
            </w:pPr>
            <w:r w:rsidRPr="00964FE5">
              <w:rPr>
                <w:b/>
                <w:bCs/>
              </w:rPr>
              <w:lastRenderedPageBreak/>
              <w:t>72</w:t>
            </w:r>
          </w:p>
        </w:tc>
        <w:tc>
          <w:tcPr>
            <w:tcW w:w="4252" w:type="dxa"/>
            <w:tcBorders>
              <w:top w:val="nil"/>
              <w:left w:val="nil"/>
              <w:bottom w:val="single" w:sz="4" w:space="0" w:color="auto"/>
              <w:right w:val="single" w:sz="4" w:space="0" w:color="auto"/>
            </w:tcBorders>
            <w:shd w:val="clear" w:color="auto" w:fill="auto"/>
            <w:hideMark/>
          </w:tcPr>
          <w:p w14:paraId="6EA63665" w14:textId="77777777" w:rsidR="00964FE5" w:rsidRPr="00964FE5" w:rsidRDefault="00964FE5" w:rsidP="00964FE5">
            <w:r w:rsidRPr="00964FE5">
              <w:t>Монтаж резервуаров стальных вертикальных цилиндрических для нефти и нефтепродуктов без понтона вместимостью: до 1000 м3 (Приложение 6)</w:t>
            </w:r>
          </w:p>
        </w:tc>
        <w:tc>
          <w:tcPr>
            <w:tcW w:w="1985" w:type="dxa"/>
            <w:tcBorders>
              <w:top w:val="nil"/>
              <w:left w:val="nil"/>
              <w:bottom w:val="single" w:sz="4" w:space="0" w:color="auto"/>
              <w:right w:val="single" w:sz="4" w:space="0" w:color="auto"/>
            </w:tcBorders>
            <w:shd w:val="clear" w:color="auto" w:fill="auto"/>
            <w:vAlign w:val="center"/>
            <w:hideMark/>
          </w:tcPr>
          <w:p w14:paraId="7981ADB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EF2040B" w14:textId="77777777" w:rsidR="00964FE5" w:rsidRPr="00964FE5" w:rsidRDefault="00964FE5" w:rsidP="00964FE5">
            <w:pPr>
              <w:jc w:val="center"/>
            </w:pPr>
            <w:r w:rsidRPr="00964FE5">
              <w:t>4</w:t>
            </w:r>
          </w:p>
        </w:tc>
        <w:tc>
          <w:tcPr>
            <w:tcW w:w="1476" w:type="dxa"/>
            <w:gridSpan w:val="2"/>
            <w:tcBorders>
              <w:top w:val="nil"/>
              <w:left w:val="nil"/>
              <w:bottom w:val="single" w:sz="4" w:space="0" w:color="auto"/>
              <w:right w:val="nil"/>
            </w:tcBorders>
            <w:shd w:val="clear" w:color="auto" w:fill="auto"/>
            <w:noWrap/>
            <w:vAlign w:val="center"/>
            <w:hideMark/>
          </w:tcPr>
          <w:p w14:paraId="25920D9D" w14:textId="77777777" w:rsidR="00964FE5" w:rsidRPr="00964FE5" w:rsidRDefault="00964FE5" w:rsidP="00964FE5">
            <w:pPr>
              <w:jc w:val="center"/>
            </w:pPr>
            <w:r w:rsidRPr="00964FE5">
              <w:t xml:space="preserve">5 035 420,88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F20FE00" w14:textId="77777777" w:rsidR="00964FE5" w:rsidRPr="00964FE5" w:rsidRDefault="00964FE5" w:rsidP="00964FE5">
            <w:pPr>
              <w:jc w:val="center"/>
            </w:pPr>
            <w:r w:rsidRPr="00964FE5">
              <w:t xml:space="preserve">20 141 683,52  </w:t>
            </w:r>
          </w:p>
        </w:tc>
      </w:tr>
      <w:tr w:rsidR="00964FE5" w:rsidRPr="00964FE5" w14:paraId="5646905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6BA5E92"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V=500 м3- 2 </w:t>
            </w:r>
            <w:proofErr w:type="spellStart"/>
            <w:r w:rsidRPr="00964FE5">
              <w:rPr>
                <w:rFonts w:ascii="Arial" w:hAnsi="Arial" w:cs="Arial"/>
                <w:sz w:val="18"/>
                <w:szCs w:val="18"/>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66CAF149"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2976D3E" w14:textId="77777777" w:rsidR="00964FE5" w:rsidRPr="00964FE5" w:rsidRDefault="00964FE5" w:rsidP="00964FE5">
            <w:pPr>
              <w:jc w:val="center"/>
            </w:pPr>
            <w:r w:rsidRPr="00964FE5">
              <w:t> </w:t>
            </w:r>
          </w:p>
        </w:tc>
      </w:tr>
      <w:tr w:rsidR="00964FE5" w:rsidRPr="00964FE5" w14:paraId="4A97D893"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C1BD82E" w14:textId="77777777" w:rsidR="00964FE5" w:rsidRPr="00964FE5" w:rsidRDefault="00964FE5" w:rsidP="00964FE5">
            <w:pPr>
              <w:jc w:val="center"/>
              <w:rPr>
                <w:b/>
                <w:bCs/>
              </w:rPr>
            </w:pPr>
            <w:r w:rsidRPr="00964FE5">
              <w:rPr>
                <w:b/>
                <w:bCs/>
              </w:rPr>
              <w:t>73</w:t>
            </w:r>
          </w:p>
        </w:tc>
        <w:tc>
          <w:tcPr>
            <w:tcW w:w="4252" w:type="dxa"/>
            <w:tcBorders>
              <w:top w:val="nil"/>
              <w:left w:val="nil"/>
              <w:bottom w:val="single" w:sz="4" w:space="0" w:color="auto"/>
              <w:right w:val="single" w:sz="4" w:space="0" w:color="auto"/>
            </w:tcBorders>
            <w:shd w:val="clear" w:color="auto" w:fill="auto"/>
            <w:hideMark/>
          </w:tcPr>
          <w:p w14:paraId="03414B9C" w14:textId="77777777" w:rsidR="00964FE5" w:rsidRPr="00964FE5" w:rsidRDefault="00964FE5" w:rsidP="00964FE5">
            <w:r w:rsidRPr="00964FE5">
              <w:t>Монтаж резервуаров стальных вертикальных цилиндрических для нефти и нефтепродуктов без понтона вместимостью: до 1000 м3 (Приложение №7)</w:t>
            </w:r>
          </w:p>
        </w:tc>
        <w:tc>
          <w:tcPr>
            <w:tcW w:w="1985" w:type="dxa"/>
            <w:tcBorders>
              <w:top w:val="nil"/>
              <w:left w:val="nil"/>
              <w:bottom w:val="single" w:sz="4" w:space="0" w:color="auto"/>
              <w:right w:val="single" w:sz="4" w:space="0" w:color="auto"/>
            </w:tcBorders>
            <w:shd w:val="clear" w:color="auto" w:fill="auto"/>
            <w:vAlign w:val="center"/>
            <w:hideMark/>
          </w:tcPr>
          <w:p w14:paraId="7AFE4C8D"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8CBB5DD"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0A0C946A" w14:textId="77777777" w:rsidR="00964FE5" w:rsidRPr="00964FE5" w:rsidRDefault="00964FE5" w:rsidP="00964FE5">
            <w:pPr>
              <w:jc w:val="center"/>
            </w:pPr>
            <w:r w:rsidRPr="00964FE5">
              <w:t xml:space="preserve">3 606 102,33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FA651AB" w14:textId="77777777" w:rsidR="00964FE5" w:rsidRPr="00964FE5" w:rsidRDefault="00964FE5" w:rsidP="00964FE5">
            <w:pPr>
              <w:jc w:val="center"/>
            </w:pPr>
            <w:r w:rsidRPr="00964FE5">
              <w:t xml:space="preserve">7 212 204,66  </w:t>
            </w:r>
          </w:p>
        </w:tc>
      </w:tr>
      <w:tr w:rsidR="00964FE5" w:rsidRPr="00964FE5" w14:paraId="6DEA585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E5C55DF" w14:textId="77777777" w:rsidR="00964FE5" w:rsidRPr="00964FE5" w:rsidRDefault="00964FE5" w:rsidP="00964FE5">
            <w:pPr>
              <w:jc w:val="center"/>
              <w:rPr>
                <w:b/>
                <w:bCs/>
              </w:rPr>
            </w:pPr>
            <w:r w:rsidRPr="00964FE5">
              <w:rPr>
                <w:b/>
                <w:bCs/>
              </w:rPr>
              <w:t>74</w:t>
            </w:r>
          </w:p>
        </w:tc>
        <w:tc>
          <w:tcPr>
            <w:tcW w:w="4252" w:type="dxa"/>
            <w:tcBorders>
              <w:top w:val="nil"/>
              <w:left w:val="nil"/>
              <w:bottom w:val="single" w:sz="4" w:space="0" w:color="auto"/>
              <w:right w:val="single" w:sz="4" w:space="0" w:color="auto"/>
            </w:tcBorders>
            <w:shd w:val="clear" w:color="auto" w:fill="auto"/>
            <w:hideMark/>
          </w:tcPr>
          <w:p w14:paraId="77571703" w14:textId="77777777" w:rsidR="00964FE5" w:rsidRPr="00964FE5" w:rsidRDefault="00964FE5" w:rsidP="00964FE5">
            <w:r w:rsidRPr="00964FE5">
              <w:t>Дезинфекция емкостей для питьевой воды с очисткой воды</w:t>
            </w:r>
          </w:p>
        </w:tc>
        <w:tc>
          <w:tcPr>
            <w:tcW w:w="1985" w:type="dxa"/>
            <w:tcBorders>
              <w:top w:val="nil"/>
              <w:left w:val="nil"/>
              <w:bottom w:val="single" w:sz="4" w:space="0" w:color="auto"/>
              <w:right w:val="single" w:sz="4" w:space="0" w:color="auto"/>
            </w:tcBorders>
            <w:shd w:val="clear" w:color="auto" w:fill="auto"/>
            <w:vAlign w:val="center"/>
            <w:hideMark/>
          </w:tcPr>
          <w:p w14:paraId="631AC779"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56350B1" w14:textId="77777777" w:rsidR="00964FE5" w:rsidRPr="00964FE5" w:rsidRDefault="00964FE5" w:rsidP="00964FE5">
            <w:pPr>
              <w:jc w:val="center"/>
            </w:pPr>
            <w:r w:rsidRPr="00964FE5">
              <w:t>4428</w:t>
            </w:r>
          </w:p>
        </w:tc>
        <w:tc>
          <w:tcPr>
            <w:tcW w:w="1476" w:type="dxa"/>
            <w:gridSpan w:val="2"/>
            <w:tcBorders>
              <w:top w:val="nil"/>
              <w:left w:val="nil"/>
              <w:bottom w:val="single" w:sz="4" w:space="0" w:color="auto"/>
              <w:right w:val="nil"/>
            </w:tcBorders>
            <w:shd w:val="clear" w:color="auto" w:fill="auto"/>
            <w:noWrap/>
            <w:vAlign w:val="center"/>
            <w:hideMark/>
          </w:tcPr>
          <w:p w14:paraId="1E1B40B6" w14:textId="77777777" w:rsidR="00964FE5" w:rsidRPr="00964FE5" w:rsidRDefault="00964FE5" w:rsidP="00964FE5">
            <w:pPr>
              <w:jc w:val="center"/>
            </w:pPr>
            <w:r w:rsidRPr="00964FE5">
              <w:t xml:space="preserve">265,02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68E589E" w14:textId="77777777" w:rsidR="00964FE5" w:rsidRPr="00964FE5" w:rsidRDefault="00964FE5" w:rsidP="00964FE5">
            <w:pPr>
              <w:jc w:val="center"/>
            </w:pPr>
            <w:r w:rsidRPr="00964FE5">
              <w:t xml:space="preserve">1 173 508,56  </w:t>
            </w:r>
          </w:p>
        </w:tc>
      </w:tr>
      <w:tr w:rsidR="00964FE5" w:rsidRPr="00964FE5" w14:paraId="724983E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4C3BF4"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4. Фундамент под модульную насосную (ФМ-3)</w:t>
            </w:r>
          </w:p>
        </w:tc>
        <w:tc>
          <w:tcPr>
            <w:tcW w:w="1476" w:type="dxa"/>
            <w:gridSpan w:val="2"/>
            <w:tcBorders>
              <w:top w:val="nil"/>
              <w:left w:val="nil"/>
              <w:bottom w:val="single" w:sz="4" w:space="0" w:color="auto"/>
              <w:right w:val="nil"/>
            </w:tcBorders>
            <w:shd w:val="clear" w:color="auto" w:fill="auto"/>
            <w:noWrap/>
            <w:vAlign w:val="center"/>
            <w:hideMark/>
          </w:tcPr>
          <w:p w14:paraId="51A4CF9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ABCA66D" w14:textId="77777777" w:rsidR="00964FE5" w:rsidRPr="00964FE5" w:rsidRDefault="00964FE5" w:rsidP="00964FE5">
            <w:pPr>
              <w:jc w:val="center"/>
            </w:pPr>
            <w:r w:rsidRPr="00964FE5">
              <w:t> </w:t>
            </w:r>
          </w:p>
        </w:tc>
      </w:tr>
      <w:tr w:rsidR="00964FE5" w:rsidRPr="00964FE5" w14:paraId="46F11EFB"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955383E" w14:textId="77777777" w:rsidR="00964FE5" w:rsidRPr="00964FE5" w:rsidRDefault="00964FE5" w:rsidP="00964FE5">
            <w:pPr>
              <w:jc w:val="center"/>
              <w:rPr>
                <w:b/>
                <w:bCs/>
              </w:rPr>
            </w:pPr>
            <w:r w:rsidRPr="00964FE5">
              <w:rPr>
                <w:b/>
                <w:bCs/>
              </w:rPr>
              <w:t>75</w:t>
            </w:r>
          </w:p>
        </w:tc>
        <w:tc>
          <w:tcPr>
            <w:tcW w:w="4252" w:type="dxa"/>
            <w:tcBorders>
              <w:top w:val="nil"/>
              <w:left w:val="nil"/>
              <w:bottom w:val="single" w:sz="4" w:space="0" w:color="auto"/>
              <w:right w:val="single" w:sz="4" w:space="0" w:color="auto"/>
            </w:tcBorders>
            <w:shd w:val="clear" w:color="auto" w:fill="auto"/>
            <w:hideMark/>
          </w:tcPr>
          <w:p w14:paraId="255B4C69" w14:textId="77777777" w:rsidR="00964FE5" w:rsidRPr="00964FE5" w:rsidRDefault="00964FE5" w:rsidP="00964FE5">
            <w:r w:rsidRPr="00964FE5">
              <w:t>Устройство фундаментных плит плоских с помощью автобетононасоса: железобетонных (марка бетона В20 (М250))</w:t>
            </w:r>
          </w:p>
        </w:tc>
        <w:tc>
          <w:tcPr>
            <w:tcW w:w="1985" w:type="dxa"/>
            <w:tcBorders>
              <w:top w:val="nil"/>
              <w:left w:val="nil"/>
              <w:bottom w:val="single" w:sz="4" w:space="0" w:color="auto"/>
              <w:right w:val="single" w:sz="4" w:space="0" w:color="auto"/>
            </w:tcBorders>
            <w:shd w:val="clear" w:color="auto" w:fill="auto"/>
            <w:vAlign w:val="center"/>
            <w:hideMark/>
          </w:tcPr>
          <w:p w14:paraId="3A8F203A"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FD420DF" w14:textId="77777777" w:rsidR="00964FE5" w:rsidRPr="00964FE5" w:rsidRDefault="00964FE5" w:rsidP="00964FE5">
            <w:pPr>
              <w:jc w:val="center"/>
            </w:pPr>
            <w:r w:rsidRPr="00964FE5">
              <w:t>7,32</w:t>
            </w:r>
          </w:p>
        </w:tc>
        <w:tc>
          <w:tcPr>
            <w:tcW w:w="1476" w:type="dxa"/>
            <w:gridSpan w:val="2"/>
            <w:tcBorders>
              <w:top w:val="nil"/>
              <w:left w:val="nil"/>
              <w:bottom w:val="single" w:sz="4" w:space="0" w:color="auto"/>
              <w:right w:val="nil"/>
            </w:tcBorders>
            <w:shd w:val="clear" w:color="auto" w:fill="auto"/>
            <w:noWrap/>
            <w:vAlign w:val="center"/>
            <w:hideMark/>
          </w:tcPr>
          <w:p w14:paraId="27FDCFA6" w14:textId="77777777" w:rsidR="00964FE5" w:rsidRPr="00964FE5" w:rsidRDefault="00964FE5" w:rsidP="00964FE5">
            <w:pPr>
              <w:jc w:val="center"/>
            </w:pPr>
            <w:r w:rsidRPr="00964FE5">
              <w:t xml:space="preserve">6 896,81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F13D577" w14:textId="77777777" w:rsidR="00964FE5" w:rsidRPr="00964FE5" w:rsidRDefault="00964FE5" w:rsidP="00964FE5">
            <w:pPr>
              <w:jc w:val="center"/>
            </w:pPr>
            <w:r w:rsidRPr="00964FE5">
              <w:t xml:space="preserve">50 484,65  </w:t>
            </w:r>
          </w:p>
        </w:tc>
      </w:tr>
      <w:tr w:rsidR="00964FE5" w:rsidRPr="00964FE5" w14:paraId="53DE5873"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B3E5A7A" w14:textId="77777777" w:rsidR="00964FE5" w:rsidRPr="00964FE5" w:rsidRDefault="00964FE5" w:rsidP="00964FE5">
            <w:pPr>
              <w:jc w:val="center"/>
              <w:rPr>
                <w:b/>
                <w:bCs/>
              </w:rPr>
            </w:pPr>
            <w:r w:rsidRPr="00964FE5">
              <w:rPr>
                <w:b/>
                <w:bCs/>
              </w:rPr>
              <w:t>76</w:t>
            </w:r>
          </w:p>
        </w:tc>
        <w:tc>
          <w:tcPr>
            <w:tcW w:w="4252" w:type="dxa"/>
            <w:tcBorders>
              <w:top w:val="nil"/>
              <w:left w:val="nil"/>
              <w:bottom w:val="single" w:sz="4" w:space="0" w:color="auto"/>
              <w:right w:val="single" w:sz="4" w:space="0" w:color="auto"/>
            </w:tcBorders>
            <w:shd w:val="clear" w:color="auto" w:fill="auto"/>
            <w:hideMark/>
          </w:tcPr>
          <w:p w14:paraId="1221C540" w14:textId="77777777" w:rsidR="00964FE5" w:rsidRPr="00964FE5" w:rsidRDefault="00964FE5" w:rsidP="00964FE5">
            <w:r w:rsidRPr="00964FE5">
              <w:t>Гидроизоляция боковая обмазочная битумная в 2 слоя по выровненной поверхности бутовой кладки, кирпичу, бетону</w:t>
            </w:r>
          </w:p>
        </w:tc>
        <w:tc>
          <w:tcPr>
            <w:tcW w:w="1985" w:type="dxa"/>
            <w:tcBorders>
              <w:top w:val="nil"/>
              <w:left w:val="nil"/>
              <w:bottom w:val="single" w:sz="4" w:space="0" w:color="auto"/>
              <w:right w:val="single" w:sz="4" w:space="0" w:color="auto"/>
            </w:tcBorders>
            <w:shd w:val="clear" w:color="auto" w:fill="auto"/>
            <w:vAlign w:val="center"/>
            <w:hideMark/>
          </w:tcPr>
          <w:p w14:paraId="3498F44E"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6AE115D2" w14:textId="77777777" w:rsidR="00964FE5" w:rsidRPr="00964FE5" w:rsidRDefault="00964FE5" w:rsidP="00964FE5">
            <w:pPr>
              <w:jc w:val="center"/>
            </w:pPr>
            <w:r w:rsidRPr="00964FE5">
              <w:t>6,63</w:t>
            </w:r>
          </w:p>
        </w:tc>
        <w:tc>
          <w:tcPr>
            <w:tcW w:w="1476" w:type="dxa"/>
            <w:gridSpan w:val="2"/>
            <w:tcBorders>
              <w:top w:val="nil"/>
              <w:left w:val="nil"/>
              <w:bottom w:val="single" w:sz="4" w:space="0" w:color="auto"/>
              <w:right w:val="nil"/>
            </w:tcBorders>
            <w:shd w:val="clear" w:color="auto" w:fill="auto"/>
            <w:noWrap/>
            <w:vAlign w:val="center"/>
            <w:hideMark/>
          </w:tcPr>
          <w:p w14:paraId="580F100D" w14:textId="77777777" w:rsidR="00964FE5" w:rsidRPr="00964FE5" w:rsidRDefault="00964FE5" w:rsidP="00964FE5">
            <w:pPr>
              <w:jc w:val="center"/>
            </w:pPr>
            <w:r w:rsidRPr="00964FE5">
              <w:t xml:space="preserve">133,57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4E798D0" w14:textId="77777777" w:rsidR="00964FE5" w:rsidRPr="00964FE5" w:rsidRDefault="00964FE5" w:rsidP="00964FE5">
            <w:pPr>
              <w:jc w:val="center"/>
            </w:pPr>
            <w:r w:rsidRPr="00964FE5">
              <w:t xml:space="preserve">885,57  </w:t>
            </w:r>
          </w:p>
        </w:tc>
      </w:tr>
      <w:tr w:rsidR="00964FE5" w:rsidRPr="00964FE5" w14:paraId="64A894FE"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3F41B68"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 xml:space="preserve">Раздел 5. Монтаж насосной стации НС-4 -1 </w:t>
            </w:r>
            <w:proofErr w:type="spellStart"/>
            <w:r w:rsidRPr="00964FE5">
              <w:rPr>
                <w:rFonts w:ascii="Arial" w:hAnsi="Arial" w:cs="Arial"/>
                <w:b/>
                <w:bCs/>
                <w:sz w:val="20"/>
                <w:szCs w:val="20"/>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16CC204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FFEFFD0" w14:textId="77777777" w:rsidR="00964FE5" w:rsidRPr="00964FE5" w:rsidRDefault="00964FE5" w:rsidP="00964FE5">
            <w:pPr>
              <w:jc w:val="center"/>
            </w:pPr>
            <w:r w:rsidRPr="00964FE5">
              <w:t> </w:t>
            </w:r>
          </w:p>
        </w:tc>
      </w:tr>
      <w:tr w:rsidR="00964FE5" w:rsidRPr="00964FE5" w14:paraId="6CAE23F9" w14:textId="77777777" w:rsidTr="00964FE5">
        <w:trPr>
          <w:trHeight w:val="1058"/>
        </w:trPr>
        <w:tc>
          <w:tcPr>
            <w:tcW w:w="2552" w:type="dxa"/>
            <w:tcBorders>
              <w:top w:val="nil"/>
              <w:left w:val="nil"/>
              <w:bottom w:val="single" w:sz="4" w:space="0" w:color="auto"/>
              <w:right w:val="single" w:sz="4" w:space="0" w:color="auto"/>
            </w:tcBorders>
            <w:shd w:val="clear" w:color="auto" w:fill="auto"/>
            <w:vAlign w:val="center"/>
            <w:hideMark/>
          </w:tcPr>
          <w:p w14:paraId="3268CA96" w14:textId="77777777" w:rsidR="00964FE5" w:rsidRPr="00964FE5" w:rsidRDefault="00964FE5" w:rsidP="00964FE5">
            <w:pPr>
              <w:jc w:val="center"/>
              <w:rPr>
                <w:b/>
                <w:bCs/>
              </w:rPr>
            </w:pPr>
            <w:r w:rsidRPr="00964FE5">
              <w:rPr>
                <w:b/>
                <w:bCs/>
              </w:rPr>
              <w:t>77</w:t>
            </w:r>
          </w:p>
        </w:tc>
        <w:tc>
          <w:tcPr>
            <w:tcW w:w="4252" w:type="dxa"/>
            <w:tcBorders>
              <w:top w:val="nil"/>
              <w:left w:val="nil"/>
              <w:bottom w:val="single" w:sz="4" w:space="0" w:color="auto"/>
              <w:right w:val="single" w:sz="4" w:space="0" w:color="auto"/>
            </w:tcBorders>
            <w:shd w:val="clear" w:color="auto" w:fill="auto"/>
            <w:hideMark/>
          </w:tcPr>
          <w:p w14:paraId="7930AF0F" w14:textId="77777777" w:rsidR="00964FE5" w:rsidRPr="00964FE5" w:rsidRDefault="00964FE5" w:rsidP="00964FE5">
            <w:r w:rsidRPr="00964FE5">
              <w:t xml:space="preserve">Монтаж насосной станции НС-4 </w:t>
            </w:r>
            <w:proofErr w:type="spellStart"/>
            <w:r w:rsidRPr="00964FE5">
              <w:t>Водопонижающая</w:t>
            </w:r>
            <w:proofErr w:type="spellEnd"/>
            <w:r w:rsidRPr="00964FE5">
              <w:t xml:space="preserve"> станция VDK </w:t>
            </w:r>
            <w:r w:rsidRPr="00964FE5">
              <w:rPr>
                <w:b/>
                <w:bCs/>
                <w:i/>
                <w:iCs/>
              </w:rPr>
              <w:t xml:space="preserve">(в том числе стоимость оборудования 4 919 392,10 </w:t>
            </w:r>
            <w:proofErr w:type="spellStart"/>
            <w:r w:rsidRPr="00964FE5">
              <w:rPr>
                <w:b/>
                <w:bCs/>
                <w:i/>
                <w:iCs/>
              </w:rPr>
              <w:t>руб</w:t>
            </w:r>
            <w:proofErr w:type="spellEnd"/>
            <w:r w:rsidRPr="00964FE5">
              <w:rPr>
                <w:b/>
                <w:bCs/>
                <w:i/>
                <w:iCs/>
              </w:rPr>
              <w:t>)</w:t>
            </w:r>
          </w:p>
        </w:tc>
        <w:tc>
          <w:tcPr>
            <w:tcW w:w="1985" w:type="dxa"/>
            <w:tcBorders>
              <w:top w:val="nil"/>
              <w:left w:val="nil"/>
              <w:bottom w:val="single" w:sz="4" w:space="0" w:color="auto"/>
              <w:right w:val="single" w:sz="4" w:space="0" w:color="auto"/>
            </w:tcBorders>
            <w:shd w:val="clear" w:color="auto" w:fill="auto"/>
            <w:vAlign w:val="center"/>
            <w:hideMark/>
          </w:tcPr>
          <w:p w14:paraId="5BB8D91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D6D574B"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46BAAF76" w14:textId="77777777" w:rsidR="00964FE5" w:rsidRPr="00964FE5" w:rsidRDefault="00964FE5" w:rsidP="00964FE5">
            <w:pPr>
              <w:jc w:val="center"/>
              <w:rPr>
                <w:i/>
                <w:iCs/>
              </w:rPr>
            </w:pPr>
            <w:r w:rsidRPr="00964FE5">
              <w:rPr>
                <w:i/>
                <w:iCs/>
              </w:rPr>
              <w:t xml:space="preserve">5 171 620,67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2EA2C32" w14:textId="77777777" w:rsidR="00964FE5" w:rsidRPr="00964FE5" w:rsidRDefault="00964FE5" w:rsidP="00964FE5">
            <w:pPr>
              <w:jc w:val="center"/>
            </w:pPr>
            <w:r w:rsidRPr="00964FE5">
              <w:t xml:space="preserve">5 171 620,67  </w:t>
            </w:r>
          </w:p>
        </w:tc>
      </w:tr>
      <w:tr w:rsidR="00964FE5" w:rsidRPr="00964FE5" w14:paraId="3CCBE35E"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A6EEEF"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 xml:space="preserve">Раздел 6. ФМ-4 -1 </w:t>
            </w:r>
            <w:proofErr w:type="spellStart"/>
            <w:r w:rsidRPr="00964FE5">
              <w:rPr>
                <w:rFonts w:ascii="Arial" w:hAnsi="Arial" w:cs="Arial"/>
                <w:b/>
                <w:bCs/>
                <w:sz w:val="20"/>
                <w:szCs w:val="20"/>
              </w:rPr>
              <w:t>шт</w:t>
            </w:r>
            <w:proofErr w:type="spellEnd"/>
            <w:r w:rsidRPr="00964FE5">
              <w:rPr>
                <w:rFonts w:ascii="Arial" w:hAnsi="Arial" w:cs="Arial"/>
                <w:b/>
                <w:bCs/>
                <w:sz w:val="20"/>
                <w:szCs w:val="20"/>
              </w:rPr>
              <w:t xml:space="preserve"> под мачту</w:t>
            </w:r>
          </w:p>
        </w:tc>
        <w:tc>
          <w:tcPr>
            <w:tcW w:w="1476" w:type="dxa"/>
            <w:gridSpan w:val="2"/>
            <w:tcBorders>
              <w:top w:val="nil"/>
              <w:left w:val="nil"/>
              <w:bottom w:val="single" w:sz="4" w:space="0" w:color="auto"/>
              <w:right w:val="nil"/>
            </w:tcBorders>
            <w:shd w:val="clear" w:color="auto" w:fill="auto"/>
            <w:noWrap/>
            <w:vAlign w:val="center"/>
            <w:hideMark/>
          </w:tcPr>
          <w:p w14:paraId="722931B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1664E05" w14:textId="77777777" w:rsidR="00964FE5" w:rsidRPr="00964FE5" w:rsidRDefault="00964FE5" w:rsidP="00964FE5">
            <w:pPr>
              <w:jc w:val="center"/>
            </w:pPr>
            <w:r w:rsidRPr="00964FE5">
              <w:t> </w:t>
            </w:r>
          </w:p>
        </w:tc>
      </w:tr>
      <w:tr w:rsidR="00964FE5" w:rsidRPr="00964FE5" w14:paraId="1A38763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DE66E9" w14:textId="77777777" w:rsidR="00964FE5" w:rsidRPr="00964FE5" w:rsidRDefault="00964FE5" w:rsidP="00964FE5">
            <w:pPr>
              <w:rPr>
                <w:rFonts w:ascii="Arial" w:hAnsi="Arial" w:cs="Arial"/>
                <w:sz w:val="18"/>
                <w:szCs w:val="18"/>
              </w:rPr>
            </w:pPr>
            <w:r w:rsidRPr="00964FE5">
              <w:rPr>
                <w:rFonts w:ascii="Arial" w:hAnsi="Arial" w:cs="Arial"/>
                <w:sz w:val="18"/>
                <w:szCs w:val="18"/>
              </w:rPr>
              <w:t>Фундамент</w:t>
            </w:r>
          </w:p>
        </w:tc>
        <w:tc>
          <w:tcPr>
            <w:tcW w:w="1476" w:type="dxa"/>
            <w:gridSpan w:val="2"/>
            <w:tcBorders>
              <w:top w:val="nil"/>
              <w:left w:val="nil"/>
              <w:bottom w:val="single" w:sz="4" w:space="0" w:color="auto"/>
              <w:right w:val="nil"/>
            </w:tcBorders>
            <w:shd w:val="clear" w:color="auto" w:fill="auto"/>
            <w:noWrap/>
            <w:vAlign w:val="center"/>
            <w:hideMark/>
          </w:tcPr>
          <w:p w14:paraId="131EE9B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3F8C8B4" w14:textId="77777777" w:rsidR="00964FE5" w:rsidRPr="00964FE5" w:rsidRDefault="00964FE5" w:rsidP="00964FE5">
            <w:pPr>
              <w:jc w:val="center"/>
            </w:pPr>
            <w:r w:rsidRPr="00964FE5">
              <w:t> </w:t>
            </w:r>
          </w:p>
        </w:tc>
      </w:tr>
      <w:tr w:rsidR="00964FE5" w:rsidRPr="00964FE5" w14:paraId="3CC9D4B0"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31BC0C6" w14:textId="77777777" w:rsidR="00964FE5" w:rsidRPr="00964FE5" w:rsidRDefault="00964FE5" w:rsidP="00964FE5">
            <w:pPr>
              <w:jc w:val="center"/>
              <w:rPr>
                <w:b/>
                <w:bCs/>
              </w:rPr>
            </w:pPr>
            <w:r w:rsidRPr="00964FE5">
              <w:rPr>
                <w:b/>
                <w:bCs/>
              </w:rPr>
              <w:t>78</w:t>
            </w:r>
          </w:p>
        </w:tc>
        <w:tc>
          <w:tcPr>
            <w:tcW w:w="4252" w:type="dxa"/>
            <w:tcBorders>
              <w:top w:val="nil"/>
              <w:left w:val="nil"/>
              <w:bottom w:val="single" w:sz="4" w:space="0" w:color="auto"/>
              <w:right w:val="single" w:sz="4" w:space="0" w:color="auto"/>
            </w:tcBorders>
            <w:shd w:val="clear" w:color="auto" w:fill="auto"/>
            <w:hideMark/>
          </w:tcPr>
          <w:p w14:paraId="5ABF2686" w14:textId="77777777" w:rsidR="00964FE5" w:rsidRPr="00964FE5" w:rsidRDefault="00964FE5" w:rsidP="00964FE5">
            <w:r w:rsidRPr="00964FE5">
              <w:t>Устройство железобетонных фундаментов общего назначения под колонны объемом: до 25 м3</w:t>
            </w:r>
          </w:p>
        </w:tc>
        <w:tc>
          <w:tcPr>
            <w:tcW w:w="1985" w:type="dxa"/>
            <w:tcBorders>
              <w:top w:val="nil"/>
              <w:left w:val="nil"/>
              <w:bottom w:val="single" w:sz="4" w:space="0" w:color="auto"/>
              <w:right w:val="single" w:sz="4" w:space="0" w:color="auto"/>
            </w:tcBorders>
            <w:shd w:val="clear" w:color="auto" w:fill="auto"/>
            <w:vAlign w:val="center"/>
            <w:hideMark/>
          </w:tcPr>
          <w:p w14:paraId="7235BE2B"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2CD6026" w14:textId="77777777" w:rsidR="00964FE5" w:rsidRPr="00964FE5" w:rsidRDefault="00964FE5" w:rsidP="00964FE5">
            <w:pPr>
              <w:jc w:val="center"/>
            </w:pPr>
            <w:r w:rsidRPr="00964FE5">
              <w:t>12,7</w:t>
            </w:r>
          </w:p>
        </w:tc>
        <w:tc>
          <w:tcPr>
            <w:tcW w:w="1476" w:type="dxa"/>
            <w:gridSpan w:val="2"/>
            <w:tcBorders>
              <w:top w:val="nil"/>
              <w:left w:val="nil"/>
              <w:bottom w:val="single" w:sz="4" w:space="0" w:color="auto"/>
              <w:right w:val="nil"/>
            </w:tcBorders>
            <w:shd w:val="clear" w:color="auto" w:fill="auto"/>
            <w:noWrap/>
            <w:vAlign w:val="center"/>
            <w:hideMark/>
          </w:tcPr>
          <w:p w14:paraId="6BEE5444" w14:textId="77777777" w:rsidR="00964FE5" w:rsidRPr="00964FE5" w:rsidRDefault="00964FE5" w:rsidP="00964FE5">
            <w:pPr>
              <w:jc w:val="center"/>
            </w:pPr>
            <w:r w:rsidRPr="00964FE5">
              <w:t xml:space="preserve">7 905,99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12392F7" w14:textId="77777777" w:rsidR="00964FE5" w:rsidRPr="00964FE5" w:rsidRDefault="00964FE5" w:rsidP="00964FE5">
            <w:pPr>
              <w:jc w:val="center"/>
            </w:pPr>
            <w:r w:rsidRPr="00964FE5">
              <w:t xml:space="preserve">100 406,07  </w:t>
            </w:r>
          </w:p>
        </w:tc>
      </w:tr>
      <w:tr w:rsidR="00964FE5" w:rsidRPr="00964FE5" w14:paraId="6C8801C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5F13E4E" w14:textId="77777777" w:rsidR="00964FE5" w:rsidRPr="00964FE5" w:rsidRDefault="00964FE5" w:rsidP="00964FE5">
            <w:pPr>
              <w:jc w:val="center"/>
              <w:rPr>
                <w:b/>
                <w:bCs/>
              </w:rPr>
            </w:pPr>
            <w:r w:rsidRPr="00964FE5">
              <w:rPr>
                <w:b/>
                <w:bCs/>
              </w:rPr>
              <w:lastRenderedPageBreak/>
              <w:t>79</w:t>
            </w:r>
          </w:p>
        </w:tc>
        <w:tc>
          <w:tcPr>
            <w:tcW w:w="4252" w:type="dxa"/>
            <w:tcBorders>
              <w:top w:val="nil"/>
              <w:left w:val="nil"/>
              <w:bottom w:val="single" w:sz="4" w:space="0" w:color="auto"/>
              <w:right w:val="single" w:sz="4" w:space="0" w:color="auto"/>
            </w:tcBorders>
            <w:shd w:val="clear" w:color="auto" w:fill="auto"/>
            <w:hideMark/>
          </w:tcPr>
          <w:p w14:paraId="32EFEC10" w14:textId="77777777" w:rsidR="00964FE5" w:rsidRPr="00964FE5" w:rsidRDefault="00964FE5" w:rsidP="00964FE5">
            <w:r w:rsidRPr="00964FE5">
              <w:t>Установка анкерных болтов: в готовые гнезда с заделкой длиной до 1 м</w:t>
            </w:r>
          </w:p>
        </w:tc>
        <w:tc>
          <w:tcPr>
            <w:tcW w:w="1985" w:type="dxa"/>
            <w:tcBorders>
              <w:top w:val="nil"/>
              <w:left w:val="nil"/>
              <w:bottom w:val="single" w:sz="4" w:space="0" w:color="auto"/>
              <w:right w:val="single" w:sz="4" w:space="0" w:color="auto"/>
            </w:tcBorders>
            <w:shd w:val="clear" w:color="auto" w:fill="auto"/>
            <w:vAlign w:val="center"/>
            <w:hideMark/>
          </w:tcPr>
          <w:p w14:paraId="393FDE5B"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24219E8" w14:textId="77777777" w:rsidR="00964FE5" w:rsidRPr="00964FE5" w:rsidRDefault="00964FE5" w:rsidP="00964FE5">
            <w:pPr>
              <w:jc w:val="center"/>
            </w:pPr>
            <w:r w:rsidRPr="00964FE5">
              <w:t>0,14</w:t>
            </w:r>
          </w:p>
        </w:tc>
        <w:tc>
          <w:tcPr>
            <w:tcW w:w="1476" w:type="dxa"/>
            <w:gridSpan w:val="2"/>
            <w:tcBorders>
              <w:top w:val="nil"/>
              <w:left w:val="nil"/>
              <w:bottom w:val="single" w:sz="4" w:space="0" w:color="auto"/>
              <w:right w:val="nil"/>
            </w:tcBorders>
            <w:shd w:val="clear" w:color="auto" w:fill="auto"/>
            <w:noWrap/>
            <w:vAlign w:val="center"/>
            <w:hideMark/>
          </w:tcPr>
          <w:p w14:paraId="1CE8B2C0" w14:textId="77777777" w:rsidR="00964FE5" w:rsidRPr="00964FE5" w:rsidRDefault="00964FE5" w:rsidP="00964FE5">
            <w:pPr>
              <w:jc w:val="center"/>
            </w:pPr>
            <w:r w:rsidRPr="00964FE5">
              <w:t xml:space="preserve">132 887,07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61E1E95" w14:textId="77777777" w:rsidR="00964FE5" w:rsidRPr="00964FE5" w:rsidRDefault="00964FE5" w:rsidP="00964FE5">
            <w:pPr>
              <w:jc w:val="center"/>
            </w:pPr>
            <w:r w:rsidRPr="00964FE5">
              <w:t xml:space="preserve">18 604,19  </w:t>
            </w:r>
          </w:p>
        </w:tc>
      </w:tr>
      <w:tr w:rsidR="00964FE5" w:rsidRPr="00964FE5" w14:paraId="7BC8775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8B86231" w14:textId="77777777" w:rsidR="00964FE5" w:rsidRPr="00964FE5" w:rsidRDefault="00964FE5" w:rsidP="00964FE5">
            <w:pPr>
              <w:jc w:val="center"/>
              <w:rPr>
                <w:b/>
                <w:bCs/>
              </w:rPr>
            </w:pPr>
            <w:r w:rsidRPr="00964FE5">
              <w:rPr>
                <w:b/>
                <w:bCs/>
              </w:rPr>
              <w:t>80</w:t>
            </w:r>
          </w:p>
        </w:tc>
        <w:tc>
          <w:tcPr>
            <w:tcW w:w="4252" w:type="dxa"/>
            <w:tcBorders>
              <w:top w:val="nil"/>
              <w:left w:val="nil"/>
              <w:bottom w:val="single" w:sz="4" w:space="0" w:color="auto"/>
              <w:right w:val="single" w:sz="4" w:space="0" w:color="auto"/>
            </w:tcBorders>
            <w:shd w:val="clear" w:color="auto" w:fill="auto"/>
            <w:hideMark/>
          </w:tcPr>
          <w:p w14:paraId="149BCF3D" w14:textId="77777777" w:rsidR="00964FE5" w:rsidRPr="00964FE5" w:rsidRDefault="00964FE5" w:rsidP="00964FE5">
            <w:r w:rsidRPr="00964FE5">
              <w:t>Гидроизоляция боковая обмазочная битумная в 2 слоя по выровненной поверхности бутовой кладки, кирпичу, бетону</w:t>
            </w:r>
          </w:p>
        </w:tc>
        <w:tc>
          <w:tcPr>
            <w:tcW w:w="1985" w:type="dxa"/>
            <w:tcBorders>
              <w:top w:val="nil"/>
              <w:left w:val="nil"/>
              <w:bottom w:val="single" w:sz="4" w:space="0" w:color="auto"/>
              <w:right w:val="single" w:sz="4" w:space="0" w:color="auto"/>
            </w:tcBorders>
            <w:shd w:val="clear" w:color="auto" w:fill="auto"/>
            <w:vAlign w:val="center"/>
            <w:hideMark/>
          </w:tcPr>
          <w:p w14:paraId="386A1E0B"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5A0F5F64" w14:textId="77777777" w:rsidR="00964FE5" w:rsidRPr="00964FE5" w:rsidRDefault="00964FE5" w:rsidP="00964FE5">
            <w:pPr>
              <w:jc w:val="center"/>
            </w:pPr>
            <w:r w:rsidRPr="00964FE5">
              <w:t>12,6</w:t>
            </w:r>
          </w:p>
        </w:tc>
        <w:tc>
          <w:tcPr>
            <w:tcW w:w="1476" w:type="dxa"/>
            <w:gridSpan w:val="2"/>
            <w:tcBorders>
              <w:top w:val="nil"/>
              <w:left w:val="nil"/>
              <w:bottom w:val="single" w:sz="4" w:space="0" w:color="auto"/>
              <w:right w:val="nil"/>
            </w:tcBorders>
            <w:shd w:val="clear" w:color="auto" w:fill="auto"/>
            <w:noWrap/>
            <w:vAlign w:val="center"/>
            <w:hideMark/>
          </w:tcPr>
          <w:p w14:paraId="1ACB5F8A" w14:textId="77777777" w:rsidR="00964FE5" w:rsidRPr="00964FE5" w:rsidRDefault="00964FE5" w:rsidP="00964FE5">
            <w:pPr>
              <w:jc w:val="center"/>
            </w:pPr>
            <w:r w:rsidRPr="00964FE5">
              <w:t xml:space="preserve">133,57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1CED4E" w14:textId="77777777" w:rsidR="00964FE5" w:rsidRPr="00964FE5" w:rsidRDefault="00964FE5" w:rsidP="00964FE5">
            <w:pPr>
              <w:jc w:val="center"/>
            </w:pPr>
            <w:r w:rsidRPr="00964FE5">
              <w:t xml:space="preserve">1 682,98  </w:t>
            </w:r>
          </w:p>
        </w:tc>
      </w:tr>
      <w:tr w:rsidR="00964FE5" w:rsidRPr="00964FE5" w14:paraId="65A2E47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49732AD"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7. Фундамент ФМ-5 под мачту</w:t>
            </w:r>
          </w:p>
        </w:tc>
        <w:tc>
          <w:tcPr>
            <w:tcW w:w="1476" w:type="dxa"/>
            <w:gridSpan w:val="2"/>
            <w:tcBorders>
              <w:top w:val="nil"/>
              <w:left w:val="nil"/>
              <w:bottom w:val="single" w:sz="4" w:space="0" w:color="auto"/>
              <w:right w:val="nil"/>
            </w:tcBorders>
            <w:shd w:val="clear" w:color="auto" w:fill="auto"/>
            <w:noWrap/>
            <w:vAlign w:val="center"/>
            <w:hideMark/>
          </w:tcPr>
          <w:p w14:paraId="477FEA3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14A2CBC" w14:textId="77777777" w:rsidR="00964FE5" w:rsidRPr="00964FE5" w:rsidRDefault="00964FE5" w:rsidP="00964FE5">
            <w:pPr>
              <w:jc w:val="center"/>
            </w:pPr>
            <w:r w:rsidRPr="00964FE5">
              <w:t> </w:t>
            </w:r>
          </w:p>
        </w:tc>
      </w:tr>
      <w:tr w:rsidR="00964FE5" w:rsidRPr="00964FE5" w14:paraId="7C7F139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5237D9A" w14:textId="77777777" w:rsidR="00964FE5" w:rsidRPr="00964FE5" w:rsidRDefault="00964FE5" w:rsidP="00964FE5">
            <w:pPr>
              <w:jc w:val="center"/>
              <w:rPr>
                <w:b/>
                <w:bCs/>
              </w:rPr>
            </w:pPr>
            <w:r w:rsidRPr="00964FE5">
              <w:rPr>
                <w:b/>
                <w:bCs/>
              </w:rPr>
              <w:t>81</w:t>
            </w:r>
          </w:p>
        </w:tc>
        <w:tc>
          <w:tcPr>
            <w:tcW w:w="4252" w:type="dxa"/>
            <w:tcBorders>
              <w:top w:val="nil"/>
              <w:left w:val="nil"/>
              <w:bottom w:val="single" w:sz="4" w:space="0" w:color="auto"/>
              <w:right w:val="single" w:sz="4" w:space="0" w:color="auto"/>
            </w:tcBorders>
            <w:shd w:val="clear" w:color="auto" w:fill="auto"/>
            <w:hideMark/>
          </w:tcPr>
          <w:p w14:paraId="2D9644A7" w14:textId="77777777" w:rsidR="00964FE5" w:rsidRPr="00964FE5" w:rsidRDefault="00964FE5" w:rsidP="00964FE5">
            <w:r w:rsidRPr="00964FE5">
              <w:t>Устройство железобетонных фундаментов общего назначения под колонны объемом: до 5 м3</w:t>
            </w:r>
          </w:p>
        </w:tc>
        <w:tc>
          <w:tcPr>
            <w:tcW w:w="1985" w:type="dxa"/>
            <w:tcBorders>
              <w:top w:val="nil"/>
              <w:left w:val="nil"/>
              <w:bottom w:val="single" w:sz="4" w:space="0" w:color="auto"/>
              <w:right w:val="single" w:sz="4" w:space="0" w:color="auto"/>
            </w:tcBorders>
            <w:shd w:val="clear" w:color="auto" w:fill="auto"/>
            <w:vAlign w:val="center"/>
            <w:hideMark/>
          </w:tcPr>
          <w:p w14:paraId="78D48DFC"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D57FC27" w14:textId="77777777" w:rsidR="00964FE5" w:rsidRPr="00964FE5" w:rsidRDefault="00964FE5" w:rsidP="00964FE5">
            <w:pPr>
              <w:jc w:val="center"/>
            </w:pPr>
            <w:r w:rsidRPr="00964FE5">
              <w:t>4,6</w:t>
            </w:r>
          </w:p>
        </w:tc>
        <w:tc>
          <w:tcPr>
            <w:tcW w:w="1476" w:type="dxa"/>
            <w:gridSpan w:val="2"/>
            <w:tcBorders>
              <w:top w:val="nil"/>
              <w:left w:val="nil"/>
              <w:bottom w:val="single" w:sz="4" w:space="0" w:color="auto"/>
              <w:right w:val="nil"/>
            </w:tcBorders>
            <w:shd w:val="clear" w:color="auto" w:fill="auto"/>
            <w:noWrap/>
            <w:vAlign w:val="center"/>
            <w:hideMark/>
          </w:tcPr>
          <w:p w14:paraId="03712489" w14:textId="77777777" w:rsidR="00964FE5" w:rsidRPr="00964FE5" w:rsidRDefault="00964FE5" w:rsidP="00964FE5">
            <w:pPr>
              <w:jc w:val="center"/>
            </w:pPr>
            <w:r w:rsidRPr="00964FE5">
              <w:t xml:space="preserve">8 527,19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693505F" w14:textId="77777777" w:rsidR="00964FE5" w:rsidRPr="00964FE5" w:rsidRDefault="00964FE5" w:rsidP="00964FE5">
            <w:pPr>
              <w:jc w:val="center"/>
            </w:pPr>
            <w:r w:rsidRPr="00964FE5">
              <w:t xml:space="preserve">39 225,07  </w:t>
            </w:r>
          </w:p>
        </w:tc>
      </w:tr>
      <w:tr w:rsidR="00964FE5" w:rsidRPr="00964FE5" w14:paraId="16E53A04"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2207CB3" w14:textId="77777777" w:rsidR="00964FE5" w:rsidRPr="00964FE5" w:rsidRDefault="00964FE5" w:rsidP="00964FE5">
            <w:pPr>
              <w:jc w:val="center"/>
              <w:rPr>
                <w:b/>
                <w:bCs/>
              </w:rPr>
            </w:pPr>
            <w:r w:rsidRPr="00964FE5">
              <w:rPr>
                <w:b/>
                <w:bCs/>
              </w:rPr>
              <w:t>82</w:t>
            </w:r>
          </w:p>
        </w:tc>
        <w:tc>
          <w:tcPr>
            <w:tcW w:w="4252" w:type="dxa"/>
            <w:tcBorders>
              <w:top w:val="nil"/>
              <w:left w:val="nil"/>
              <w:bottom w:val="single" w:sz="4" w:space="0" w:color="auto"/>
              <w:right w:val="single" w:sz="4" w:space="0" w:color="auto"/>
            </w:tcBorders>
            <w:shd w:val="clear" w:color="auto" w:fill="auto"/>
            <w:hideMark/>
          </w:tcPr>
          <w:p w14:paraId="235CB2E0" w14:textId="77777777" w:rsidR="00964FE5" w:rsidRPr="00964FE5" w:rsidRDefault="00964FE5" w:rsidP="00964FE5">
            <w:r w:rsidRPr="00964FE5">
              <w:t>Установка анкерных болтов: в готовые гнезда с заделкой длиной до 1 м</w:t>
            </w:r>
          </w:p>
        </w:tc>
        <w:tc>
          <w:tcPr>
            <w:tcW w:w="1985" w:type="dxa"/>
            <w:tcBorders>
              <w:top w:val="nil"/>
              <w:left w:val="nil"/>
              <w:bottom w:val="single" w:sz="4" w:space="0" w:color="auto"/>
              <w:right w:val="single" w:sz="4" w:space="0" w:color="auto"/>
            </w:tcBorders>
            <w:shd w:val="clear" w:color="auto" w:fill="auto"/>
            <w:vAlign w:val="center"/>
            <w:hideMark/>
          </w:tcPr>
          <w:p w14:paraId="3646F8AB"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BBE81ED" w14:textId="77777777" w:rsidR="00964FE5" w:rsidRPr="00964FE5" w:rsidRDefault="00964FE5" w:rsidP="00964FE5">
            <w:pPr>
              <w:jc w:val="center"/>
            </w:pPr>
            <w:r w:rsidRPr="00964FE5">
              <w:t>0,105</w:t>
            </w:r>
          </w:p>
        </w:tc>
        <w:tc>
          <w:tcPr>
            <w:tcW w:w="1476" w:type="dxa"/>
            <w:gridSpan w:val="2"/>
            <w:tcBorders>
              <w:top w:val="nil"/>
              <w:left w:val="nil"/>
              <w:bottom w:val="single" w:sz="4" w:space="0" w:color="auto"/>
              <w:right w:val="nil"/>
            </w:tcBorders>
            <w:shd w:val="clear" w:color="auto" w:fill="auto"/>
            <w:noWrap/>
            <w:vAlign w:val="center"/>
            <w:hideMark/>
          </w:tcPr>
          <w:p w14:paraId="368B37B7" w14:textId="77777777" w:rsidR="00964FE5" w:rsidRPr="00964FE5" w:rsidRDefault="00964FE5" w:rsidP="00964FE5">
            <w:pPr>
              <w:jc w:val="center"/>
            </w:pPr>
            <w:r w:rsidRPr="00964FE5">
              <w:t xml:space="preserve">132 908,27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5E5406C" w14:textId="77777777" w:rsidR="00964FE5" w:rsidRPr="00964FE5" w:rsidRDefault="00964FE5" w:rsidP="00964FE5">
            <w:pPr>
              <w:jc w:val="center"/>
            </w:pPr>
            <w:r w:rsidRPr="00964FE5">
              <w:t xml:space="preserve">13 955,37  </w:t>
            </w:r>
          </w:p>
        </w:tc>
      </w:tr>
      <w:tr w:rsidR="00964FE5" w:rsidRPr="00964FE5" w14:paraId="7E0A1733"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2EF6991" w14:textId="77777777" w:rsidR="00964FE5" w:rsidRPr="00964FE5" w:rsidRDefault="00964FE5" w:rsidP="00964FE5">
            <w:pPr>
              <w:jc w:val="center"/>
              <w:rPr>
                <w:b/>
                <w:bCs/>
              </w:rPr>
            </w:pPr>
            <w:r w:rsidRPr="00964FE5">
              <w:rPr>
                <w:b/>
                <w:bCs/>
              </w:rPr>
              <w:t>83</w:t>
            </w:r>
          </w:p>
        </w:tc>
        <w:tc>
          <w:tcPr>
            <w:tcW w:w="4252" w:type="dxa"/>
            <w:tcBorders>
              <w:top w:val="nil"/>
              <w:left w:val="nil"/>
              <w:bottom w:val="single" w:sz="4" w:space="0" w:color="auto"/>
              <w:right w:val="single" w:sz="4" w:space="0" w:color="auto"/>
            </w:tcBorders>
            <w:shd w:val="clear" w:color="auto" w:fill="auto"/>
            <w:hideMark/>
          </w:tcPr>
          <w:p w14:paraId="65B1CFC4" w14:textId="77777777" w:rsidR="00964FE5" w:rsidRPr="00964FE5" w:rsidRDefault="00964FE5" w:rsidP="00964FE5">
            <w:r w:rsidRPr="00964FE5">
              <w:t>Гидроизоляция боковая обмазочная битумная в 2 слоя по выровненной поверхности бутовой кладки, кирпичу, бетону</w:t>
            </w:r>
          </w:p>
        </w:tc>
        <w:tc>
          <w:tcPr>
            <w:tcW w:w="1985" w:type="dxa"/>
            <w:tcBorders>
              <w:top w:val="nil"/>
              <w:left w:val="nil"/>
              <w:bottom w:val="single" w:sz="4" w:space="0" w:color="auto"/>
              <w:right w:val="single" w:sz="4" w:space="0" w:color="auto"/>
            </w:tcBorders>
            <w:shd w:val="clear" w:color="auto" w:fill="auto"/>
            <w:vAlign w:val="center"/>
            <w:hideMark/>
          </w:tcPr>
          <w:p w14:paraId="717C8836"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5182830A" w14:textId="77777777" w:rsidR="00964FE5" w:rsidRPr="00964FE5" w:rsidRDefault="00964FE5" w:rsidP="00964FE5">
            <w:pPr>
              <w:jc w:val="center"/>
            </w:pPr>
            <w:r w:rsidRPr="00964FE5">
              <w:t>5,84</w:t>
            </w:r>
          </w:p>
        </w:tc>
        <w:tc>
          <w:tcPr>
            <w:tcW w:w="1476" w:type="dxa"/>
            <w:gridSpan w:val="2"/>
            <w:tcBorders>
              <w:top w:val="nil"/>
              <w:left w:val="nil"/>
              <w:bottom w:val="single" w:sz="4" w:space="0" w:color="auto"/>
              <w:right w:val="nil"/>
            </w:tcBorders>
            <w:shd w:val="clear" w:color="auto" w:fill="auto"/>
            <w:noWrap/>
            <w:vAlign w:val="center"/>
            <w:hideMark/>
          </w:tcPr>
          <w:p w14:paraId="16EA078D" w14:textId="77777777" w:rsidR="00964FE5" w:rsidRPr="00964FE5" w:rsidRDefault="00964FE5" w:rsidP="00964FE5">
            <w:pPr>
              <w:jc w:val="center"/>
            </w:pPr>
            <w:r w:rsidRPr="00964FE5">
              <w:t xml:space="preserve">134,63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B307BCC" w14:textId="77777777" w:rsidR="00964FE5" w:rsidRPr="00964FE5" w:rsidRDefault="00964FE5" w:rsidP="00964FE5">
            <w:pPr>
              <w:jc w:val="center"/>
            </w:pPr>
            <w:r w:rsidRPr="00964FE5">
              <w:t xml:space="preserve">786,24  </w:t>
            </w:r>
          </w:p>
        </w:tc>
      </w:tr>
      <w:tr w:rsidR="00964FE5" w:rsidRPr="00964FE5" w14:paraId="6BE203A2"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28F46A"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12356E2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6CEF036" w14:textId="77777777" w:rsidR="00964FE5" w:rsidRPr="00964FE5" w:rsidRDefault="00964FE5" w:rsidP="00964FE5">
            <w:pPr>
              <w:jc w:val="center"/>
              <w:rPr>
                <w:b/>
                <w:bCs/>
              </w:rPr>
            </w:pPr>
            <w:r w:rsidRPr="00964FE5">
              <w:rPr>
                <w:b/>
                <w:bCs/>
              </w:rPr>
              <w:t xml:space="preserve">36 529 197,56  </w:t>
            </w:r>
          </w:p>
        </w:tc>
      </w:tr>
      <w:tr w:rsidR="00964FE5" w:rsidRPr="00964FE5" w14:paraId="4278DD5B"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58B24AA5"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4AE69241" w14:textId="77777777" w:rsidR="00964FE5" w:rsidRPr="00964FE5" w:rsidRDefault="00964FE5" w:rsidP="00964FE5">
            <w:pPr>
              <w:jc w:val="center"/>
            </w:pPr>
            <w:r w:rsidRPr="00964FE5">
              <w:t> </w:t>
            </w:r>
          </w:p>
        </w:tc>
        <w:tc>
          <w:tcPr>
            <w:tcW w:w="3673" w:type="dxa"/>
            <w:tcBorders>
              <w:top w:val="nil"/>
              <w:left w:val="nil"/>
              <w:bottom w:val="single" w:sz="4" w:space="0" w:color="auto"/>
              <w:right w:val="single" w:sz="4" w:space="0" w:color="auto"/>
            </w:tcBorders>
            <w:shd w:val="clear" w:color="auto" w:fill="auto"/>
            <w:noWrap/>
            <w:vAlign w:val="center"/>
            <w:hideMark/>
          </w:tcPr>
          <w:p w14:paraId="0A859A30" w14:textId="77777777" w:rsidR="00964FE5" w:rsidRPr="00964FE5" w:rsidRDefault="00964FE5" w:rsidP="00964FE5">
            <w:pPr>
              <w:jc w:val="center"/>
              <w:rPr>
                <w:b/>
                <w:bCs/>
              </w:rPr>
            </w:pPr>
            <w:r w:rsidRPr="00964FE5">
              <w:rPr>
                <w:b/>
                <w:bCs/>
              </w:rPr>
              <w:t xml:space="preserve">31 609 805,46  </w:t>
            </w:r>
          </w:p>
        </w:tc>
      </w:tr>
      <w:tr w:rsidR="00964FE5" w:rsidRPr="00964FE5" w14:paraId="7FBC4378"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31D0D58F"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339D9F33" w14:textId="77777777" w:rsidR="00964FE5" w:rsidRPr="00964FE5" w:rsidRDefault="00964FE5" w:rsidP="00964FE5">
            <w:pPr>
              <w:jc w:val="center"/>
            </w:pPr>
            <w:r w:rsidRPr="00964FE5">
              <w:t> </w:t>
            </w:r>
          </w:p>
        </w:tc>
        <w:tc>
          <w:tcPr>
            <w:tcW w:w="3673" w:type="dxa"/>
            <w:tcBorders>
              <w:top w:val="nil"/>
              <w:left w:val="nil"/>
              <w:bottom w:val="single" w:sz="4" w:space="0" w:color="auto"/>
              <w:right w:val="single" w:sz="4" w:space="0" w:color="auto"/>
            </w:tcBorders>
            <w:shd w:val="clear" w:color="auto" w:fill="auto"/>
            <w:noWrap/>
            <w:vAlign w:val="center"/>
            <w:hideMark/>
          </w:tcPr>
          <w:p w14:paraId="40F12F9C" w14:textId="77777777" w:rsidR="00964FE5" w:rsidRPr="00964FE5" w:rsidRDefault="00964FE5" w:rsidP="00964FE5">
            <w:pPr>
              <w:jc w:val="center"/>
              <w:rPr>
                <w:b/>
                <w:bCs/>
              </w:rPr>
            </w:pPr>
            <w:r w:rsidRPr="00964FE5">
              <w:rPr>
                <w:b/>
                <w:bCs/>
              </w:rPr>
              <w:t xml:space="preserve">4 919 392,10  </w:t>
            </w:r>
          </w:p>
        </w:tc>
      </w:tr>
      <w:tr w:rsidR="00964FE5" w:rsidRPr="00964FE5" w14:paraId="693D29B2" w14:textId="77777777" w:rsidTr="00964FE5">
        <w:trPr>
          <w:trHeight w:val="315"/>
        </w:trPr>
        <w:tc>
          <w:tcPr>
            <w:tcW w:w="2552" w:type="dxa"/>
            <w:tcBorders>
              <w:top w:val="nil"/>
              <w:left w:val="nil"/>
              <w:bottom w:val="nil"/>
              <w:right w:val="nil"/>
            </w:tcBorders>
            <w:shd w:val="clear" w:color="auto" w:fill="auto"/>
            <w:noWrap/>
            <w:vAlign w:val="bottom"/>
            <w:hideMark/>
          </w:tcPr>
          <w:p w14:paraId="74753D97"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50C8B261"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3E701C10" w14:textId="77777777" w:rsidR="00964FE5" w:rsidRPr="00964FE5" w:rsidRDefault="00964FE5" w:rsidP="00964FE5">
            <w:pPr>
              <w:jc w:val="center"/>
              <w:rPr>
                <w:b/>
                <w:bCs/>
              </w:rPr>
            </w:pPr>
            <w:r w:rsidRPr="00964FE5">
              <w:rPr>
                <w:b/>
                <w:bCs/>
              </w:rPr>
              <w:t xml:space="preserve">ЛОКАЛЬНЫЙ СМЕТНЫЙ РАСЧЕТ № </w:t>
            </w:r>
            <w:r w:rsidRPr="00964FE5">
              <w:t>02-01-03</w:t>
            </w:r>
          </w:p>
        </w:tc>
        <w:tc>
          <w:tcPr>
            <w:tcW w:w="1499" w:type="dxa"/>
            <w:tcBorders>
              <w:top w:val="nil"/>
              <w:left w:val="nil"/>
              <w:bottom w:val="nil"/>
              <w:right w:val="nil"/>
            </w:tcBorders>
            <w:shd w:val="clear" w:color="auto" w:fill="auto"/>
            <w:noWrap/>
            <w:vAlign w:val="bottom"/>
            <w:hideMark/>
          </w:tcPr>
          <w:p w14:paraId="6DF17012" w14:textId="77777777" w:rsidR="00964FE5" w:rsidRPr="00964FE5" w:rsidRDefault="00964FE5" w:rsidP="00964FE5">
            <w:pPr>
              <w:jc w:val="center"/>
              <w:rPr>
                <w:b/>
                <w:bCs/>
              </w:rPr>
            </w:pPr>
          </w:p>
        </w:tc>
        <w:tc>
          <w:tcPr>
            <w:tcW w:w="1476" w:type="dxa"/>
            <w:gridSpan w:val="2"/>
            <w:tcBorders>
              <w:top w:val="nil"/>
              <w:left w:val="nil"/>
              <w:bottom w:val="nil"/>
              <w:right w:val="nil"/>
            </w:tcBorders>
            <w:shd w:val="clear" w:color="auto" w:fill="auto"/>
            <w:noWrap/>
            <w:vAlign w:val="center"/>
            <w:hideMark/>
          </w:tcPr>
          <w:p w14:paraId="62654FB5" w14:textId="77777777" w:rsidR="00964FE5" w:rsidRPr="00964FE5" w:rsidRDefault="00964FE5" w:rsidP="00964FE5">
            <w:pPr>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63AFC59E" w14:textId="77777777" w:rsidR="00964FE5" w:rsidRPr="00964FE5" w:rsidRDefault="00964FE5" w:rsidP="00964FE5">
            <w:pPr>
              <w:jc w:val="center"/>
            </w:pPr>
            <w:r w:rsidRPr="00964FE5">
              <w:t> </w:t>
            </w:r>
          </w:p>
        </w:tc>
      </w:tr>
      <w:tr w:rsidR="00964FE5" w:rsidRPr="00964FE5" w14:paraId="0B32607F" w14:textId="77777777" w:rsidTr="00964FE5">
        <w:trPr>
          <w:trHeight w:val="315"/>
        </w:trPr>
        <w:tc>
          <w:tcPr>
            <w:tcW w:w="2552" w:type="dxa"/>
            <w:tcBorders>
              <w:top w:val="nil"/>
              <w:left w:val="nil"/>
              <w:bottom w:val="nil"/>
              <w:right w:val="nil"/>
            </w:tcBorders>
            <w:shd w:val="clear" w:color="auto" w:fill="auto"/>
            <w:noWrap/>
            <w:vAlign w:val="bottom"/>
            <w:hideMark/>
          </w:tcPr>
          <w:p w14:paraId="6A756FB2"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364AFE4B" w14:textId="77777777" w:rsidR="00964FE5" w:rsidRPr="00964FE5" w:rsidRDefault="00964FE5" w:rsidP="00964FE5">
            <w:r w:rsidRPr="00964FE5">
              <w:t>Ограждение</w:t>
            </w:r>
          </w:p>
        </w:tc>
        <w:tc>
          <w:tcPr>
            <w:tcW w:w="1985" w:type="dxa"/>
            <w:tcBorders>
              <w:top w:val="nil"/>
              <w:left w:val="nil"/>
              <w:bottom w:val="nil"/>
              <w:right w:val="nil"/>
            </w:tcBorders>
            <w:shd w:val="clear" w:color="auto" w:fill="auto"/>
            <w:noWrap/>
            <w:hideMark/>
          </w:tcPr>
          <w:p w14:paraId="760A5C08" w14:textId="77777777" w:rsidR="00964FE5" w:rsidRPr="00964FE5" w:rsidRDefault="00964FE5" w:rsidP="00964FE5"/>
        </w:tc>
        <w:tc>
          <w:tcPr>
            <w:tcW w:w="1499" w:type="dxa"/>
            <w:tcBorders>
              <w:top w:val="nil"/>
              <w:left w:val="nil"/>
              <w:bottom w:val="nil"/>
              <w:right w:val="nil"/>
            </w:tcBorders>
            <w:shd w:val="clear" w:color="auto" w:fill="auto"/>
            <w:noWrap/>
            <w:hideMark/>
          </w:tcPr>
          <w:p w14:paraId="0679A87A" w14:textId="77777777" w:rsidR="00964FE5" w:rsidRPr="00964FE5" w:rsidRDefault="00964FE5" w:rsidP="00964FE5">
            <w:pPr>
              <w:jc w:val="center"/>
              <w:rPr>
                <w:sz w:val="20"/>
                <w:szCs w:val="20"/>
              </w:rPr>
            </w:pPr>
          </w:p>
        </w:tc>
        <w:tc>
          <w:tcPr>
            <w:tcW w:w="1476" w:type="dxa"/>
            <w:gridSpan w:val="2"/>
            <w:tcBorders>
              <w:top w:val="nil"/>
              <w:left w:val="nil"/>
              <w:bottom w:val="nil"/>
              <w:right w:val="nil"/>
            </w:tcBorders>
            <w:shd w:val="clear" w:color="auto" w:fill="auto"/>
            <w:noWrap/>
            <w:vAlign w:val="center"/>
            <w:hideMark/>
          </w:tcPr>
          <w:p w14:paraId="044116AF" w14:textId="77777777" w:rsidR="00964FE5" w:rsidRPr="00964FE5" w:rsidRDefault="00964FE5" w:rsidP="00964FE5">
            <w:pPr>
              <w:jc w:val="right"/>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500FDA31" w14:textId="77777777" w:rsidR="00964FE5" w:rsidRPr="00964FE5" w:rsidRDefault="00964FE5" w:rsidP="00964FE5">
            <w:pPr>
              <w:jc w:val="center"/>
            </w:pPr>
            <w:r w:rsidRPr="00964FE5">
              <w:t> </w:t>
            </w:r>
          </w:p>
        </w:tc>
      </w:tr>
      <w:tr w:rsidR="00964FE5" w:rsidRPr="00964FE5" w14:paraId="1AAB4E1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6ACA1AF"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Земляные работы</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47C37D3B" w14:textId="77777777" w:rsidR="00964FE5" w:rsidRPr="00964FE5" w:rsidRDefault="00964FE5" w:rsidP="00964FE5">
            <w:pPr>
              <w:jc w:val="center"/>
            </w:pPr>
            <w:r w:rsidRPr="00964FE5">
              <w:t> </w:t>
            </w:r>
          </w:p>
        </w:tc>
        <w:tc>
          <w:tcPr>
            <w:tcW w:w="36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A8254A" w14:textId="77777777" w:rsidR="00964FE5" w:rsidRPr="00964FE5" w:rsidRDefault="00964FE5" w:rsidP="00964FE5">
            <w:pPr>
              <w:jc w:val="center"/>
            </w:pPr>
            <w:r w:rsidRPr="00964FE5">
              <w:t> </w:t>
            </w:r>
          </w:p>
        </w:tc>
      </w:tr>
      <w:tr w:rsidR="00964FE5" w:rsidRPr="00964FE5" w14:paraId="1F3AAEE1"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38DFA9C3" w14:textId="77777777" w:rsidR="00964FE5" w:rsidRPr="00964FE5" w:rsidRDefault="00964FE5" w:rsidP="00964FE5">
            <w:pPr>
              <w:jc w:val="center"/>
              <w:rPr>
                <w:b/>
                <w:bCs/>
              </w:rPr>
            </w:pPr>
            <w:r w:rsidRPr="00964FE5">
              <w:rPr>
                <w:b/>
                <w:bCs/>
              </w:rPr>
              <w:t>84</w:t>
            </w:r>
          </w:p>
        </w:tc>
        <w:tc>
          <w:tcPr>
            <w:tcW w:w="4252" w:type="dxa"/>
            <w:tcBorders>
              <w:top w:val="nil"/>
              <w:left w:val="nil"/>
              <w:bottom w:val="single" w:sz="4" w:space="0" w:color="auto"/>
              <w:right w:val="single" w:sz="4" w:space="0" w:color="auto"/>
            </w:tcBorders>
            <w:shd w:val="clear" w:color="auto" w:fill="auto"/>
            <w:hideMark/>
          </w:tcPr>
          <w:p w14:paraId="77807CC5" w14:textId="77777777" w:rsidR="00964FE5" w:rsidRPr="00964FE5" w:rsidRDefault="00964FE5" w:rsidP="00964FE5">
            <w:r w:rsidRPr="00964FE5">
              <w:t xml:space="preserve">Разработка грунта в траншеях экскаватором «обратная лопата» с ковшом вместимостью 0,65 (0,5-1) м3 в отвал, группа грунтов: 2 с засыпкой и уплотнением грунта пневматическими </w:t>
            </w:r>
            <w:proofErr w:type="spellStart"/>
            <w:r w:rsidRPr="00964FE5">
              <w:t>тамбовками</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173F9717"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D941B34" w14:textId="77777777" w:rsidR="00964FE5" w:rsidRPr="00964FE5" w:rsidRDefault="00964FE5" w:rsidP="00964FE5">
            <w:pPr>
              <w:jc w:val="center"/>
            </w:pPr>
            <w:r w:rsidRPr="00964FE5">
              <w:t>394</w:t>
            </w:r>
          </w:p>
        </w:tc>
        <w:tc>
          <w:tcPr>
            <w:tcW w:w="1476" w:type="dxa"/>
            <w:gridSpan w:val="2"/>
            <w:tcBorders>
              <w:top w:val="nil"/>
              <w:left w:val="nil"/>
              <w:bottom w:val="single" w:sz="4" w:space="0" w:color="auto"/>
              <w:right w:val="nil"/>
            </w:tcBorders>
            <w:shd w:val="clear" w:color="auto" w:fill="auto"/>
            <w:noWrap/>
            <w:vAlign w:val="center"/>
            <w:hideMark/>
          </w:tcPr>
          <w:p w14:paraId="35E48F87" w14:textId="77777777" w:rsidR="00964FE5" w:rsidRPr="00964FE5" w:rsidRDefault="00964FE5" w:rsidP="00964FE5">
            <w:pPr>
              <w:jc w:val="center"/>
            </w:pPr>
            <w:r w:rsidRPr="00964FE5">
              <w:t xml:space="preserve">77,39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C630EC7" w14:textId="77777777" w:rsidR="00964FE5" w:rsidRPr="00964FE5" w:rsidRDefault="00964FE5" w:rsidP="00964FE5">
            <w:pPr>
              <w:jc w:val="center"/>
            </w:pPr>
            <w:r w:rsidRPr="00964FE5">
              <w:t xml:space="preserve">30 491,66  </w:t>
            </w:r>
          </w:p>
        </w:tc>
      </w:tr>
      <w:tr w:rsidR="00964FE5" w:rsidRPr="00964FE5" w14:paraId="33EDFEF5"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2953A543" w14:textId="77777777" w:rsidR="00964FE5" w:rsidRPr="00964FE5" w:rsidRDefault="00964FE5" w:rsidP="00964FE5">
            <w:pPr>
              <w:jc w:val="center"/>
              <w:rPr>
                <w:b/>
                <w:bCs/>
              </w:rPr>
            </w:pPr>
            <w:r w:rsidRPr="00964FE5">
              <w:rPr>
                <w:b/>
                <w:bCs/>
              </w:rPr>
              <w:lastRenderedPageBreak/>
              <w:t>85</w:t>
            </w:r>
          </w:p>
        </w:tc>
        <w:tc>
          <w:tcPr>
            <w:tcW w:w="4252" w:type="dxa"/>
            <w:tcBorders>
              <w:top w:val="nil"/>
              <w:left w:val="nil"/>
              <w:bottom w:val="single" w:sz="4" w:space="0" w:color="auto"/>
              <w:right w:val="single" w:sz="4" w:space="0" w:color="auto"/>
            </w:tcBorders>
            <w:shd w:val="clear" w:color="auto" w:fill="auto"/>
            <w:hideMark/>
          </w:tcPr>
          <w:p w14:paraId="08F7C5AC" w14:textId="77777777" w:rsidR="00964FE5" w:rsidRPr="00964FE5" w:rsidRDefault="00964FE5" w:rsidP="00964FE5">
            <w:r w:rsidRPr="00964FE5">
              <w:t>Разработка грунта с погрузкой в автомобили-самосвалы экскаваторами импортного производства с ковшом вместимостью 0,65 (0,5-1) м3, группа грунтов 2, с перевозкой на 1 км</w:t>
            </w:r>
          </w:p>
        </w:tc>
        <w:tc>
          <w:tcPr>
            <w:tcW w:w="1985" w:type="dxa"/>
            <w:tcBorders>
              <w:top w:val="nil"/>
              <w:left w:val="nil"/>
              <w:bottom w:val="single" w:sz="4" w:space="0" w:color="auto"/>
              <w:right w:val="single" w:sz="4" w:space="0" w:color="auto"/>
            </w:tcBorders>
            <w:shd w:val="clear" w:color="auto" w:fill="auto"/>
            <w:vAlign w:val="center"/>
            <w:hideMark/>
          </w:tcPr>
          <w:p w14:paraId="24671228"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13044A0" w14:textId="77777777" w:rsidR="00964FE5" w:rsidRPr="00964FE5" w:rsidRDefault="00964FE5" w:rsidP="00964FE5">
            <w:pPr>
              <w:jc w:val="center"/>
            </w:pPr>
            <w:r w:rsidRPr="00964FE5">
              <w:t>198,4</w:t>
            </w:r>
          </w:p>
        </w:tc>
        <w:tc>
          <w:tcPr>
            <w:tcW w:w="1476" w:type="dxa"/>
            <w:gridSpan w:val="2"/>
            <w:tcBorders>
              <w:top w:val="nil"/>
              <w:left w:val="nil"/>
              <w:bottom w:val="single" w:sz="4" w:space="0" w:color="auto"/>
              <w:right w:val="nil"/>
            </w:tcBorders>
            <w:shd w:val="clear" w:color="auto" w:fill="auto"/>
            <w:noWrap/>
            <w:vAlign w:val="center"/>
            <w:hideMark/>
          </w:tcPr>
          <w:p w14:paraId="53C57B86" w14:textId="77777777" w:rsidR="00964FE5" w:rsidRPr="00964FE5" w:rsidRDefault="00964FE5" w:rsidP="00964FE5">
            <w:pPr>
              <w:jc w:val="center"/>
            </w:pPr>
            <w:r w:rsidRPr="00964FE5">
              <w:t xml:space="preserve">81,63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A20B5DE" w14:textId="77777777" w:rsidR="00964FE5" w:rsidRPr="00964FE5" w:rsidRDefault="00964FE5" w:rsidP="00964FE5">
            <w:pPr>
              <w:jc w:val="center"/>
            </w:pPr>
            <w:r w:rsidRPr="00964FE5">
              <w:t xml:space="preserve">16 195,39  </w:t>
            </w:r>
          </w:p>
        </w:tc>
      </w:tr>
      <w:tr w:rsidR="00964FE5" w:rsidRPr="00964FE5" w14:paraId="6DA2D4DD"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C5AD9C4" w14:textId="77777777" w:rsidR="00964FE5" w:rsidRPr="00964FE5" w:rsidRDefault="00964FE5" w:rsidP="00964FE5">
            <w:pPr>
              <w:jc w:val="center"/>
              <w:rPr>
                <w:b/>
                <w:bCs/>
              </w:rPr>
            </w:pPr>
            <w:r w:rsidRPr="00964FE5">
              <w:rPr>
                <w:b/>
                <w:bCs/>
              </w:rPr>
              <w:t>86</w:t>
            </w:r>
          </w:p>
        </w:tc>
        <w:tc>
          <w:tcPr>
            <w:tcW w:w="4252" w:type="dxa"/>
            <w:tcBorders>
              <w:top w:val="nil"/>
              <w:left w:val="nil"/>
              <w:bottom w:val="single" w:sz="4" w:space="0" w:color="auto"/>
              <w:right w:val="single" w:sz="4" w:space="0" w:color="auto"/>
            </w:tcBorders>
            <w:shd w:val="clear" w:color="auto" w:fill="auto"/>
            <w:hideMark/>
          </w:tcPr>
          <w:p w14:paraId="54610919" w14:textId="77777777" w:rsidR="00964FE5" w:rsidRPr="00964FE5" w:rsidRDefault="00964FE5" w:rsidP="00964FE5">
            <w:r w:rsidRPr="00964FE5">
              <w:t xml:space="preserve">Разработка грунта вручную в траншеях глубиной до 2 м без креплений с откосами, группа грунтов: </w:t>
            </w:r>
            <w:proofErr w:type="gramStart"/>
            <w:r w:rsidRPr="00964FE5">
              <w:t>2  с</w:t>
            </w:r>
            <w:proofErr w:type="gramEnd"/>
            <w:r w:rsidRPr="00964FE5">
              <w:t xml:space="preserve"> засыпкой вручную</w:t>
            </w:r>
          </w:p>
        </w:tc>
        <w:tc>
          <w:tcPr>
            <w:tcW w:w="1985" w:type="dxa"/>
            <w:tcBorders>
              <w:top w:val="nil"/>
              <w:left w:val="nil"/>
              <w:bottom w:val="single" w:sz="4" w:space="0" w:color="auto"/>
              <w:right w:val="single" w:sz="4" w:space="0" w:color="auto"/>
            </w:tcBorders>
            <w:shd w:val="clear" w:color="auto" w:fill="auto"/>
            <w:vAlign w:val="center"/>
            <w:hideMark/>
          </w:tcPr>
          <w:p w14:paraId="29A6D635"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07465BB" w14:textId="77777777" w:rsidR="00964FE5" w:rsidRPr="00964FE5" w:rsidRDefault="00964FE5" w:rsidP="00964FE5">
            <w:pPr>
              <w:jc w:val="center"/>
            </w:pPr>
            <w:r w:rsidRPr="00964FE5">
              <w:t>4</w:t>
            </w:r>
          </w:p>
        </w:tc>
        <w:tc>
          <w:tcPr>
            <w:tcW w:w="1476" w:type="dxa"/>
            <w:gridSpan w:val="2"/>
            <w:tcBorders>
              <w:top w:val="nil"/>
              <w:left w:val="nil"/>
              <w:bottom w:val="single" w:sz="4" w:space="0" w:color="auto"/>
              <w:right w:val="nil"/>
            </w:tcBorders>
            <w:shd w:val="clear" w:color="auto" w:fill="auto"/>
            <w:noWrap/>
            <w:vAlign w:val="center"/>
            <w:hideMark/>
          </w:tcPr>
          <w:p w14:paraId="0C6F6C70" w14:textId="77777777" w:rsidR="00964FE5" w:rsidRPr="00964FE5" w:rsidRDefault="00964FE5" w:rsidP="00964FE5">
            <w:pPr>
              <w:jc w:val="center"/>
            </w:pPr>
            <w:r w:rsidRPr="00964FE5">
              <w:t xml:space="preserve">348,76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99FAC54" w14:textId="77777777" w:rsidR="00964FE5" w:rsidRPr="00964FE5" w:rsidRDefault="00964FE5" w:rsidP="00964FE5">
            <w:pPr>
              <w:jc w:val="center"/>
            </w:pPr>
            <w:r w:rsidRPr="00964FE5">
              <w:t xml:space="preserve">1 395,04  </w:t>
            </w:r>
          </w:p>
        </w:tc>
      </w:tr>
      <w:tr w:rsidR="00964FE5" w:rsidRPr="00964FE5" w14:paraId="77C1C2A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CD0947"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Ограждение</w:t>
            </w:r>
          </w:p>
        </w:tc>
        <w:tc>
          <w:tcPr>
            <w:tcW w:w="1476" w:type="dxa"/>
            <w:gridSpan w:val="2"/>
            <w:tcBorders>
              <w:top w:val="nil"/>
              <w:left w:val="nil"/>
              <w:bottom w:val="single" w:sz="4" w:space="0" w:color="auto"/>
              <w:right w:val="nil"/>
            </w:tcBorders>
            <w:shd w:val="clear" w:color="auto" w:fill="auto"/>
            <w:noWrap/>
            <w:vAlign w:val="center"/>
            <w:hideMark/>
          </w:tcPr>
          <w:p w14:paraId="46E9A2B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C14099F" w14:textId="77777777" w:rsidR="00964FE5" w:rsidRPr="00964FE5" w:rsidRDefault="00964FE5" w:rsidP="00964FE5">
            <w:pPr>
              <w:jc w:val="center"/>
            </w:pPr>
            <w:r w:rsidRPr="00964FE5">
              <w:t> </w:t>
            </w:r>
          </w:p>
        </w:tc>
      </w:tr>
      <w:tr w:rsidR="00964FE5" w:rsidRPr="00964FE5" w14:paraId="48F9BC0C"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F552262" w14:textId="77777777" w:rsidR="00964FE5" w:rsidRPr="00964FE5" w:rsidRDefault="00964FE5" w:rsidP="00964FE5">
            <w:pPr>
              <w:rPr>
                <w:rFonts w:ascii="Arial" w:hAnsi="Arial" w:cs="Arial"/>
                <w:sz w:val="18"/>
                <w:szCs w:val="18"/>
              </w:rPr>
            </w:pPr>
            <w:r w:rsidRPr="00964FE5">
              <w:rPr>
                <w:rFonts w:ascii="Arial" w:hAnsi="Arial" w:cs="Arial"/>
                <w:sz w:val="18"/>
                <w:szCs w:val="18"/>
              </w:rPr>
              <w:t>Панель П1-48+109=157</w:t>
            </w:r>
          </w:p>
        </w:tc>
        <w:tc>
          <w:tcPr>
            <w:tcW w:w="1476" w:type="dxa"/>
            <w:gridSpan w:val="2"/>
            <w:tcBorders>
              <w:top w:val="nil"/>
              <w:left w:val="nil"/>
              <w:bottom w:val="single" w:sz="4" w:space="0" w:color="auto"/>
              <w:right w:val="nil"/>
            </w:tcBorders>
            <w:shd w:val="clear" w:color="auto" w:fill="auto"/>
            <w:noWrap/>
            <w:vAlign w:val="center"/>
            <w:hideMark/>
          </w:tcPr>
          <w:p w14:paraId="6014FFE9"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0AA8695" w14:textId="77777777" w:rsidR="00964FE5" w:rsidRPr="00964FE5" w:rsidRDefault="00964FE5" w:rsidP="00964FE5">
            <w:pPr>
              <w:jc w:val="center"/>
            </w:pPr>
            <w:r w:rsidRPr="00964FE5">
              <w:t> </w:t>
            </w:r>
          </w:p>
        </w:tc>
      </w:tr>
      <w:tr w:rsidR="00964FE5" w:rsidRPr="00964FE5" w14:paraId="3D3AFF8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FB001DC" w14:textId="77777777" w:rsidR="00964FE5" w:rsidRPr="00964FE5" w:rsidRDefault="00964FE5" w:rsidP="00964FE5">
            <w:pPr>
              <w:jc w:val="center"/>
              <w:rPr>
                <w:b/>
                <w:bCs/>
              </w:rPr>
            </w:pPr>
            <w:r w:rsidRPr="00964FE5">
              <w:rPr>
                <w:b/>
                <w:bCs/>
              </w:rPr>
              <w:t>87</w:t>
            </w:r>
          </w:p>
        </w:tc>
        <w:tc>
          <w:tcPr>
            <w:tcW w:w="4252" w:type="dxa"/>
            <w:tcBorders>
              <w:top w:val="nil"/>
              <w:left w:val="nil"/>
              <w:bottom w:val="single" w:sz="4" w:space="0" w:color="auto"/>
              <w:right w:val="single" w:sz="4" w:space="0" w:color="auto"/>
            </w:tcBorders>
            <w:shd w:val="clear" w:color="auto" w:fill="auto"/>
            <w:hideMark/>
          </w:tcPr>
          <w:p w14:paraId="0E44252C" w14:textId="77777777" w:rsidR="00964FE5" w:rsidRPr="00964FE5" w:rsidRDefault="00964FE5" w:rsidP="00964FE5">
            <w:r w:rsidRPr="00964FE5">
              <w:t>Устройство бетонной подготовки (бетон класс В7,5 (М100))</w:t>
            </w:r>
          </w:p>
        </w:tc>
        <w:tc>
          <w:tcPr>
            <w:tcW w:w="1985" w:type="dxa"/>
            <w:tcBorders>
              <w:top w:val="nil"/>
              <w:left w:val="nil"/>
              <w:bottom w:val="single" w:sz="4" w:space="0" w:color="auto"/>
              <w:right w:val="single" w:sz="4" w:space="0" w:color="auto"/>
            </w:tcBorders>
            <w:shd w:val="clear" w:color="auto" w:fill="auto"/>
            <w:vAlign w:val="center"/>
            <w:hideMark/>
          </w:tcPr>
          <w:p w14:paraId="6752D110" w14:textId="77777777" w:rsidR="00964FE5" w:rsidRPr="00964FE5" w:rsidRDefault="00964FE5" w:rsidP="00964FE5">
            <w:pPr>
              <w:jc w:val="center"/>
            </w:pPr>
            <w:r w:rsidRPr="00964FE5">
              <w:t>м 3</w:t>
            </w:r>
          </w:p>
        </w:tc>
        <w:tc>
          <w:tcPr>
            <w:tcW w:w="1499" w:type="dxa"/>
            <w:tcBorders>
              <w:top w:val="nil"/>
              <w:left w:val="nil"/>
              <w:bottom w:val="single" w:sz="4" w:space="0" w:color="auto"/>
              <w:right w:val="single" w:sz="4" w:space="0" w:color="auto"/>
            </w:tcBorders>
            <w:shd w:val="clear" w:color="auto" w:fill="auto"/>
            <w:vAlign w:val="center"/>
            <w:hideMark/>
          </w:tcPr>
          <w:p w14:paraId="6F2B48F9" w14:textId="77777777" w:rsidR="00964FE5" w:rsidRPr="00964FE5" w:rsidRDefault="00964FE5" w:rsidP="00964FE5">
            <w:pPr>
              <w:jc w:val="center"/>
            </w:pPr>
            <w:r w:rsidRPr="00964FE5">
              <w:t>23,55</w:t>
            </w:r>
          </w:p>
        </w:tc>
        <w:tc>
          <w:tcPr>
            <w:tcW w:w="1476" w:type="dxa"/>
            <w:gridSpan w:val="2"/>
            <w:tcBorders>
              <w:top w:val="nil"/>
              <w:left w:val="nil"/>
              <w:bottom w:val="single" w:sz="4" w:space="0" w:color="auto"/>
              <w:right w:val="nil"/>
            </w:tcBorders>
            <w:shd w:val="clear" w:color="auto" w:fill="auto"/>
            <w:noWrap/>
            <w:vAlign w:val="center"/>
            <w:hideMark/>
          </w:tcPr>
          <w:p w14:paraId="6A9B6374" w14:textId="77777777" w:rsidR="00964FE5" w:rsidRPr="00964FE5" w:rsidRDefault="00964FE5" w:rsidP="00964FE5">
            <w:pPr>
              <w:jc w:val="center"/>
            </w:pPr>
            <w:r w:rsidRPr="00964FE5">
              <w:t xml:space="preserve">5 304,59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64341AA" w14:textId="77777777" w:rsidR="00964FE5" w:rsidRPr="00964FE5" w:rsidRDefault="00964FE5" w:rsidP="00964FE5">
            <w:pPr>
              <w:jc w:val="center"/>
            </w:pPr>
            <w:r w:rsidRPr="00964FE5">
              <w:t xml:space="preserve">124 923,09  </w:t>
            </w:r>
          </w:p>
        </w:tc>
      </w:tr>
      <w:tr w:rsidR="00964FE5" w:rsidRPr="00964FE5" w14:paraId="32E7B50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68F585" w14:textId="77777777" w:rsidR="00964FE5" w:rsidRPr="00964FE5" w:rsidRDefault="00964FE5" w:rsidP="00964FE5">
            <w:pPr>
              <w:rPr>
                <w:rFonts w:ascii="Arial" w:hAnsi="Arial" w:cs="Arial"/>
                <w:sz w:val="18"/>
                <w:szCs w:val="18"/>
              </w:rPr>
            </w:pPr>
            <w:r w:rsidRPr="00964FE5">
              <w:rPr>
                <w:rFonts w:ascii="Arial" w:hAnsi="Arial" w:cs="Arial"/>
                <w:sz w:val="18"/>
                <w:szCs w:val="18"/>
              </w:rPr>
              <w:t>Фм-1-157шт</w:t>
            </w:r>
          </w:p>
        </w:tc>
        <w:tc>
          <w:tcPr>
            <w:tcW w:w="1476" w:type="dxa"/>
            <w:gridSpan w:val="2"/>
            <w:tcBorders>
              <w:top w:val="nil"/>
              <w:left w:val="nil"/>
              <w:bottom w:val="single" w:sz="4" w:space="0" w:color="auto"/>
              <w:right w:val="nil"/>
            </w:tcBorders>
            <w:shd w:val="clear" w:color="auto" w:fill="auto"/>
            <w:noWrap/>
            <w:vAlign w:val="center"/>
            <w:hideMark/>
          </w:tcPr>
          <w:p w14:paraId="249FBA3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EB8CEF1" w14:textId="77777777" w:rsidR="00964FE5" w:rsidRPr="00964FE5" w:rsidRDefault="00964FE5" w:rsidP="00964FE5">
            <w:pPr>
              <w:jc w:val="center"/>
            </w:pPr>
            <w:r w:rsidRPr="00964FE5">
              <w:t> </w:t>
            </w:r>
          </w:p>
        </w:tc>
      </w:tr>
      <w:tr w:rsidR="00964FE5" w:rsidRPr="00964FE5" w14:paraId="7A6F5A99"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E191107" w14:textId="77777777" w:rsidR="00964FE5" w:rsidRPr="00964FE5" w:rsidRDefault="00964FE5" w:rsidP="00964FE5">
            <w:pPr>
              <w:jc w:val="center"/>
              <w:rPr>
                <w:b/>
                <w:bCs/>
              </w:rPr>
            </w:pPr>
            <w:r w:rsidRPr="00964FE5">
              <w:rPr>
                <w:b/>
                <w:bCs/>
              </w:rPr>
              <w:t>88</w:t>
            </w:r>
          </w:p>
        </w:tc>
        <w:tc>
          <w:tcPr>
            <w:tcW w:w="4252" w:type="dxa"/>
            <w:tcBorders>
              <w:top w:val="nil"/>
              <w:left w:val="nil"/>
              <w:bottom w:val="single" w:sz="4" w:space="0" w:color="auto"/>
              <w:right w:val="single" w:sz="4" w:space="0" w:color="auto"/>
            </w:tcBorders>
            <w:shd w:val="clear" w:color="auto" w:fill="auto"/>
            <w:hideMark/>
          </w:tcPr>
          <w:p w14:paraId="22AF35ED" w14:textId="77777777" w:rsidR="00964FE5" w:rsidRPr="00964FE5" w:rsidRDefault="00964FE5" w:rsidP="00964FE5">
            <w:r w:rsidRPr="00964FE5">
              <w:t xml:space="preserve">Устройство железобетонных фундаментов общего назначения под колонны объемом: до 3 м3 (ФМ-1 = 157 </w:t>
            </w:r>
            <w:proofErr w:type="spellStart"/>
            <w:r w:rsidRPr="00964FE5">
              <w:t>шт</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36B48CA8"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784CE6A" w14:textId="77777777" w:rsidR="00964FE5" w:rsidRPr="00964FE5" w:rsidRDefault="00964FE5" w:rsidP="00964FE5">
            <w:pPr>
              <w:jc w:val="center"/>
            </w:pPr>
            <w:r w:rsidRPr="00964FE5">
              <w:t>36,11</w:t>
            </w:r>
          </w:p>
        </w:tc>
        <w:tc>
          <w:tcPr>
            <w:tcW w:w="1476" w:type="dxa"/>
            <w:gridSpan w:val="2"/>
            <w:tcBorders>
              <w:top w:val="nil"/>
              <w:left w:val="nil"/>
              <w:bottom w:val="single" w:sz="4" w:space="0" w:color="auto"/>
              <w:right w:val="nil"/>
            </w:tcBorders>
            <w:shd w:val="clear" w:color="auto" w:fill="auto"/>
            <w:noWrap/>
            <w:vAlign w:val="center"/>
            <w:hideMark/>
          </w:tcPr>
          <w:p w14:paraId="4CEF99FD" w14:textId="77777777" w:rsidR="00964FE5" w:rsidRPr="00964FE5" w:rsidRDefault="00964FE5" w:rsidP="00964FE5">
            <w:pPr>
              <w:jc w:val="center"/>
            </w:pPr>
            <w:r w:rsidRPr="00964FE5">
              <w:t xml:space="preserve">8 095,75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EF364D1" w14:textId="77777777" w:rsidR="00964FE5" w:rsidRPr="00964FE5" w:rsidRDefault="00964FE5" w:rsidP="00964FE5">
            <w:pPr>
              <w:jc w:val="center"/>
            </w:pPr>
            <w:r w:rsidRPr="00964FE5">
              <w:t xml:space="preserve">292 337,53  </w:t>
            </w:r>
          </w:p>
        </w:tc>
      </w:tr>
      <w:tr w:rsidR="00964FE5" w:rsidRPr="00964FE5" w14:paraId="312F067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F39406" w14:textId="77777777" w:rsidR="00964FE5" w:rsidRPr="00964FE5" w:rsidRDefault="00964FE5" w:rsidP="00964FE5">
            <w:pPr>
              <w:rPr>
                <w:rFonts w:ascii="Arial" w:hAnsi="Arial" w:cs="Arial"/>
                <w:sz w:val="18"/>
                <w:szCs w:val="18"/>
              </w:rPr>
            </w:pPr>
            <w:r w:rsidRPr="00964FE5">
              <w:rPr>
                <w:rFonts w:ascii="Arial" w:hAnsi="Arial" w:cs="Arial"/>
                <w:sz w:val="18"/>
                <w:szCs w:val="18"/>
              </w:rPr>
              <w:t>ФЛ1</w:t>
            </w:r>
          </w:p>
        </w:tc>
        <w:tc>
          <w:tcPr>
            <w:tcW w:w="1476" w:type="dxa"/>
            <w:gridSpan w:val="2"/>
            <w:tcBorders>
              <w:top w:val="nil"/>
              <w:left w:val="nil"/>
              <w:bottom w:val="single" w:sz="4" w:space="0" w:color="auto"/>
              <w:right w:val="nil"/>
            </w:tcBorders>
            <w:shd w:val="clear" w:color="auto" w:fill="auto"/>
            <w:noWrap/>
            <w:vAlign w:val="center"/>
            <w:hideMark/>
          </w:tcPr>
          <w:p w14:paraId="47826825"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0E23598" w14:textId="77777777" w:rsidR="00964FE5" w:rsidRPr="00964FE5" w:rsidRDefault="00964FE5" w:rsidP="00964FE5">
            <w:pPr>
              <w:jc w:val="center"/>
            </w:pPr>
            <w:r w:rsidRPr="00964FE5">
              <w:t> </w:t>
            </w:r>
          </w:p>
        </w:tc>
      </w:tr>
      <w:tr w:rsidR="00964FE5" w:rsidRPr="00964FE5" w14:paraId="43E5424A"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4182C57" w14:textId="77777777" w:rsidR="00964FE5" w:rsidRPr="00964FE5" w:rsidRDefault="00964FE5" w:rsidP="00964FE5">
            <w:pPr>
              <w:jc w:val="center"/>
              <w:rPr>
                <w:b/>
                <w:bCs/>
              </w:rPr>
            </w:pPr>
            <w:r w:rsidRPr="00964FE5">
              <w:rPr>
                <w:b/>
                <w:bCs/>
              </w:rPr>
              <w:t>89</w:t>
            </w:r>
          </w:p>
        </w:tc>
        <w:tc>
          <w:tcPr>
            <w:tcW w:w="4252" w:type="dxa"/>
            <w:tcBorders>
              <w:top w:val="nil"/>
              <w:left w:val="nil"/>
              <w:bottom w:val="single" w:sz="4" w:space="0" w:color="auto"/>
              <w:right w:val="single" w:sz="4" w:space="0" w:color="auto"/>
            </w:tcBorders>
            <w:shd w:val="clear" w:color="auto" w:fill="auto"/>
            <w:hideMark/>
          </w:tcPr>
          <w:p w14:paraId="5E6A0462" w14:textId="77777777" w:rsidR="00964FE5" w:rsidRPr="00964FE5" w:rsidRDefault="00964FE5" w:rsidP="00964FE5">
            <w:r w:rsidRPr="00964FE5">
              <w:t>Устройство ленточных фундаментов: железобетонных при ширине по верху до 1000 мм (ФЛ1)</w:t>
            </w:r>
          </w:p>
        </w:tc>
        <w:tc>
          <w:tcPr>
            <w:tcW w:w="1985" w:type="dxa"/>
            <w:tcBorders>
              <w:top w:val="nil"/>
              <w:left w:val="nil"/>
              <w:bottom w:val="single" w:sz="4" w:space="0" w:color="auto"/>
              <w:right w:val="single" w:sz="4" w:space="0" w:color="auto"/>
            </w:tcBorders>
            <w:shd w:val="clear" w:color="auto" w:fill="auto"/>
            <w:vAlign w:val="center"/>
            <w:hideMark/>
          </w:tcPr>
          <w:p w14:paraId="24370A55"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E94137A" w14:textId="77777777" w:rsidR="00964FE5" w:rsidRPr="00964FE5" w:rsidRDefault="00964FE5" w:rsidP="00964FE5">
            <w:pPr>
              <w:jc w:val="center"/>
            </w:pPr>
            <w:r w:rsidRPr="00964FE5">
              <w:t>109,9</w:t>
            </w:r>
          </w:p>
        </w:tc>
        <w:tc>
          <w:tcPr>
            <w:tcW w:w="1476" w:type="dxa"/>
            <w:gridSpan w:val="2"/>
            <w:tcBorders>
              <w:top w:val="nil"/>
              <w:left w:val="nil"/>
              <w:bottom w:val="single" w:sz="4" w:space="0" w:color="auto"/>
              <w:right w:val="nil"/>
            </w:tcBorders>
            <w:shd w:val="clear" w:color="auto" w:fill="auto"/>
            <w:noWrap/>
            <w:vAlign w:val="center"/>
            <w:hideMark/>
          </w:tcPr>
          <w:p w14:paraId="41BC1CCA" w14:textId="77777777" w:rsidR="00964FE5" w:rsidRPr="00964FE5" w:rsidRDefault="00964FE5" w:rsidP="00964FE5">
            <w:pPr>
              <w:jc w:val="center"/>
            </w:pPr>
            <w:r w:rsidRPr="00964FE5">
              <w:t xml:space="preserve">7 621,90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8A959C1" w14:textId="77777777" w:rsidR="00964FE5" w:rsidRPr="00964FE5" w:rsidRDefault="00964FE5" w:rsidP="00964FE5">
            <w:pPr>
              <w:jc w:val="center"/>
            </w:pPr>
            <w:r w:rsidRPr="00964FE5">
              <w:t xml:space="preserve">837 646,81  </w:t>
            </w:r>
          </w:p>
        </w:tc>
      </w:tr>
      <w:tr w:rsidR="00964FE5" w:rsidRPr="00964FE5" w14:paraId="0C9128A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D2CF06A"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стойки Ст1-29+22=51 </w:t>
            </w:r>
            <w:proofErr w:type="spellStart"/>
            <w:r w:rsidRPr="00964FE5">
              <w:rPr>
                <w:rFonts w:ascii="Arial" w:hAnsi="Arial" w:cs="Arial"/>
                <w:sz w:val="18"/>
                <w:szCs w:val="18"/>
              </w:rPr>
              <w:t>шт</w:t>
            </w:r>
            <w:proofErr w:type="spellEnd"/>
            <w:r w:rsidRPr="00964FE5">
              <w:rPr>
                <w:rFonts w:ascii="Arial" w:hAnsi="Arial" w:cs="Arial"/>
                <w:sz w:val="18"/>
                <w:szCs w:val="18"/>
              </w:rPr>
              <w:t xml:space="preserve"> Ст</w:t>
            </w:r>
            <w:proofErr w:type="gramStart"/>
            <w:r w:rsidRPr="00964FE5">
              <w:rPr>
                <w:rFonts w:ascii="Arial" w:hAnsi="Arial" w:cs="Arial"/>
                <w:sz w:val="18"/>
                <w:szCs w:val="18"/>
              </w:rPr>
              <w:t>2  80</w:t>
            </w:r>
            <w:proofErr w:type="gramEnd"/>
            <w:r w:rsidRPr="00964FE5">
              <w:rPr>
                <w:rFonts w:ascii="Arial" w:hAnsi="Arial" w:cs="Arial"/>
                <w:sz w:val="18"/>
                <w:szCs w:val="18"/>
              </w:rPr>
              <w:t xml:space="preserve">+26=106 </w:t>
            </w:r>
            <w:proofErr w:type="spellStart"/>
            <w:r w:rsidRPr="00964FE5">
              <w:rPr>
                <w:rFonts w:ascii="Arial" w:hAnsi="Arial" w:cs="Arial"/>
                <w:sz w:val="18"/>
                <w:szCs w:val="18"/>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5010030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151DCD2" w14:textId="77777777" w:rsidR="00964FE5" w:rsidRPr="00964FE5" w:rsidRDefault="00964FE5" w:rsidP="00964FE5">
            <w:pPr>
              <w:jc w:val="center"/>
            </w:pPr>
            <w:r w:rsidRPr="00964FE5">
              <w:t> </w:t>
            </w:r>
          </w:p>
        </w:tc>
      </w:tr>
      <w:tr w:rsidR="00964FE5" w:rsidRPr="00964FE5" w14:paraId="66F3982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7D04EC7" w14:textId="77777777" w:rsidR="00964FE5" w:rsidRPr="00964FE5" w:rsidRDefault="00964FE5" w:rsidP="00964FE5">
            <w:pPr>
              <w:jc w:val="center"/>
              <w:rPr>
                <w:b/>
                <w:bCs/>
              </w:rPr>
            </w:pPr>
            <w:r w:rsidRPr="00964FE5">
              <w:rPr>
                <w:b/>
                <w:bCs/>
              </w:rPr>
              <w:t>90</w:t>
            </w:r>
          </w:p>
        </w:tc>
        <w:tc>
          <w:tcPr>
            <w:tcW w:w="4252" w:type="dxa"/>
            <w:tcBorders>
              <w:top w:val="nil"/>
              <w:left w:val="nil"/>
              <w:bottom w:val="single" w:sz="4" w:space="0" w:color="auto"/>
              <w:right w:val="single" w:sz="4" w:space="0" w:color="auto"/>
            </w:tcBorders>
            <w:shd w:val="clear" w:color="auto" w:fill="auto"/>
            <w:hideMark/>
          </w:tcPr>
          <w:p w14:paraId="4D6AFB2A" w14:textId="77777777" w:rsidR="00964FE5" w:rsidRPr="00964FE5" w:rsidRDefault="00964FE5" w:rsidP="00964FE5">
            <w:r w:rsidRPr="00964FE5">
              <w:t xml:space="preserve">Монтаж стоек (Ст1-29+22=51 </w:t>
            </w:r>
            <w:proofErr w:type="spellStart"/>
            <w:r w:rsidRPr="00964FE5">
              <w:t>шт</w:t>
            </w:r>
            <w:proofErr w:type="spellEnd"/>
            <w:r w:rsidRPr="00964FE5">
              <w:t xml:space="preserve"> Ст</w:t>
            </w:r>
            <w:proofErr w:type="gramStart"/>
            <w:r w:rsidRPr="00964FE5">
              <w:t>2  80</w:t>
            </w:r>
            <w:proofErr w:type="gramEnd"/>
            <w:r w:rsidRPr="00964FE5">
              <w:t xml:space="preserve">+26=106 </w:t>
            </w:r>
            <w:proofErr w:type="spellStart"/>
            <w:r w:rsidRPr="00964FE5">
              <w:t>шт</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1C32500E"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135DBBD" w14:textId="77777777" w:rsidR="00964FE5" w:rsidRPr="00964FE5" w:rsidRDefault="00964FE5" w:rsidP="00964FE5">
            <w:pPr>
              <w:jc w:val="center"/>
            </w:pPr>
            <w:r w:rsidRPr="00964FE5">
              <w:t>12,22366</w:t>
            </w:r>
          </w:p>
        </w:tc>
        <w:tc>
          <w:tcPr>
            <w:tcW w:w="1476" w:type="dxa"/>
            <w:gridSpan w:val="2"/>
            <w:tcBorders>
              <w:top w:val="nil"/>
              <w:left w:val="nil"/>
              <w:bottom w:val="single" w:sz="4" w:space="0" w:color="auto"/>
              <w:right w:val="nil"/>
            </w:tcBorders>
            <w:shd w:val="clear" w:color="auto" w:fill="auto"/>
            <w:noWrap/>
            <w:vAlign w:val="center"/>
            <w:hideMark/>
          </w:tcPr>
          <w:p w14:paraId="1A3BB369" w14:textId="77777777" w:rsidR="00964FE5" w:rsidRPr="00964FE5" w:rsidRDefault="00964FE5" w:rsidP="00964FE5">
            <w:pPr>
              <w:jc w:val="center"/>
            </w:pPr>
            <w:r w:rsidRPr="00964FE5">
              <w:t xml:space="preserve">80 937,33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F5E7D23" w14:textId="77777777" w:rsidR="00964FE5" w:rsidRPr="00964FE5" w:rsidRDefault="00964FE5" w:rsidP="00964FE5">
            <w:pPr>
              <w:jc w:val="center"/>
            </w:pPr>
            <w:r w:rsidRPr="00964FE5">
              <w:t xml:space="preserve">989 350,40  </w:t>
            </w:r>
          </w:p>
        </w:tc>
      </w:tr>
      <w:tr w:rsidR="00964FE5" w:rsidRPr="00964FE5" w14:paraId="00C3AF3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A220F47" w14:textId="77777777" w:rsidR="00964FE5" w:rsidRPr="00964FE5" w:rsidRDefault="00964FE5" w:rsidP="00964FE5">
            <w:pPr>
              <w:jc w:val="center"/>
              <w:rPr>
                <w:b/>
                <w:bCs/>
              </w:rPr>
            </w:pPr>
            <w:r w:rsidRPr="00964FE5">
              <w:rPr>
                <w:b/>
                <w:bCs/>
              </w:rPr>
              <w:t>91</w:t>
            </w:r>
          </w:p>
        </w:tc>
        <w:tc>
          <w:tcPr>
            <w:tcW w:w="4252" w:type="dxa"/>
            <w:tcBorders>
              <w:top w:val="nil"/>
              <w:left w:val="nil"/>
              <w:bottom w:val="single" w:sz="4" w:space="0" w:color="auto"/>
              <w:right w:val="single" w:sz="4" w:space="0" w:color="auto"/>
            </w:tcBorders>
            <w:shd w:val="clear" w:color="auto" w:fill="auto"/>
            <w:hideMark/>
          </w:tcPr>
          <w:p w14:paraId="77B0E637" w14:textId="77777777" w:rsidR="00964FE5" w:rsidRPr="00964FE5" w:rsidRDefault="00964FE5" w:rsidP="00964FE5">
            <w:r w:rsidRPr="00964FE5">
              <w:t>Монтаж ограждающих конструкций стен: из профилированного листа при высоте здания до 30 м</w:t>
            </w:r>
          </w:p>
        </w:tc>
        <w:tc>
          <w:tcPr>
            <w:tcW w:w="1985" w:type="dxa"/>
            <w:tcBorders>
              <w:top w:val="nil"/>
              <w:left w:val="nil"/>
              <w:bottom w:val="single" w:sz="4" w:space="0" w:color="auto"/>
              <w:right w:val="single" w:sz="4" w:space="0" w:color="auto"/>
            </w:tcBorders>
            <w:shd w:val="clear" w:color="auto" w:fill="auto"/>
            <w:vAlign w:val="center"/>
            <w:hideMark/>
          </w:tcPr>
          <w:p w14:paraId="587CBA80"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440B9758" w14:textId="77777777" w:rsidR="00964FE5" w:rsidRPr="00964FE5" w:rsidRDefault="00964FE5" w:rsidP="00964FE5">
            <w:pPr>
              <w:jc w:val="center"/>
            </w:pPr>
            <w:r w:rsidRPr="00964FE5">
              <w:t>847,8</w:t>
            </w:r>
          </w:p>
        </w:tc>
        <w:tc>
          <w:tcPr>
            <w:tcW w:w="1476" w:type="dxa"/>
            <w:gridSpan w:val="2"/>
            <w:tcBorders>
              <w:top w:val="nil"/>
              <w:left w:val="nil"/>
              <w:bottom w:val="single" w:sz="4" w:space="0" w:color="auto"/>
              <w:right w:val="nil"/>
            </w:tcBorders>
            <w:shd w:val="clear" w:color="auto" w:fill="auto"/>
            <w:noWrap/>
            <w:vAlign w:val="center"/>
            <w:hideMark/>
          </w:tcPr>
          <w:p w14:paraId="0BB9D274" w14:textId="77777777" w:rsidR="00964FE5" w:rsidRPr="00964FE5" w:rsidRDefault="00964FE5" w:rsidP="00964FE5">
            <w:pPr>
              <w:jc w:val="center"/>
            </w:pPr>
            <w:r w:rsidRPr="00964FE5">
              <w:t xml:space="preserve">1 133,21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2CB6A8E" w14:textId="77777777" w:rsidR="00964FE5" w:rsidRPr="00964FE5" w:rsidRDefault="00964FE5" w:rsidP="00964FE5">
            <w:pPr>
              <w:jc w:val="center"/>
            </w:pPr>
            <w:r w:rsidRPr="00964FE5">
              <w:t xml:space="preserve">960 735,44  </w:t>
            </w:r>
          </w:p>
        </w:tc>
      </w:tr>
      <w:tr w:rsidR="00964FE5" w:rsidRPr="00964FE5" w14:paraId="654C56B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24A9F6" w14:textId="77777777" w:rsidR="00964FE5" w:rsidRPr="00964FE5" w:rsidRDefault="00964FE5" w:rsidP="00964FE5">
            <w:pPr>
              <w:rPr>
                <w:rFonts w:ascii="Arial" w:hAnsi="Arial" w:cs="Arial"/>
                <w:sz w:val="18"/>
                <w:szCs w:val="18"/>
              </w:rPr>
            </w:pPr>
            <w:proofErr w:type="gramStart"/>
            <w:r w:rsidRPr="00964FE5">
              <w:rPr>
                <w:rFonts w:ascii="Arial" w:hAnsi="Arial" w:cs="Arial"/>
                <w:sz w:val="18"/>
                <w:szCs w:val="18"/>
              </w:rPr>
              <w:t>ПАНЕЛЬ  П</w:t>
            </w:r>
            <w:proofErr w:type="gramEnd"/>
            <w:r w:rsidRPr="00964FE5">
              <w:rPr>
                <w:rFonts w:ascii="Arial" w:hAnsi="Arial" w:cs="Arial"/>
                <w:sz w:val="18"/>
                <w:szCs w:val="18"/>
              </w:rPr>
              <w:t xml:space="preserve">-2 33 </w:t>
            </w:r>
            <w:proofErr w:type="spellStart"/>
            <w:r w:rsidRPr="00964FE5">
              <w:rPr>
                <w:rFonts w:ascii="Arial" w:hAnsi="Arial" w:cs="Arial"/>
                <w:sz w:val="18"/>
                <w:szCs w:val="18"/>
              </w:rPr>
              <w:t>шт</w:t>
            </w:r>
            <w:proofErr w:type="spellEnd"/>
            <w:r w:rsidRPr="00964FE5">
              <w:rPr>
                <w:rFonts w:ascii="Arial" w:hAnsi="Arial" w:cs="Arial"/>
                <w:sz w:val="18"/>
                <w:szCs w:val="18"/>
              </w:rPr>
              <w:t xml:space="preserve">+ 13 </w:t>
            </w:r>
            <w:proofErr w:type="spellStart"/>
            <w:r w:rsidRPr="00964FE5">
              <w:rPr>
                <w:rFonts w:ascii="Arial" w:hAnsi="Arial" w:cs="Arial"/>
                <w:sz w:val="18"/>
                <w:szCs w:val="18"/>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0F99474B"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650D01B" w14:textId="77777777" w:rsidR="00964FE5" w:rsidRPr="00964FE5" w:rsidRDefault="00964FE5" w:rsidP="00964FE5">
            <w:pPr>
              <w:jc w:val="center"/>
            </w:pPr>
            <w:r w:rsidRPr="00964FE5">
              <w:t> </w:t>
            </w:r>
          </w:p>
        </w:tc>
      </w:tr>
      <w:tr w:rsidR="00964FE5" w:rsidRPr="00964FE5" w14:paraId="03CFAEC0"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CA70863" w14:textId="77777777" w:rsidR="00964FE5" w:rsidRPr="00964FE5" w:rsidRDefault="00964FE5" w:rsidP="00964FE5">
            <w:pPr>
              <w:jc w:val="center"/>
              <w:rPr>
                <w:b/>
                <w:bCs/>
              </w:rPr>
            </w:pPr>
            <w:r w:rsidRPr="00964FE5">
              <w:rPr>
                <w:b/>
                <w:bCs/>
              </w:rPr>
              <w:t>92</w:t>
            </w:r>
          </w:p>
        </w:tc>
        <w:tc>
          <w:tcPr>
            <w:tcW w:w="4252" w:type="dxa"/>
            <w:tcBorders>
              <w:top w:val="nil"/>
              <w:left w:val="nil"/>
              <w:bottom w:val="single" w:sz="4" w:space="0" w:color="auto"/>
              <w:right w:val="single" w:sz="4" w:space="0" w:color="auto"/>
            </w:tcBorders>
            <w:shd w:val="clear" w:color="auto" w:fill="auto"/>
            <w:hideMark/>
          </w:tcPr>
          <w:p w14:paraId="6EF9A55D" w14:textId="77777777" w:rsidR="00964FE5" w:rsidRPr="00964FE5" w:rsidRDefault="00964FE5" w:rsidP="00964FE5">
            <w:r w:rsidRPr="00964FE5">
              <w:t>Устройство бетонной подготовки (бетон класс В7,5 (М100))</w:t>
            </w:r>
          </w:p>
        </w:tc>
        <w:tc>
          <w:tcPr>
            <w:tcW w:w="1985" w:type="dxa"/>
            <w:tcBorders>
              <w:top w:val="nil"/>
              <w:left w:val="nil"/>
              <w:bottom w:val="single" w:sz="4" w:space="0" w:color="auto"/>
              <w:right w:val="single" w:sz="4" w:space="0" w:color="auto"/>
            </w:tcBorders>
            <w:shd w:val="clear" w:color="auto" w:fill="auto"/>
            <w:vAlign w:val="center"/>
            <w:hideMark/>
          </w:tcPr>
          <w:p w14:paraId="7A49D419" w14:textId="77777777" w:rsidR="00964FE5" w:rsidRPr="00964FE5" w:rsidRDefault="00964FE5" w:rsidP="00964FE5">
            <w:pPr>
              <w:jc w:val="center"/>
            </w:pPr>
            <w:r w:rsidRPr="00964FE5">
              <w:t>м 3</w:t>
            </w:r>
          </w:p>
        </w:tc>
        <w:tc>
          <w:tcPr>
            <w:tcW w:w="1499" w:type="dxa"/>
            <w:tcBorders>
              <w:top w:val="nil"/>
              <w:left w:val="nil"/>
              <w:bottom w:val="single" w:sz="4" w:space="0" w:color="auto"/>
              <w:right w:val="single" w:sz="4" w:space="0" w:color="auto"/>
            </w:tcBorders>
            <w:shd w:val="clear" w:color="auto" w:fill="auto"/>
            <w:vAlign w:val="center"/>
            <w:hideMark/>
          </w:tcPr>
          <w:p w14:paraId="7D5AB1E6" w14:textId="77777777" w:rsidR="00964FE5" w:rsidRPr="00964FE5" w:rsidRDefault="00964FE5" w:rsidP="00964FE5">
            <w:pPr>
              <w:jc w:val="center"/>
            </w:pPr>
            <w:r w:rsidRPr="00964FE5">
              <w:t>4,6</w:t>
            </w:r>
          </w:p>
        </w:tc>
        <w:tc>
          <w:tcPr>
            <w:tcW w:w="1476" w:type="dxa"/>
            <w:gridSpan w:val="2"/>
            <w:tcBorders>
              <w:top w:val="nil"/>
              <w:left w:val="nil"/>
              <w:bottom w:val="single" w:sz="4" w:space="0" w:color="auto"/>
              <w:right w:val="nil"/>
            </w:tcBorders>
            <w:shd w:val="clear" w:color="auto" w:fill="auto"/>
            <w:noWrap/>
            <w:vAlign w:val="center"/>
            <w:hideMark/>
          </w:tcPr>
          <w:p w14:paraId="1B67B746" w14:textId="77777777" w:rsidR="00964FE5" w:rsidRPr="00964FE5" w:rsidRDefault="00964FE5" w:rsidP="00964FE5">
            <w:pPr>
              <w:jc w:val="center"/>
            </w:pPr>
            <w:r w:rsidRPr="00964FE5">
              <w:t xml:space="preserve">5 305,65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4EEAF80" w14:textId="77777777" w:rsidR="00964FE5" w:rsidRPr="00964FE5" w:rsidRDefault="00964FE5" w:rsidP="00964FE5">
            <w:pPr>
              <w:jc w:val="center"/>
            </w:pPr>
            <w:r w:rsidRPr="00964FE5">
              <w:t xml:space="preserve">24 405,99  </w:t>
            </w:r>
          </w:p>
        </w:tc>
      </w:tr>
      <w:tr w:rsidR="00964FE5" w:rsidRPr="00964FE5" w14:paraId="3E04A6B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6FA8EE" w14:textId="77777777" w:rsidR="00964FE5" w:rsidRPr="00964FE5" w:rsidRDefault="00964FE5" w:rsidP="00964FE5">
            <w:pPr>
              <w:rPr>
                <w:rFonts w:ascii="Arial" w:hAnsi="Arial" w:cs="Arial"/>
                <w:sz w:val="18"/>
                <w:szCs w:val="18"/>
              </w:rPr>
            </w:pPr>
            <w:r w:rsidRPr="00964FE5">
              <w:rPr>
                <w:rFonts w:ascii="Arial" w:hAnsi="Arial" w:cs="Arial"/>
                <w:sz w:val="18"/>
                <w:szCs w:val="18"/>
              </w:rPr>
              <w:t>Фм-1-46шт</w:t>
            </w:r>
          </w:p>
        </w:tc>
        <w:tc>
          <w:tcPr>
            <w:tcW w:w="1476" w:type="dxa"/>
            <w:gridSpan w:val="2"/>
            <w:tcBorders>
              <w:top w:val="nil"/>
              <w:left w:val="nil"/>
              <w:bottom w:val="single" w:sz="4" w:space="0" w:color="auto"/>
              <w:right w:val="nil"/>
            </w:tcBorders>
            <w:shd w:val="clear" w:color="auto" w:fill="auto"/>
            <w:noWrap/>
            <w:vAlign w:val="center"/>
            <w:hideMark/>
          </w:tcPr>
          <w:p w14:paraId="43B0A09B"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A0E3498" w14:textId="77777777" w:rsidR="00964FE5" w:rsidRPr="00964FE5" w:rsidRDefault="00964FE5" w:rsidP="00964FE5">
            <w:pPr>
              <w:jc w:val="center"/>
            </w:pPr>
            <w:r w:rsidRPr="00964FE5">
              <w:t> </w:t>
            </w:r>
          </w:p>
        </w:tc>
      </w:tr>
      <w:tr w:rsidR="00964FE5" w:rsidRPr="00964FE5" w14:paraId="6A5D031C"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37C080E" w14:textId="77777777" w:rsidR="00964FE5" w:rsidRPr="00964FE5" w:rsidRDefault="00964FE5" w:rsidP="00964FE5">
            <w:pPr>
              <w:jc w:val="center"/>
              <w:rPr>
                <w:b/>
                <w:bCs/>
              </w:rPr>
            </w:pPr>
            <w:r w:rsidRPr="00964FE5">
              <w:rPr>
                <w:b/>
                <w:bCs/>
              </w:rPr>
              <w:lastRenderedPageBreak/>
              <w:t>93</w:t>
            </w:r>
          </w:p>
        </w:tc>
        <w:tc>
          <w:tcPr>
            <w:tcW w:w="4252" w:type="dxa"/>
            <w:tcBorders>
              <w:top w:val="nil"/>
              <w:left w:val="nil"/>
              <w:bottom w:val="single" w:sz="4" w:space="0" w:color="auto"/>
              <w:right w:val="single" w:sz="4" w:space="0" w:color="auto"/>
            </w:tcBorders>
            <w:shd w:val="clear" w:color="auto" w:fill="auto"/>
            <w:hideMark/>
          </w:tcPr>
          <w:p w14:paraId="584DD18F" w14:textId="77777777" w:rsidR="00964FE5" w:rsidRPr="00964FE5" w:rsidRDefault="00964FE5" w:rsidP="00964FE5">
            <w:r w:rsidRPr="00964FE5">
              <w:t xml:space="preserve">Устройство железобетонных фундаментов общего назначения под колонны объемом: до 3 м3 (ФМ-1 = 46 </w:t>
            </w:r>
            <w:proofErr w:type="spellStart"/>
            <w:r w:rsidRPr="00964FE5">
              <w:t>шт</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3C6D37F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507B59F" w14:textId="77777777" w:rsidR="00964FE5" w:rsidRPr="00964FE5" w:rsidRDefault="00964FE5" w:rsidP="00964FE5">
            <w:pPr>
              <w:jc w:val="center"/>
            </w:pPr>
            <w:r w:rsidRPr="00964FE5">
              <w:t>10,58</w:t>
            </w:r>
          </w:p>
        </w:tc>
        <w:tc>
          <w:tcPr>
            <w:tcW w:w="1476" w:type="dxa"/>
            <w:gridSpan w:val="2"/>
            <w:tcBorders>
              <w:top w:val="nil"/>
              <w:left w:val="nil"/>
              <w:bottom w:val="single" w:sz="4" w:space="0" w:color="auto"/>
              <w:right w:val="nil"/>
            </w:tcBorders>
            <w:shd w:val="clear" w:color="auto" w:fill="auto"/>
            <w:noWrap/>
            <w:vAlign w:val="center"/>
            <w:hideMark/>
          </w:tcPr>
          <w:p w14:paraId="53CF80E2" w14:textId="77777777" w:rsidR="00964FE5" w:rsidRPr="00964FE5" w:rsidRDefault="00964FE5" w:rsidP="00964FE5">
            <w:pPr>
              <w:jc w:val="center"/>
            </w:pPr>
            <w:r w:rsidRPr="00964FE5">
              <w:t xml:space="preserve">8 244,16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A903C0F" w14:textId="77777777" w:rsidR="00964FE5" w:rsidRPr="00964FE5" w:rsidRDefault="00964FE5" w:rsidP="00964FE5">
            <w:pPr>
              <w:jc w:val="center"/>
            </w:pPr>
            <w:r w:rsidRPr="00964FE5">
              <w:t xml:space="preserve">87 223,21  </w:t>
            </w:r>
          </w:p>
        </w:tc>
      </w:tr>
      <w:tr w:rsidR="00964FE5" w:rsidRPr="00964FE5" w14:paraId="62BB1AF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D4D2616" w14:textId="77777777" w:rsidR="00964FE5" w:rsidRPr="00964FE5" w:rsidRDefault="00964FE5" w:rsidP="00964FE5">
            <w:pPr>
              <w:rPr>
                <w:rFonts w:ascii="Arial" w:hAnsi="Arial" w:cs="Arial"/>
                <w:sz w:val="18"/>
                <w:szCs w:val="18"/>
              </w:rPr>
            </w:pPr>
            <w:r w:rsidRPr="00964FE5">
              <w:rPr>
                <w:rFonts w:ascii="Arial" w:hAnsi="Arial" w:cs="Arial"/>
                <w:sz w:val="18"/>
                <w:szCs w:val="18"/>
              </w:rPr>
              <w:t>ФЛ1</w:t>
            </w:r>
          </w:p>
        </w:tc>
        <w:tc>
          <w:tcPr>
            <w:tcW w:w="1476" w:type="dxa"/>
            <w:gridSpan w:val="2"/>
            <w:tcBorders>
              <w:top w:val="nil"/>
              <w:left w:val="nil"/>
              <w:bottom w:val="single" w:sz="4" w:space="0" w:color="auto"/>
              <w:right w:val="nil"/>
            </w:tcBorders>
            <w:shd w:val="clear" w:color="auto" w:fill="auto"/>
            <w:noWrap/>
            <w:vAlign w:val="center"/>
            <w:hideMark/>
          </w:tcPr>
          <w:p w14:paraId="63BAD675"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1C236C0" w14:textId="77777777" w:rsidR="00964FE5" w:rsidRPr="00964FE5" w:rsidRDefault="00964FE5" w:rsidP="00964FE5">
            <w:pPr>
              <w:jc w:val="center"/>
            </w:pPr>
            <w:r w:rsidRPr="00964FE5">
              <w:t> </w:t>
            </w:r>
          </w:p>
        </w:tc>
      </w:tr>
      <w:tr w:rsidR="00964FE5" w:rsidRPr="00964FE5" w14:paraId="3462CB9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F069747" w14:textId="77777777" w:rsidR="00964FE5" w:rsidRPr="00964FE5" w:rsidRDefault="00964FE5" w:rsidP="00964FE5">
            <w:pPr>
              <w:jc w:val="center"/>
              <w:rPr>
                <w:b/>
                <w:bCs/>
              </w:rPr>
            </w:pPr>
            <w:r w:rsidRPr="00964FE5">
              <w:rPr>
                <w:b/>
                <w:bCs/>
              </w:rPr>
              <w:t>94</w:t>
            </w:r>
          </w:p>
        </w:tc>
        <w:tc>
          <w:tcPr>
            <w:tcW w:w="4252" w:type="dxa"/>
            <w:tcBorders>
              <w:top w:val="nil"/>
              <w:left w:val="nil"/>
              <w:bottom w:val="single" w:sz="4" w:space="0" w:color="auto"/>
              <w:right w:val="single" w:sz="4" w:space="0" w:color="auto"/>
            </w:tcBorders>
            <w:shd w:val="clear" w:color="auto" w:fill="auto"/>
            <w:hideMark/>
          </w:tcPr>
          <w:p w14:paraId="7AE649F1" w14:textId="77777777" w:rsidR="00964FE5" w:rsidRPr="00964FE5" w:rsidRDefault="00964FE5" w:rsidP="00964FE5">
            <w:r w:rsidRPr="00964FE5">
              <w:t>Устройство ленточных фундаментов: железобетонных при ширине по верху до 1000 мм (ФЛ1)</w:t>
            </w:r>
          </w:p>
        </w:tc>
        <w:tc>
          <w:tcPr>
            <w:tcW w:w="1985" w:type="dxa"/>
            <w:tcBorders>
              <w:top w:val="nil"/>
              <w:left w:val="nil"/>
              <w:bottom w:val="single" w:sz="4" w:space="0" w:color="auto"/>
              <w:right w:val="single" w:sz="4" w:space="0" w:color="auto"/>
            </w:tcBorders>
            <w:shd w:val="clear" w:color="auto" w:fill="auto"/>
            <w:vAlign w:val="center"/>
            <w:hideMark/>
          </w:tcPr>
          <w:p w14:paraId="6FAFA9D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114ABA6" w14:textId="77777777" w:rsidR="00964FE5" w:rsidRPr="00964FE5" w:rsidRDefault="00964FE5" w:rsidP="00964FE5">
            <w:pPr>
              <w:jc w:val="center"/>
            </w:pPr>
            <w:r w:rsidRPr="00964FE5">
              <w:t>18,86</w:t>
            </w:r>
          </w:p>
        </w:tc>
        <w:tc>
          <w:tcPr>
            <w:tcW w:w="1476" w:type="dxa"/>
            <w:gridSpan w:val="2"/>
            <w:tcBorders>
              <w:top w:val="nil"/>
              <w:left w:val="nil"/>
              <w:bottom w:val="single" w:sz="4" w:space="0" w:color="auto"/>
              <w:right w:val="nil"/>
            </w:tcBorders>
            <w:shd w:val="clear" w:color="auto" w:fill="auto"/>
            <w:noWrap/>
            <w:vAlign w:val="center"/>
            <w:hideMark/>
          </w:tcPr>
          <w:p w14:paraId="5109DED6" w14:textId="77777777" w:rsidR="00964FE5" w:rsidRPr="00964FE5" w:rsidRDefault="00964FE5" w:rsidP="00964FE5">
            <w:pPr>
              <w:jc w:val="center"/>
            </w:pPr>
            <w:r w:rsidRPr="00964FE5">
              <w:t xml:space="preserve">7 890,09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2B6A84A" w14:textId="77777777" w:rsidR="00964FE5" w:rsidRPr="00964FE5" w:rsidRDefault="00964FE5" w:rsidP="00964FE5">
            <w:pPr>
              <w:jc w:val="center"/>
            </w:pPr>
            <w:r w:rsidRPr="00964FE5">
              <w:t xml:space="preserve">148 807,10  </w:t>
            </w:r>
          </w:p>
        </w:tc>
      </w:tr>
      <w:tr w:rsidR="00964FE5" w:rsidRPr="00964FE5" w14:paraId="2B0A550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D2A30BC"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стойки Ст1-3+5=8 </w:t>
            </w:r>
            <w:proofErr w:type="spellStart"/>
            <w:r w:rsidRPr="00964FE5">
              <w:rPr>
                <w:rFonts w:ascii="Arial" w:hAnsi="Arial" w:cs="Arial"/>
                <w:sz w:val="18"/>
                <w:szCs w:val="18"/>
              </w:rPr>
              <w:t>шт</w:t>
            </w:r>
            <w:proofErr w:type="spellEnd"/>
            <w:r w:rsidRPr="00964FE5">
              <w:rPr>
                <w:rFonts w:ascii="Arial" w:hAnsi="Arial" w:cs="Arial"/>
                <w:sz w:val="18"/>
                <w:szCs w:val="18"/>
              </w:rPr>
              <w:t xml:space="preserve"> Ст</w:t>
            </w:r>
            <w:proofErr w:type="gramStart"/>
            <w:r w:rsidRPr="00964FE5">
              <w:rPr>
                <w:rFonts w:ascii="Arial" w:hAnsi="Arial" w:cs="Arial"/>
                <w:sz w:val="18"/>
                <w:szCs w:val="18"/>
              </w:rPr>
              <w:t>2  30</w:t>
            </w:r>
            <w:proofErr w:type="gramEnd"/>
            <w:r w:rsidRPr="00964FE5">
              <w:rPr>
                <w:rFonts w:ascii="Arial" w:hAnsi="Arial" w:cs="Arial"/>
                <w:sz w:val="18"/>
                <w:szCs w:val="18"/>
              </w:rPr>
              <w:t xml:space="preserve">+8=38 </w:t>
            </w:r>
            <w:proofErr w:type="spellStart"/>
            <w:r w:rsidRPr="00964FE5">
              <w:rPr>
                <w:rFonts w:ascii="Arial" w:hAnsi="Arial" w:cs="Arial"/>
                <w:sz w:val="18"/>
                <w:szCs w:val="18"/>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669C7FF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CE57D73" w14:textId="77777777" w:rsidR="00964FE5" w:rsidRPr="00964FE5" w:rsidRDefault="00964FE5" w:rsidP="00964FE5">
            <w:pPr>
              <w:jc w:val="center"/>
            </w:pPr>
            <w:r w:rsidRPr="00964FE5">
              <w:t> </w:t>
            </w:r>
          </w:p>
        </w:tc>
      </w:tr>
      <w:tr w:rsidR="00964FE5" w:rsidRPr="00964FE5" w14:paraId="00E36E0C"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66CECD9" w14:textId="77777777" w:rsidR="00964FE5" w:rsidRPr="00964FE5" w:rsidRDefault="00964FE5" w:rsidP="00964FE5">
            <w:pPr>
              <w:jc w:val="center"/>
              <w:rPr>
                <w:b/>
                <w:bCs/>
              </w:rPr>
            </w:pPr>
            <w:r w:rsidRPr="00964FE5">
              <w:rPr>
                <w:b/>
                <w:bCs/>
              </w:rPr>
              <w:t>95</w:t>
            </w:r>
          </w:p>
        </w:tc>
        <w:tc>
          <w:tcPr>
            <w:tcW w:w="4252" w:type="dxa"/>
            <w:tcBorders>
              <w:top w:val="nil"/>
              <w:left w:val="nil"/>
              <w:bottom w:val="single" w:sz="4" w:space="0" w:color="auto"/>
              <w:right w:val="single" w:sz="4" w:space="0" w:color="auto"/>
            </w:tcBorders>
            <w:shd w:val="clear" w:color="auto" w:fill="auto"/>
            <w:hideMark/>
          </w:tcPr>
          <w:p w14:paraId="5BC70B9C" w14:textId="77777777" w:rsidR="00964FE5" w:rsidRPr="00964FE5" w:rsidRDefault="00964FE5" w:rsidP="00964FE5">
            <w:r w:rsidRPr="00964FE5">
              <w:t xml:space="preserve">Монтаж опорных стоек для пролетов: до 24 м (Ст1-3+5=8 </w:t>
            </w:r>
            <w:proofErr w:type="spellStart"/>
            <w:r w:rsidRPr="00964FE5">
              <w:t>шт</w:t>
            </w:r>
            <w:proofErr w:type="spellEnd"/>
            <w:r w:rsidRPr="00964FE5">
              <w:t xml:space="preserve"> Ст</w:t>
            </w:r>
            <w:proofErr w:type="gramStart"/>
            <w:r w:rsidRPr="00964FE5">
              <w:t>2  30</w:t>
            </w:r>
            <w:proofErr w:type="gramEnd"/>
            <w:r w:rsidRPr="00964FE5">
              <w:t xml:space="preserve">+8=38 </w:t>
            </w:r>
            <w:proofErr w:type="spellStart"/>
            <w:r w:rsidRPr="00964FE5">
              <w:t>шт</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7E154426"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0E455E7" w14:textId="77777777" w:rsidR="00964FE5" w:rsidRPr="00964FE5" w:rsidRDefault="00964FE5" w:rsidP="00964FE5">
            <w:pPr>
              <w:jc w:val="center"/>
            </w:pPr>
            <w:r w:rsidRPr="00964FE5">
              <w:t>2,75656</w:t>
            </w:r>
          </w:p>
        </w:tc>
        <w:tc>
          <w:tcPr>
            <w:tcW w:w="1476" w:type="dxa"/>
            <w:gridSpan w:val="2"/>
            <w:tcBorders>
              <w:top w:val="nil"/>
              <w:left w:val="nil"/>
              <w:bottom w:val="single" w:sz="4" w:space="0" w:color="auto"/>
              <w:right w:val="nil"/>
            </w:tcBorders>
            <w:shd w:val="clear" w:color="auto" w:fill="auto"/>
            <w:noWrap/>
            <w:vAlign w:val="center"/>
            <w:hideMark/>
          </w:tcPr>
          <w:p w14:paraId="22C02835" w14:textId="77777777" w:rsidR="00964FE5" w:rsidRPr="00964FE5" w:rsidRDefault="00964FE5" w:rsidP="00964FE5">
            <w:pPr>
              <w:jc w:val="center"/>
            </w:pPr>
            <w:r w:rsidRPr="00964FE5">
              <w:t xml:space="preserve">78 078,32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D32FF4" w14:textId="77777777" w:rsidR="00964FE5" w:rsidRPr="00964FE5" w:rsidRDefault="00964FE5" w:rsidP="00964FE5">
            <w:pPr>
              <w:jc w:val="center"/>
            </w:pPr>
            <w:r w:rsidRPr="00964FE5">
              <w:t xml:space="preserve">215 227,57  </w:t>
            </w:r>
          </w:p>
        </w:tc>
      </w:tr>
      <w:tr w:rsidR="00964FE5" w:rsidRPr="00964FE5" w14:paraId="6200596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00183FF" w14:textId="77777777" w:rsidR="00964FE5" w:rsidRPr="00964FE5" w:rsidRDefault="00964FE5" w:rsidP="00964FE5">
            <w:pPr>
              <w:jc w:val="center"/>
              <w:rPr>
                <w:b/>
                <w:bCs/>
              </w:rPr>
            </w:pPr>
            <w:r w:rsidRPr="00964FE5">
              <w:rPr>
                <w:b/>
                <w:bCs/>
              </w:rPr>
              <w:t>96</w:t>
            </w:r>
          </w:p>
        </w:tc>
        <w:tc>
          <w:tcPr>
            <w:tcW w:w="4252" w:type="dxa"/>
            <w:tcBorders>
              <w:top w:val="nil"/>
              <w:left w:val="nil"/>
              <w:bottom w:val="single" w:sz="4" w:space="0" w:color="auto"/>
              <w:right w:val="single" w:sz="4" w:space="0" w:color="auto"/>
            </w:tcBorders>
            <w:shd w:val="clear" w:color="auto" w:fill="auto"/>
            <w:hideMark/>
          </w:tcPr>
          <w:p w14:paraId="4531ABF9" w14:textId="77777777" w:rsidR="00964FE5" w:rsidRPr="00964FE5" w:rsidRDefault="00964FE5" w:rsidP="00964FE5">
            <w:r w:rsidRPr="00964FE5">
              <w:t>Монтаж ограждающих конструкций стен: из профилированного листа при высоте здания до 30 м</w:t>
            </w:r>
          </w:p>
        </w:tc>
        <w:tc>
          <w:tcPr>
            <w:tcW w:w="1985" w:type="dxa"/>
            <w:tcBorders>
              <w:top w:val="nil"/>
              <w:left w:val="nil"/>
              <w:bottom w:val="single" w:sz="4" w:space="0" w:color="auto"/>
              <w:right w:val="single" w:sz="4" w:space="0" w:color="auto"/>
            </w:tcBorders>
            <w:shd w:val="clear" w:color="auto" w:fill="auto"/>
            <w:vAlign w:val="center"/>
            <w:hideMark/>
          </w:tcPr>
          <w:p w14:paraId="1D9F48BD"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02B62B38" w14:textId="77777777" w:rsidR="00964FE5" w:rsidRPr="00964FE5" w:rsidRDefault="00964FE5" w:rsidP="00964FE5">
            <w:pPr>
              <w:jc w:val="center"/>
            </w:pPr>
            <w:r w:rsidRPr="00964FE5">
              <w:t>124,2</w:t>
            </w:r>
          </w:p>
        </w:tc>
        <w:tc>
          <w:tcPr>
            <w:tcW w:w="1476" w:type="dxa"/>
            <w:gridSpan w:val="2"/>
            <w:tcBorders>
              <w:top w:val="nil"/>
              <w:left w:val="nil"/>
              <w:bottom w:val="single" w:sz="4" w:space="0" w:color="auto"/>
              <w:right w:val="nil"/>
            </w:tcBorders>
            <w:shd w:val="clear" w:color="auto" w:fill="auto"/>
            <w:noWrap/>
            <w:vAlign w:val="center"/>
            <w:hideMark/>
          </w:tcPr>
          <w:p w14:paraId="21A4AB6F" w14:textId="77777777" w:rsidR="00964FE5" w:rsidRPr="00964FE5" w:rsidRDefault="00964FE5" w:rsidP="00964FE5">
            <w:pPr>
              <w:jc w:val="center"/>
            </w:pPr>
            <w:r w:rsidRPr="00964FE5">
              <w:t xml:space="preserve">1 133,21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5517B9F" w14:textId="77777777" w:rsidR="00964FE5" w:rsidRPr="00964FE5" w:rsidRDefault="00964FE5" w:rsidP="00964FE5">
            <w:pPr>
              <w:jc w:val="center"/>
            </w:pPr>
            <w:r w:rsidRPr="00964FE5">
              <w:t xml:space="preserve">140 744,68  </w:t>
            </w:r>
          </w:p>
        </w:tc>
      </w:tr>
      <w:tr w:rsidR="00964FE5" w:rsidRPr="00964FE5" w14:paraId="7B1DB18E"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71B72E"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ПАНЕЛЬ П-3 (3+1 </w:t>
            </w:r>
            <w:proofErr w:type="spellStart"/>
            <w:r w:rsidRPr="00964FE5">
              <w:rPr>
                <w:rFonts w:ascii="Arial" w:hAnsi="Arial" w:cs="Arial"/>
                <w:sz w:val="18"/>
                <w:szCs w:val="18"/>
              </w:rPr>
              <w:t>шт</w:t>
            </w:r>
            <w:proofErr w:type="spellEnd"/>
            <w:r w:rsidRPr="00964FE5">
              <w:rPr>
                <w:rFonts w:ascii="Arial" w:hAnsi="Arial" w:cs="Arial"/>
                <w:sz w:val="18"/>
                <w:szCs w:val="18"/>
              </w:rPr>
              <w:t xml:space="preserve"> 4)</w:t>
            </w:r>
          </w:p>
        </w:tc>
        <w:tc>
          <w:tcPr>
            <w:tcW w:w="1476" w:type="dxa"/>
            <w:gridSpan w:val="2"/>
            <w:tcBorders>
              <w:top w:val="nil"/>
              <w:left w:val="nil"/>
              <w:bottom w:val="single" w:sz="4" w:space="0" w:color="auto"/>
              <w:right w:val="nil"/>
            </w:tcBorders>
            <w:shd w:val="clear" w:color="auto" w:fill="auto"/>
            <w:noWrap/>
            <w:vAlign w:val="center"/>
            <w:hideMark/>
          </w:tcPr>
          <w:p w14:paraId="1F8D2A7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5A3E1E5" w14:textId="77777777" w:rsidR="00964FE5" w:rsidRPr="00964FE5" w:rsidRDefault="00964FE5" w:rsidP="00964FE5">
            <w:pPr>
              <w:jc w:val="center"/>
            </w:pPr>
            <w:r w:rsidRPr="00964FE5">
              <w:t> </w:t>
            </w:r>
          </w:p>
        </w:tc>
      </w:tr>
      <w:tr w:rsidR="00964FE5" w:rsidRPr="00964FE5" w14:paraId="18E0DDF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D318A99" w14:textId="77777777" w:rsidR="00964FE5" w:rsidRPr="00964FE5" w:rsidRDefault="00964FE5" w:rsidP="00964FE5">
            <w:pPr>
              <w:jc w:val="center"/>
              <w:rPr>
                <w:b/>
                <w:bCs/>
              </w:rPr>
            </w:pPr>
            <w:r w:rsidRPr="00964FE5">
              <w:rPr>
                <w:b/>
                <w:bCs/>
              </w:rPr>
              <w:t>97</w:t>
            </w:r>
          </w:p>
        </w:tc>
        <w:tc>
          <w:tcPr>
            <w:tcW w:w="4252" w:type="dxa"/>
            <w:tcBorders>
              <w:top w:val="nil"/>
              <w:left w:val="nil"/>
              <w:bottom w:val="single" w:sz="4" w:space="0" w:color="auto"/>
              <w:right w:val="single" w:sz="4" w:space="0" w:color="auto"/>
            </w:tcBorders>
            <w:shd w:val="clear" w:color="auto" w:fill="auto"/>
            <w:hideMark/>
          </w:tcPr>
          <w:p w14:paraId="309EECB8" w14:textId="77777777" w:rsidR="00964FE5" w:rsidRPr="00964FE5" w:rsidRDefault="00964FE5" w:rsidP="00964FE5">
            <w:r w:rsidRPr="00964FE5">
              <w:t>Устройство бетонной подготовки (бетон класс В7,5 (М100))</w:t>
            </w:r>
          </w:p>
        </w:tc>
        <w:tc>
          <w:tcPr>
            <w:tcW w:w="1985" w:type="dxa"/>
            <w:tcBorders>
              <w:top w:val="nil"/>
              <w:left w:val="nil"/>
              <w:bottom w:val="single" w:sz="4" w:space="0" w:color="auto"/>
              <w:right w:val="single" w:sz="4" w:space="0" w:color="auto"/>
            </w:tcBorders>
            <w:shd w:val="clear" w:color="auto" w:fill="auto"/>
            <w:vAlign w:val="center"/>
            <w:hideMark/>
          </w:tcPr>
          <w:p w14:paraId="5BEC2037" w14:textId="77777777" w:rsidR="00964FE5" w:rsidRPr="00964FE5" w:rsidRDefault="00964FE5" w:rsidP="00964FE5">
            <w:pPr>
              <w:jc w:val="center"/>
            </w:pPr>
            <w:r w:rsidRPr="00964FE5">
              <w:t>м 3</w:t>
            </w:r>
          </w:p>
        </w:tc>
        <w:tc>
          <w:tcPr>
            <w:tcW w:w="1499" w:type="dxa"/>
            <w:tcBorders>
              <w:top w:val="nil"/>
              <w:left w:val="nil"/>
              <w:bottom w:val="single" w:sz="4" w:space="0" w:color="auto"/>
              <w:right w:val="single" w:sz="4" w:space="0" w:color="auto"/>
            </w:tcBorders>
            <w:shd w:val="clear" w:color="auto" w:fill="auto"/>
            <w:vAlign w:val="center"/>
            <w:hideMark/>
          </w:tcPr>
          <w:p w14:paraId="0C9CC1DD" w14:textId="77777777" w:rsidR="00964FE5" w:rsidRPr="00964FE5" w:rsidRDefault="00964FE5" w:rsidP="00964FE5">
            <w:pPr>
              <w:jc w:val="center"/>
            </w:pPr>
            <w:r w:rsidRPr="00964FE5">
              <w:t>0,32</w:t>
            </w:r>
          </w:p>
        </w:tc>
        <w:tc>
          <w:tcPr>
            <w:tcW w:w="1476" w:type="dxa"/>
            <w:gridSpan w:val="2"/>
            <w:tcBorders>
              <w:top w:val="nil"/>
              <w:left w:val="nil"/>
              <w:bottom w:val="single" w:sz="4" w:space="0" w:color="auto"/>
              <w:right w:val="nil"/>
            </w:tcBorders>
            <w:shd w:val="clear" w:color="auto" w:fill="auto"/>
            <w:noWrap/>
            <w:vAlign w:val="center"/>
            <w:hideMark/>
          </w:tcPr>
          <w:p w14:paraId="74C5F3A1" w14:textId="77777777" w:rsidR="00964FE5" w:rsidRPr="00964FE5" w:rsidRDefault="00964FE5" w:rsidP="00964FE5">
            <w:pPr>
              <w:jc w:val="center"/>
            </w:pPr>
            <w:r w:rsidRPr="00964FE5">
              <w:t xml:space="preserve">5 306,71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920581A" w14:textId="77777777" w:rsidR="00964FE5" w:rsidRPr="00964FE5" w:rsidRDefault="00964FE5" w:rsidP="00964FE5">
            <w:pPr>
              <w:jc w:val="center"/>
            </w:pPr>
            <w:r w:rsidRPr="00964FE5">
              <w:t xml:space="preserve">1 698,15  </w:t>
            </w:r>
          </w:p>
        </w:tc>
      </w:tr>
      <w:tr w:rsidR="00964FE5" w:rsidRPr="00964FE5" w14:paraId="1B5A6AB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5AF7A77" w14:textId="77777777" w:rsidR="00964FE5" w:rsidRPr="00964FE5" w:rsidRDefault="00964FE5" w:rsidP="00964FE5">
            <w:pPr>
              <w:rPr>
                <w:rFonts w:ascii="Arial" w:hAnsi="Arial" w:cs="Arial"/>
                <w:sz w:val="18"/>
                <w:szCs w:val="18"/>
              </w:rPr>
            </w:pPr>
            <w:r w:rsidRPr="00964FE5">
              <w:rPr>
                <w:rFonts w:ascii="Arial" w:hAnsi="Arial" w:cs="Arial"/>
                <w:sz w:val="18"/>
                <w:szCs w:val="18"/>
              </w:rPr>
              <w:t>Фм-1-4шт</w:t>
            </w:r>
          </w:p>
        </w:tc>
        <w:tc>
          <w:tcPr>
            <w:tcW w:w="1476" w:type="dxa"/>
            <w:gridSpan w:val="2"/>
            <w:tcBorders>
              <w:top w:val="nil"/>
              <w:left w:val="nil"/>
              <w:bottom w:val="single" w:sz="4" w:space="0" w:color="auto"/>
              <w:right w:val="nil"/>
            </w:tcBorders>
            <w:shd w:val="clear" w:color="auto" w:fill="auto"/>
            <w:noWrap/>
            <w:vAlign w:val="center"/>
            <w:hideMark/>
          </w:tcPr>
          <w:p w14:paraId="37F9C9C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4BE80A8" w14:textId="77777777" w:rsidR="00964FE5" w:rsidRPr="00964FE5" w:rsidRDefault="00964FE5" w:rsidP="00964FE5">
            <w:pPr>
              <w:jc w:val="center"/>
            </w:pPr>
            <w:r w:rsidRPr="00964FE5">
              <w:t> </w:t>
            </w:r>
          </w:p>
        </w:tc>
      </w:tr>
      <w:tr w:rsidR="00964FE5" w:rsidRPr="00964FE5" w14:paraId="7616EAFA"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6BC1B4F" w14:textId="77777777" w:rsidR="00964FE5" w:rsidRPr="00964FE5" w:rsidRDefault="00964FE5" w:rsidP="00964FE5">
            <w:pPr>
              <w:jc w:val="center"/>
              <w:rPr>
                <w:b/>
                <w:bCs/>
              </w:rPr>
            </w:pPr>
            <w:r w:rsidRPr="00964FE5">
              <w:rPr>
                <w:b/>
                <w:bCs/>
              </w:rPr>
              <w:t>98</w:t>
            </w:r>
          </w:p>
        </w:tc>
        <w:tc>
          <w:tcPr>
            <w:tcW w:w="4252" w:type="dxa"/>
            <w:tcBorders>
              <w:top w:val="nil"/>
              <w:left w:val="nil"/>
              <w:bottom w:val="single" w:sz="4" w:space="0" w:color="auto"/>
              <w:right w:val="single" w:sz="4" w:space="0" w:color="auto"/>
            </w:tcBorders>
            <w:shd w:val="clear" w:color="auto" w:fill="auto"/>
            <w:hideMark/>
          </w:tcPr>
          <w:p w14:paraId="29708E13" w14:textId="77777777" w:rsidR="00964FE5" w:rsidRPr="00964FE5" w:rsidRDefault="00964FE5" w:rsidP="00964FE5">
            <w:r w:rsidRPr="00964FE5">
              <w:t xml:space="preserve">Устройство железобетонных фундаментов общего назначения под колонны объемом: до 3 м3 (ФМ-1 = 4 </w:t>
            </w:r>
            <w:proofErr w:type="spellStart"/>
            <w:r w:rsidRPr="00964FE5">
              <w:t>шт</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5E0749CA"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58A6B0E2" w14:textId="77777777" w:rsidR="00964FE5" w:rsidRPr="00964FE5" w:rsidRDefault="00964FE5" w:rsidP="00964FE5">
            <w:pPr>
              <w:jc w:val="center"/>
            </w:pPr>
            <w:r w:rsidRPr="00964FE5">
              <w:t>0,92</w:t>
            </w:r>
          </w:p>
        </w:tc>
        <w:tc>
          <w:tcPr>
            <w:tcW w:w="1476" w:type="dxa"/>
            <w:gridSpan w:val="2"/>
            <w:tcBorders>
              <w:top w:val="nil"/>
              <w:left w:val="nil"/>
              <w:bottom w:val="single" w:sz="4" w:space="0" w:color="auto"/>
              <w:right w:val="nil"/>
            </w:tcBorders>
            <w:shd w:val="clear" w:color="auto" w:fill="auto"/>
            <w:noWrap/>
            <w:vAlign w:val="center"/>
            <w:hideMark/>
          </w:tcPr>
          <w:p w14:paraId="0DDCBA87" w14:textId="77777777" w:rsidR="00964FE5" w:rsidRPr="00964FE5" w:rsidRDefault="00964FE5" w:rsidP="00964FE5">
            <w:pPr>
              <w:jc w:val="center"/>
            </w:pPr>
            <w:r w:rsidRPr="00964FE5">
              <w:t xml:space="preserve">8 280,20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7EC7A26" w14:textId="77777777" w:rsidR="00964FE5" w:rsidRPr="00964FE5" w:rsidRDefault="00964FE5" w:rsidP="00964FE5">
            <w:pPr>
              <w:jc w:val="center"/>
            </w:pPr>
            <w:r w:rsidRPr="00964FE5">
              <w:t xml:space="preserve">7 617,78  </w:t>
            </w:r>
          </w:p>
        </w:tc>
      </w:tr>
      <w:tr w:rsidR="00964FE5" w:rsidRPr="00964FE5" w14:paraId="5722651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8417D97" w14:textId="77777777" w:rsidR="00964FE5" w:rsidRPr="00964FE5" w:rsidRDefault="00964FE5" w:rsidP="00964FE5">
            <w:pPr>
              <w:rPr>
                <w:rFonts w:ascii="Arial" w:hAnsi="Arial" w:cs="Arial"/>
                <w:sz w:val="18"/>
                <w:szCs w:val="18"/>
              </w:rPr>
            </w:pPr>
            <w:r w:rsidRPr="00964FE5">
              <w:rPr>
                <w:rFonts w:ascii="Arial" w:hAnsi="Arial" w:cs="Arial"/>
                <w:sz w:val="18"/>
                <w:szCs w:val="18"/>
              </w:rPr>
              <w:t>ФЛ1</w:t>
            </w:r>
          </w:p>
        </w:tc>
        <w:tc>
          <w:tcPr>
            <w:tcW w:w="1476" w:type="dxa"/>
            <w:gridSpan w:val="2"/>
            <w:tcBorders>
              <w:top w:val="nil"/>
              <w:left w:val="nil"/>
              <w:bottom w:val="single" w:sz="4" w:space="0" w:color="auto"/>
              <w:right w:val="nil"/>
            </w:tcBorders>
            <w:shd w:val="clear" w:color="auto" w:fill="auto"/>
            <w:noWrap/>
            <w:vAlign w:val="center"/>
            <w:hideMark/>
          </w:tcPr>
          <w:p w14:paraId="337C04F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7D73BEB" w14:textId="77777777" w:rsidR="00964FE5" w:rsidRPr="00964FE5" w:rsidRDefault="00964FE5" w:rsidP="00964FE5">
            <w:pPr>
              <w:jc w:val="center"/>
            </w:pPr>
            <w:r w:rsidRPr="00964FE5">
              <w:t> </w:t>
            </w:r>
          </w:p>
        </w:tc>
      </w:tr>
      <w:tr w:rsidR="00964FE5" w:rsidRPr="00964FE5" w14:paraId="48C935D2"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D8CD81A" w14:textId="77777777" w:rsidR="00964FE5" w:rsidRPr="00964FE5" w:rsidRDefault="00964FE5" w:rsidP="00964FE5">
            <w:pPr>
              <w:jc w:val="center"/>
              <w:rPr>
                <w:b/>
                <w:bCs/>
              </w:rPr>
            </w:pPr>
            <w:r w:rsidRPr="00964FE5">
              <w:rPr>
                <w:b/>
                <w:bCs/>
              </w:rPr>
              <w:t>99</w:t>
            </w:r>
          </w:p>
        </w:tc>
        <w:tc>
          <w:tcPr>
            <w:tcW w:w="4252" w:type="dxa"/>
            <w:tcBorders>
              <w:top w:val="nil"/>
              <w:left w:val="nil"/>
              <w:bottom w:val="single" w:sz="4" w:space="0" w:color="auto"/>
              <w:right w:val="single" w:sz="4" w:space="0" w:color="auto"/>
            </w:tcBorders>
            <w:shd w:val="clear" w:color="auto" w:fill="auto"/>
            <w:hideMark/>
          </w:tcPr>
          <w:p w14:paraId="7F4B58D9" w14:textId="77777777" w:rsidR="00964FE5" w:rsidRPr="00964FE5" w:rsidRDefault="00964FE5" w:rsidP="00964FE5">
            <w:r w:rsidRPr="00964FE5">
              <w:t>Устройство ленточных фундаментов: железобетонных при ширине по верху до 1000 мм (ФЛ1)</w:t>
            </w:r>
          </w:p>
        </w:tc>
        <w:tc>
          <w:tcPr>
            <w:tcW w:w="1985" w:type="dxa"/>
            <w:tcBorders>
              <w:top w:val="nil"/>
              <w:left w:val="nil"/>
              <w:bottom w:val="single" w:sz="4" w:space="0" w:color="auto"/>
              <w:right w:val="single" w:sz="4" w:space="0" w:color="auto"/>
            </w:tcBorders>
            <w:shd w:val="clear" w:color="auto" w:fill="auto"/>
            <w:vAlign w:val="center"/>
            <w:hideMark/>
          </w:tcPr>
          <w:p w14:paraId="089C8342"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764295B" w14:textId="77777777" w:rsidR="00964FE5" w:rsidRPr="00964FE5" w:rsidRDefault="00964FE5" w:rsidP="00964FE5">
            <w:pPr>
              <w:jc w:val="center"/>
            </w:pPr>
            <w:r w:rsidRPr="00964FE5">
              <w:t>1,2</w:t>
            </w:r>
          </w:p>
        </w:tc>
        <w:tc>
          <w:tcPr>
            <w:tcW w:w="1476" w:type="dxa"/>
            <w:gridSpan w:val="2"/>
            <w:tcBorders>
              <w:top w:val="nil"/>
              <w:left w:val="nil"/>
              <w:bottom w:val="single" w:sz="4" w:space="0" w:color="auto"/>
              <w:right w:val="nil"/>
            </w:tcBorders>
            <w:shd w:val="clear" w:color="auto" w:fill="auto"/>
            <w:noWrap/>
            <w:vAlign w:val="center"/>
            <w:hideMark/>
          </w:tcPr>
          <w:p w14:paraId="5893729B" w14:textId="77777777" w:rsidR="00964FE5" w:rsidRPr="00964FE5" w:rsidRDefault="00964FE5" w:rsidP="00964FE5">
            <w:pPr>
              <w:jc w:val="center"/>
            </w:pPr>
            <w:r w:rsidRPr="00964FE5">
              <w:t xml:space="preserve">7 306,00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BA0898A" w14:textId="77777777" w:rsidR="00964FE5" w:rsidRPr="00964FE5" w:rsidRDefault="00964FE5" w:rsidP="00964FE5">
            <w:pPr>
              <w:jc w:val="center"/>
            </w:pPr>
            <w:r w:rsidRPr="00964FE5">
              <w:t xml:space="preserve">8 767,20  </w:t>
            </w:r>
          </w:p>
        </w:tc>
      </w:tr>
      <w:tr w:rsidR="00964FE5" w:rsidRPr="00964FE5" w14:paraId="7E205FF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228617"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стойки Ст1-1 </w:t>
            </w:r>
            <w:proofErr w:type="spellStart"/>
            <w:r w:rsidRPr="00964FE5">
              <w:rPr>
                <w:rFonts w:ascii="Arial" w:hAnsi="Arial" w:cs="Arial"/>
                <w:sz w:val="18"/>
                <w:szCs w:val="18"/>
              </w:rPr>
              <w:t>шт</w:t>
            </w:r>
            <w:proofErr w:type="spellEnd"/>
            <w:r w:rsidRPr="00964FE5">
              <w:rPr>
                <w:rFonts w:ascii="Arial" w:hAnsi="Arial" w:cs="Arial"/>
                <w:sz w:val="18"/>
                <w:szCs w:val="18"/>
              </w:rPr>
              <w:t xml:space="preserve"> Ст</w:t>
            </w:r>
            <w:proofErr w:type="gramStart"/>
            <w:r w:rsidRPr="00964FE5">
              <w:rPr>
                <w:rFonts w:ascii="Arial" w:hAnsi="Arial" w:cs="Arial"/>
                <w:sz w:val="18"/>
                <w:szCs w:val="18"/>
              </w:rPr>
              <w:t>2  3</w:t>
            </w:r>
            <w:proofErr w:type="gramEnd"/>
            <w:r w:rsidRPr="00964FE5">
              <w:rPr>
                <w:rFonts w:ascii="Arial" w:hAnsi="Arial" w:cs="Arial"/>
                <w:sz w:val="18"/>
                <w:szCs w:val="18"/>
              </w:rPr>
              <w:t xml:space="preserve">=4 </w:t>
            </w:r>
            <w:proofErr w:type="spellStart"/>
            <w:r w:rsidRPr="00964FE5">
              <w:rPr>
                <w:rFonts w:ascii="Arial" w:hAnsi="Arial" w:cs="Arial"/>
                <w:sz w:val="18"/>
                <w:szCs w:val="18"/>
              </w:rPr>
              <w:t>шт</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497F012A"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85C75CF" w14:textId="77777777" w:rsidR="00964FE5" w:rsidRPr="00964FE5" w:rsidRDefault="00964FE5" w:rsidP="00964FE5">
            <w:pPr>
              <w:jc w:val="center"/>
            </w:pPr>
            <w:r w:rsidRPr="00964FE5">
              <w:t> </w:t>
            </w:r>
          </w:p>
        </w:tc>
      </w:tr>
      <w:tr w:rsidR="00964FE5" w:rsidRPr="00964FE5" w14:paraId="4C977A06"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B0E516F" w14:textId="77777777" w:rsidR="00964FE5" w:rsidRPr="00964FE5" w:rsidRDefault="00964FE5" w:rsidP="00964FE5">
            <w:pPr>
              <w:jc w:val="center"/>
              <w:rPr>
                <w:b/>
                <w:bCs/>
              </w:rPr>
            </w:pPr>
            <w:r w:rsidRPr="00964FE5">
              <w:rPr>
                <w:b/>
                <w:bCs/>
              </w:rPr>
              <w:t>100</w:t>
            </w:r>
          </w:p>
        </w:tc>
        <w:tc>
          <w:tcPr>
            <w:tcW w:w="4252" w:type="dxa"/>
            <w:tcBorders>
              <w:top w:val="nil"/>
              <w:left w:val="nil"/>
              <w:bottom w:val="single" w:sz="4" w:space="0" w:color="auto"/>
              <w:right w:val="single" w:sz="4" w:space="0" w:color="auto"/>
            </w:tcBorders>
            <w:shd w:val="clear" w:color="auto" w:fill="auto"/>
            <w:hideMark/>
          </w:tcPr>
          <w:p w14:paraId="2F56ECE9" w14:textId="77777777" w:rsidR="00964FE5" w:rsidRPr="00964FE5" w:rsidRDefault="00964FE5" w:rsidP="00964FE5">
            <w:r w:rsidRPr="00964FE5">
              <w:t xml:space="preserve">Монтаж опорных стоек для пролетов: до 24 м (стойки Ст1-1 </w:t>
            </w:r>
            <w:proofErr w:type="spellStart"/>
            <w:r w:rsidRPr="00964FE5">
              <w:t>шт</w:t>
            </w:r>
            <w:proofErr w:type="spellEnd"/>
            <w:r w:rsidRPr="00964FE5">
              <w:t xml:space="preserve"> Ст</w:t>
            </w:r>
            <w:proofErr w:type="gramStart"/>
            <w:r w:rsidRPr="00964FE5">
              <w:t>2  3</w:t>
            </w:r>
            <w:proofErr w:type="gramEnd"/>
            <w:r w:rsidRPr="00964FE5">
              <w:t xml:space="preserve">=4 </w:t>
            </w:r>
            <w:proofErr w:type="spellStart"/>
            <w:r w:rsidRPr="00964FE5">
              <w:t>шт</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34CB7B77"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D4C4F61" w14:textId="77777777" w:rsidR="00964FE5" w:rsidRPr="00964FE5" w:rsidRDefault="00964FE5" w:rsidP="00964FE5">
            <w:pPr>
              <w:jc w:val="center"/>
            </w:pPr>
            <w:r w:rsidRPr="00964FE5">
              <w:t>0,22676</w:t>
            </w:r>
          </w:p>
        </w:tc>
        <w:tc>
          <w:tcPr>
            <w:tcW w:w="1476" w:type="dxa"/>
            <w:gridSpan w:val="2"/>
            <w:tcBorders>
              <w:top w:val="nil"/>
              <w:left w:val="nil"/>
              <w:bottom w:val="single" w:sz="4" w:space="0" w:color="auto"/>
              <w:right w:val="nil"/>
            </w:tcBorders>
            <w:shd w:val="clear" w:color="auto" w:fill="auto"/>
            <w:noWrap/>
            <w:vAlign w:val="center"/>
            <w:hideMark/>
          </w:tcPr>
          <w:p w14:paraId="738E438E" w14:textId="77777777" w:rsidR="00964FE5" w:rsidRPr="00964FE5" w:rsidRDefault="00964FE5" w:rsidP="00964FE5">
            <w:pPr>
              <w:jc w:val="center"/>
            </w:pPr>
            <w:r w:rsidRPr="00964FE5">
              <w:t xml:space="preserve">77 326,73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3C2A096" w14:textId="77777777" w:rsidR="00964FE5" w:rsidRPr="00964FE5" w:rsidRDefault="00964FE5" w:rsidP="00964FE5">
            <w:pPr>
              <w:jc w:val="center"/>
            </w:pPr>
            <w:r w:rsidRPr="00964FE5">
              <w:t xml:space="preserve">17 534,61  </w:t>
            </w:r>
          </w:p>
        </w:tc>
      </w:tr>
      <w:tr w:rsidR="00964FE5" w:rsidRPr="00964FE5" w14:paraId="712215BF"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A3128B8" w14:textId="77777777" w:rsidR="00964FE5" w:rsidRPr="00964FE5" w:rsidRDefault="00964FE5" w:rsidP="00964FE5">
            <w:pPr>
              <w:jc w:val="center"/>
              <w:rPr>
                <w:b/>
                <w:bCs/>
              </w:rPr>
            </w:pPr>
            <w:r w:rsidRPr="00964FE5">
              <w:rPr>
                <w:b/>
                <w:bCs/>
              </w:rPr>
              <w:lastRenderedPageBreak/>
              <w:t>101</w:t>
            </w:r>
          </w:p>
        </w:tc>
        <w:tc>
          <w:tcPr>
            <w:tcW w:w="4252" w:type="dxa"/>
            <w:tcBorders>
              <w:top w:val="nil"/>
              <w:left w:val="nil"/>
              <w:bottom w:val="single" w:sz="4" w:space="0" w:color="auto"/>
              <w:right w:val="single" w:sz="4" w:space="0" w:color="auto"/>
            </w:tcBorders>
            <w:shd w:val="clear" w:color="auto" w:fill="auto"/>
            <w:hideMark/>
          </w:tcPr>
          <w:p w14:paraId="7AF4144D" w14:textId="77777777" w:rsidR="00964FE5" w:rsidRPr="00964FE5" w:rsidRDefault="00964FE5" w:rsidP="00964FE5">
            <w:r w:rsidRPr="00964FE5">
              <w:t>Монтаж ограждающих конструкций стен: из профилированного листа при высоте здания до 30 м</w:t>
            </w:r>
          </w:p>
        </w:tc>
        <w:tc>
          <w:tcPr>
            <w:tcW w:w="1985" w:type="dxa"/>
            <w:tcBorders>
              <w:top w:val="nil"/>
              <w:left w:val="nil"/>
              <w:bottom w:val="single" w:sz="4" w:space="0" w:color="auto"/>
              <w:right w:val="single" w:sz="4" w:space="0" w:color="auto"/>
            </w:tcBorders>
            <w:shd w:val="clear" w:color="auto" w:fill="auto"/>
            <w:vAlign w:val="center"/>
            <w:hideMark/>
          </w:tcPr>
          <w:p w14:paraId="00BBB8AD"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3CA86B23" w14:textId="77777777" w:rsidR="00964FE5" w:rsidRPr="00964FE5" w:rsidRDefault="00964FE5" w:rsidP="00964FE5">
            <w:pPr>
              <w:jc w:val="center"/>
            </w:pPr>
            <w:r w:rsidRPr="00964FE5">
              <w:t>79,2</w:t>
            </w:r>
          </w:p>
        </w:tc>
        <w:tc>
          <w:tcPr>
            <w:tcW w:w="1476" w:type="dxa"/>
            <w:gridSpan w:val="2"/>
            <w:tcBorders>
              <w:top w:val="nil"/>
              <w:left w:val="nil"/>
              <w:bottom w:val="single" w:sz="4" w:space="0" w:color="auto"/>
              <w:right w:val="nil"/>
            </w:tcBorders>
            <w:shd w:val="clear" w:color="auto" w:fill="auto"/>
            <w:noWrap/>
            <w:vAlign w:val="center"/>
            <w:hideMark/>
          </w:tcPr>
          <w:p w14:paraId="2422F097" w14:textId="77777777" w:rsidR="00964FE5" w:rsidRPr="00964FE5" w:rsidRDefault="00964FE5" w:rsidP="00964FE5">
            <w:pPr>
              <w:jc w:val="center"/>
            </w:pPr>
            <w:r w:rsidRPr="00964FE5">
              <w:t xml:space="preserve">514,13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B748BBF" w14:textId="77777777" w:rsidR="00964FE5" w:rsidRPr="00964FE5" w:rsidRDefault="00964FE5" w:rsidP="00964FE5">
            <w:pPr>
              <w:jc w:val="center"/>
            </w:pPr>
            <w:r w:rsidRPr="00964FE5">
              <w:t xml:space="preserve">40 719,10  </w:t>
            </w:r>
          </w:p>
        </w:tc>
      </w:tr>
      <w:tr w:rsidR="00964FE5" w:rsidRPr="00964FE5" w14:paraId="614D7D8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A927DD"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ПАНЕЛЬ П-4 (23+7 </w:t>
            </w:r>
            <w:proofErr w:type="spellStart"/>
            <w:r w:rsidRPr="00964FE5">
              <w:rPr>
                <w:rFonts w:ascii="Arial" w:hAnsi="Arial" w:cs="Arial"/>
                <w:sz w:val="18"/>
                <w:szCs w:val="18"/>
              </w:rPr>
              <w:t>шт</w:t>
            </w:r>
            <w:proofErr w:type="spellEnd"/>
            <w:r w:rsidRPr="00964FE5">
              <w:rPr>
                <w:rFonts w:ascii="Arial" w:hAnsi="Arial" w:cs="Arial"/>
                <w:sz w:val="18"/>
                <w:szCs w:val="18"/>
              </w:rPr>
              <w:t xml:space="preserve"> 30)</w:t>
            </w:r>
          </w:p>
        </w:tc>
        <w:tc>
          <w:tcPr>
            <w:tcW w:w="1476" w:type="dxa"/>
            <w:gridSpan w:val="2"/>
            <w:tcBorders>
              <w:top w:val="nil"/>
              <w:left w:val="nil"/>
              <w:bottom w:val="single" w:sz="4" w:space="0" w:color="auto"/>
              <w:right w:val="nil"/>
            </w:tcBorders>
            <w:shd w:val="clear" w:color="auto" w:fill="auto"/>
            <w:noWrap/>
            <w:vAlign w:val="center"/>
            <w:hideMark/>
          </w:tcPr>
          <w:p w14:paraId="4B6B1D48"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74F1E62" w14:textId="77777777" w:rsidR="00964FE5" w:rsidRPr="00964FE5" w:rsidRDefault="00964FE5" w:rsidP="00964FE5">
            <w:pPr>
              <w:jc w:val="center"/>
            </w:pPr>
            <w:r w:rsidRPr="00964FE5">
              <w:t> </w:t>
            </w:r>
          </w:p>
        </w:tc>
      </w:tr>
      <w:tr w:rsidR="00964FE5" w:rsidRPr="00964FE5" w14:paraId="32520597"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4D57B68" w14:textId="77777777" w:rsidR="00964FE5" w:rsidRPr="00964FE5" w:rsidRDefault="00964FE5" w:rsidP="00964FE5">
            <w:pPr>
              <w:jc w:val="center"/>
              <w:rPr>
                <w:b/>
                <w:bCs/>
              </w:rPr>
            </w:pPr>
            <w:r w:rsidRPr="00964FE5">
              <w:rPr>
                <w:b/>
                <w:bCs/>
              </w:rPr>
              <w:t>102</w:t>
            </w:r>
          </w:p>
        </w:tc>
        <w:tc>
          <w:tcPr>
            <w:tcW w:w="4252" w:type="dxa"/>
            <w:tcBorders>
              <w:top w:val="nil"/>
              <w:left w:val="nil"/>
              <w:bottom w:val="single" w:sz="4" w:space="0" w:color="auto"/>
              <w:right w:val="single" w:sz="4" w:space="0" w:color="auto"/>
            </w:tcBorders>
            <w:shd w:val="clear" w:color="auto" w:fill="auto"/>
            <w:hideMark/>
          </w:tcPr>
          <w:p w14:paraId="3CEC3D0B" w14:textId="77777777" w:rsidR="00964FE5" w:rsidRPr="00964FE5" w:rsidRDefault="00964FE5" w:rsidP="00964FE5">
            <w:r w:rsidRPr="00964FE5">
              <w:t>Устройство бетонной подготовки (бетон класс В7,5 (М100))</w:t>
            </w:r>
          </w:p>
        </w:tc>
        <w:tc>
          <w:tcPr>
            <w:tcW w:w="1985" w:type="dxa"/>
            <w:tcBorders>
              <w:top w:val="nil"/>
              <w:left w:val="nil"/>
              <w:bottom w:val="single" w:sz="4" w:space="0" w:color="auto"/>
              <w:right w:val="single" w:sz="4" w:space="0" w:color="auto"/>
            </w:tcBorders>
            <w:shd w:val="clear" w:color="auto" w:fill="auto"/>
            <w:vAlign w:val="center"/>
            <w:hideMark/>
          </w:tcPr>
          <w:p w14:paraId="4DEE9700" w14:textId="77777777" w:rsidR="00964FE5" w:rsidRPr="00964FE5" w:rsidRDefault="00964FE5" w:rsidP="00964FE5">
            <w:pPr>
              <w:jc w:val="center"/>
            </w:pPr>
            <w:r w:rsidRPr="00964FE5">
              <w:t>м 3</w:t>
            </w:r>
          </w:p>
        </w:tc>
        <w:tc>
          <w:tcPr>
            <w:tcW w:w="1499" w:type="dxa"/>
            <w:tcBorders>
              <w:top w:val="nil"/>
              <w:left w:val="nil"/>
              <w:bottom w:val="single" w:sz="4" w:space="0" w:color="auto"/>
              <w:right w:val="single" w:sz="4" w:space="0" w:color="auto"/>
            </w:tcBorders>
            <w:shd w:val="clear" w:color="auto" w:fill="auto"/>
            <w:vAlign w:val="center"/>
            <w:hideMark/>
          </w:tcPr>
          <w:p w14:paraId="5523CA31" w14:textId="77777777" w:rsidR="00964FE5" w:rsidRPr="00964FE5" w:rsidRDefault="00964FE5" w:rsidP="00964FE5">
            <w:pPr>
              <w:jc w:val="center"/>
            </w:pPr>
            <w:r w:rsidRPr="00964FE5">
              <w:t>1,5</w:t>
            </w:r>
          </w:p>
        </w:tc>
        <w:tc>
          <w:tcPr>
            <w:tcW w:w="1476" w:type="dxa"/>
            <w:gridSpan w:val="2"/>
            <w:tcBorders>
              <w:top w:val="nil"/>
              <w:left w:val="nil"/>
              <w:bottom w:val="single" w:sz="4" w:space="0" w:color="auto"/>
              <w:right w:val="nil"/>
            </w:tcBorders>
            <w:shd w:val="clear" w:color="auto" w:fill="auto"/>
            <w:noWrap/>
            <w:vAlign w:val="center"/>
            <w:hideMark/>
          </w:tcPr>
          <w:p w14:paraId="5910A8EB" w14:textId="77777777" w:rsidR="00964FE5" w:rsidRPr="00964FE5" w:rsidRDefault="00964FE5" w:rsidP="00964FE5">
            <w:pPr>
              <w:jc w:val="center"/>
            </w:pPr>
            <w:r w:rsidRPr="00964FE5">
              <w:t xml:space="preserve">5 300,34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F2D2785" w14:textId="77777777" w:rsidR="00964FE5" w:rsidRPr="00964FE5" w:rsidRDefault="00964FE5" w:rsidP="00964FE5">
            <w:pPr>
              <w:jc w:val="center"/>
            </w:pPr>
            <w:r w:rsidRPr="00964FE5">
              <w:t xml:space="preserve">7 950,51  </w:t>
            </w:r>
          </w:p>
        </w:tc>
      </w:tr>
      <w:tr w:rsidR="00964FE5" w:rsidRPr="00964FE5" w14:paraId="48EC2F5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AD3778" w14:textId="77777777" w:rsidR="00964FE5" w:rsidRPr="00964FE5" w:rsidRDefault="00964FE5" w:rsidP="00964FE5">
            <w:pPr>
              <w:rPr>
                <w:rFonts w:ascii="Arial" w:hAnsi="Arial" w:cs="Arial"/>
                <w:sz w:val="18"/>
                <w:szCs w:val="18"/>
              </w:rPr>
            </w:pPr>
            <w:r w:rsidRPr="00964FE5">
              <w:rPr>
                <w:rFonts w:ascii="Arial" w:hAnsi="Arial" w:cs="Arial"/>
                <w:sz w:val="18"/>
                <w:szCs w:val="18"/>
              </w:rPr>
              <w:t>Фм-1-30шт</w:t>
            </w:r>
          </w:p>
        </w:tc>
        <w:tc>
          <w:tcPr>
            <w:tcW w:w="1476" w:type="dxa"/>
            <w:gridSpan w:val="2"/>
            <w:tcBorders>
              <w:top w:val="nil"/>
              <w:left w:val="nil"/>
              <w:bottom w:val="single" w:sz="4" w:space="0" w:color="auto"/>
              <w:right w:val="nil"/>
            </w:tcBorders>
            <w:shd w:val="clear" w:color="auto" w:fill="auto"/>
            <w:noWrap/>
            <w:vAlign w:val="center"/>
            <w:hideMark/>
          </w:tcPr>
          <w:p w14:paraId="0335A042"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B51B727" w14:textId="77777777" w:rsidR="00964FE5" w:rsidRPr="00964FE5" w:rsidRDefault="00964FE5" w:rsidP="00964FE5">
            <w:pPr>
              <w:jc w:val="center"/>
            </w:pPr>
            <w:r w:rsidRPr="00964FE5">
              <w:t> </w:t>
            </w:r>
          </w:p>
        </w:tc>
      </w:tr>
      <w:tr w:rsidR="00964FE5" w:rsidRPr="00964FE5" w14:paraId="41947D03"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7E0AA65" w14:textId="77777777" w:rsidR="00964FE5" w:rsidRPr="00964FE5" w:rsidRDefault="00964FE5" w:rsidP="00964FE5">
            <w:pPr>
              <w:jc w:val="center"/>
              <w:rPr>
                <w:b/>
                <w:bCs/>
              </w:rPr>
            </w:pPr>
            <w:r w:rsidRPr="00964FE5">
              <w:rPr>
                <w:b/>
                <w:bCs/>
              </w:rPr>
              <w:t>103</w:t>
            </w:r>
          </w:p>
        </w:tc>
        <w:tc>
          <w:tcPr>
            <w:tcW w:w="4252" w:type="dxa"/>
            <w:tcBorders>
              <w:top w:val="nil"/>
              <w:left w:val="nil"/>
              <w:bottom w:val="single" w:sz="4" w:space="0" w:color="auto"/>
              <w:right w:val="single" w:sz="4" w:space="0" w:color="auto"/>
            </w:tcBorders>
            <w:shd w:val="clear" w:color="auto" w:fill="auto"/>
            <w:hideMark/>
          </w:tcPr>
          <w:p w14:paraId="70F5A859" w14:textId="77777777" w:rsidR="00964FE5" w:rsidRPr="00964FE5" w:rsidRDefault="00964FE5" w:rsidP="00964FE5">
            <w:r w:rsidRPr="00964FE5">
              <w:t xml:space="preserve">Устройство железобетонных фундаментов общего назначения под колонны объемом: до 3 м3 (ФМ-1 = 30 </w:t>
            </w:r>
            <w:proofErr w:type="spellStart"/>
            <w:r w:rsidRPr="00964FE5">
              <w:t>шт</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1B485F5C"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27F1E2B" w14:textId="77777777" w:rsidR="00964FE5" w:rsidRPr="00964FE5" w:rsidRDefault="00964FE5" w:rsidP="00964FE5">
            <w:pPr>
              <w:jc w:val="center"/>
            </w:pPr>
            <w:r w:rsidRPr="00964FE5">
              <w:t>6,9</w:t>
            </w:r>
          </w:p>
        </w:tc>
        <w:tc>
          <w:tcPr>
            <w:tcW w:w="1476" w:type="dxa"/>
            <w:gridSpan w:val="2"/>
            <w:tcBorders>
              <w:top w:val="nil"/>
              <w:left w:val="nil"/>
              <w:bottom w:val="single" w:sz="4" w:space="0" w:color="auto"/>
              <w:right w:val="nil"/>
            </w:tcBorders>
            <w:shd w:val="clear" w:color="auto" w:fill="auto"/>
            <w:noWrap/>
            <w:vAlign w:val="center"/>
            <w:hideMark/>
          </w:tcPr>
          <w:p w14:paraId="21B537FB" w14:textId="77777777" w:rsidR="00964FE5" w:rsidRPr="00964FE5" w:rsidRDefault="00964FE5" w:rsidP="00964FE5">
            <w:pPr>
              <w:jc w:val="center"/>
            </w:pPr>
            <w:r w:rsidRPr="00964FE5">
              <w:t xml:space="preserve">8 243,10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31624A" w14:textId="77777777" w:rsidR="00964FE5" w:rsidRPr="00964FE5" w:rsidRDefault="00964FE5" w:rsidP="00964FE5">
            <w:pPr>
              <w:jc w:val="center"/>
            </w:pPr>
            <w:r w:rsidRPr="00964FE5">
              <w:t xml:space="preserve">56 877,39  </w:t>
            </w:r>
          </w:p>
        </w:tc>
      </w:tr>
      <w:tr w:rsidR="00964FE5" w:rsidRPr="00964FE5" w14:paraId="3D15C9F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8CA48B" w14:textId="77777777" w:rsidR="00964FE5" w:rsidRPr="00964FE5" w:rsidRDefault="00964FE5" w:rsidP="00964FE5">
            <w:pPr>
              <w:rPr>
                <w:rFonts w:ascii="Arial" w:hAnsi="Arial" w:cs="Arial"/>
                <w:sz w:val="18"/>
                <w:szCs w:val="18"/>
              </w:rPr>
            </w:pPr>
            <w:r w:rsidRPr="00964FE5">
              <w:rPr>
                <w:rFonts w:ascii="Arial" w:hAnsi="Arial" w:cs="Arial"/>
                <w:sz w:val="18"/>
                <w:szCs w:val="18"/>
              </w:rPr>
              <w:t>ФЛ1</w:t>
            </w:r>
          </w:p>
        </w:tc>
        <w:tc>
          <w:tcPr>
            <w:tcW w:w="1476" w:type="dxa"/>
            <w:gridSpan w:val="2"/>
            <w:tcBorders>
              <w:top w:val="nil"/>
              <w:left w:val="nil"/>
              <w:bottom w:val="single" w:sz="4" w:space="0" w:color="auto"/>
              <w:right w:val="nil"/>
            </w:tcBorders>
            <w:shd w:val="clear" w:color="auto" w:fill="auto"/>
            <w:noWrap/>
            <w:vAlign w:val="center"/>
            <w:hideMark/>
          </w:tcPr>
          <w:p w14:paraId="46915B2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1622442" w14:textId="77777777" w:rsidR="00964FE5" w:rsidRPr="00964FE5" w:rsidRDefault="00964FE5" w:rsidP="00964FE5">
            <w:pPr>
              <w:jc w:val="center"/>
            </w:pPr>
            <w:r w:rsidRPr="00964FE5">
              <w:t> </w:t>
            </w:r>
          </w:p>
        </w:tc>
      </w:tr>
      <w:tr w:rsidR="00964FE5" w:rsidRPr="00964FE5" w14:paraId="0D18C98F"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7F13E2E" w14:textId="77777777" w:rsidR="00964FE5" w:rsidRPr="00964FE5" w:rsidRDefault="00964FE5" w:rsidP="00964FE5">
            <w:pPr>
              <w:jc w:val="center"/>
              <w:rPr>
                <w:b/>
                <w:bCs/>
              </w:rPr>
            </w:pPr>
            <w:r w:rsidRPr="00964FE5">
              <w:rPr>
                <w:b/>
                <w:bCs/>
              </w:rPr>
              <w:t>104</w:t>
            </w:r>
          </w:p>
        </w:tc>
        <w:tc>
          <w:tcPr>
            <w:tcW w:w="4252" w:type="dxa"/>
            <w:tcBorders>
              <w:top w:val="nil"/>
              <w:left w:val="nil"/>
              <w:bottom w:val="single" w:sz="4" w:space="0" w:color="auto"/>
              <w:right w:val="single" w:sz="4" w:space="0" w:color="auto"/>
            </w:tcBorders>
            <w:shd w:val="clear" w:color="auto" w:fill="auto"/>
            <w:hideMark/>
          </w:tcPr>
          <w:p w14:paraId="4CEB2874" w14:textId="77777777" w:rsidR="00964FE5" w:rsidRPr="00964FE5" w:rsidRDefault="00964FE5" w:rsidP="00964FE5">
            <w:r w:rsidRPr="00964FE5">
              <w:t>Устройство ленточных фундаментов: железобетонных при ширине по верху до 1000 мм (ФЛ1)</w:t>
            </w:r>
          </w:p>
        </w:tc>
        <w:tc>
          <w:tcPr>
            <w:tcW w:w="1985" w:type="dxa"/>
            <w:tcBorders>
              <w:top w:val="nil"/>
              <w:left w:val="nil"/>
              <w:bottom w:val="single" w:sz="4" w:space="0" w:color="auto"/>
              <w:right w:val="single" w:sz="4" w:space="0" w:color="auto"/>
            </w:tcBorders>
            <w:shd w:val="clear" w:color="auto" w:fill="auto"/>
            <w:vAlign w:val="center"/>
            <w:hideMark/>
          </w:tcPr>
          <w:p w14:paraId="747BB764"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9375B95" w14:textId="77777777" w:rsidR="00964FE5" w:rsidRPr="00964FE5" w:rsidRDefault="00964FE5" w:rsidP="00964FE5">
            <w:pPr>
              <w:jc w:val="center"/>
            </w:pPr>
            <w:r w:rsidRPr="00964FE5">
              <w:t>7,8</w:t>
            </w:r>
          </w:p>
        </w:tc>
        <w:tc>
          <w:tcPr>
            <w:tcW w:w="1476" w:type="dxa"/>
            <w:gridSpan w:val="2"/>
            <w:tcBorders>
              <w:top w:val="nil"/>
              <w:left w:val="nil"/>
              <w:bottom w:val="single" w:sz="4" w:space="0" w:color="auto"/>
              <w:right w:val="nil"/>
            </w:tcBorders>
            <w:shd w:val="clear" w:color="auto" w:fill="auto"/>
            <w:noWrap/>
            <w:vAlign w:val="center"/>
            <w:hideMark/>
          </w:tcPr>
          <w:p w14:paraId="6BC13E77" w14:textId="77777777" w:rsidR="00964FE5" w:rsidRPr="00964FE5" w:rsidRDefault="00964FE5" w:rsidP="00964FE5">
            <w:pPr>
              <w:jc w:val="center"/>
            </w:pPr>
            <w:r w:rsidRPr="00964FE5">
              <w:t xml:space="preserve">7 170,31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F86452D" w14:textId="77777777" w:rsidR="00964FE5" w:rsidRPr="00964FE5" w:rsidRDefault="00964FE5" w:rsidP="00964FE5">
            <w:pPr>
              <w:jc w:val="center"/>
            </w:pPr>
            <w:r w:rsidRPr="00964FE5">
              <w:t xml:space="preserve">55 928,42  </w:t>
            </w:r>
          </w:p>
        </w:tc>
      </w:tr>
      <w:tr w:rsidR="00964FE5" w:rsidRPr="00964FE5" w14:paraId="2E407E7F"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AF93052"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стойки Ст1-1 </w:t>
            </w:r>
            <w:proofErr w:type="spellStart"/>
            <w:r w:rsidRPr="00964FE5">
              <w:rPr>
                <w:rFonts w:ascii="Arial" w:hAnsi="Arial" w:cs="Arial"/>
                <w:sz w:val="18"/>
                <w:szCs w:val="18"/>
              </w:rPr>
              <w:t>шт</w:t>
            </w:r>
            <w:proofErr w:type="spellEnd"/>
            <w:r w:rsidRPr="00964FE5">
              <w:rPr>
                <w:rFonts w:ascii="Arial" w:hAnsi="Arial" w:cs="Arial"/>
                <w:sz w:val="18"/>
                <w:szCs w:val="18"/>
              </w:rPr>
              <w:t xml:space="preserve"> Ст2 29шт</w:t>
            </w:r>
          </w:p>
        </w:tc>
        <w:tc>
          <w:tcPr>
            <w:tcW w:w="1476" w:type="dxa"/>
            <w:gridSpan w:val="2"/>
            <w:tcBorders>
              <w:top w:val="nil"/>
              <w:left w:val="nil"/>
              <w:bottom w:val="single" w:sz="4" w:space="0" w:color="auto"/>
              <w:right w:val="nil"/>
            </w:tcBorders>
            <w:shd w:val="clear" w:color="auto" w:fill="auto"/>
            <w:noWrap/>
            <w:vAlign w:val="center"/>
            <w:hideMark/>
          </w:tcPr>
          <w:p w14:paraId="14BF6434"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D73CB07" w14:textId="77777777" w:rsidR="00964FE5" w:rsidRPr="00964FE5" w:rsidRDefault="00964FE5" w:rsidP="00964FE5">
            <w:pPr>
              <w:jc w:val="center"/>
            </w:pPr>
            <w:r w:rsidRPr="00964FE5">
              <w:t> </w:t>
            </w:r>
          </w:p>
        </w:tc>
      </w:tr>
      <w:tr w:rsidR="00964FE5" w:rsidRPr="00964FE5" w14:paraId="384E02D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B419564" w14:textId="77777777" w:rsidR="00964FE5" w:rsidRPr="00964FE5" w:rsidRDefault="00964FE5" w:rsidP="00964FE5">
            <w:pPr>
              <w:jc w:val="center"/>
              <w:rPr>
                <w:b/>
                <w:bCs/>
              </w:rPr>
            </w:pPr>
            <w:r w:rsidRPr="00964FE5">
              <w:rPr>
                <w:b/>
                <w:bCs/>
              </w:rPr>
              <w:t>105</w:t>
            </w:r>
          </w:p>
        </w:tc>
        <w:tc>
          <w:tcPr>
            <w:tcW w:w="4252" w:type="dxa"/>
            <w:tcBorders>
              <w:top w:val="nil"/>
              <w:left w:val="nil"/>
              <w:bottom w:val="single" w:sz="4" w:space="0" w:color="auto"/>
              <w:right w:val="single" w:sz="4" w:space="0" w:color="auto"/>
            </w:tcBorders>
            <w:shd w:val="clear" w:color="auto" w:fill="auto"/>
            <w:hideMark/>
          </w:tcPr>
          <w:p w14:paraId="1E0D1391" w14:textId="77777777" w:rsidR="00964FE5" w:rsidRPr="00964FE5" w:rsidRDefault="00964FE5" w:rsidP="00964FE5">
            <w:r w:rsidRPr="00964FE5">
              <w:t xml:space="preserve">Монтаж опорных стоек для пролетов: до 24 м (стойки Ст1-1 </w:t>
            </w:r>
            <w:proofErr w:type="spellStart"/>
            <w:r w:rsidRPr="00964FE5">
              <w:t>шт</w:t>
            </w:r>
            <w:proofErr w:type="spellEnd"/>
            <w:r w:rsidRPr="00964FE5">
              <w:t xml:space="preserve"> Ст2 =29 </w:t>
            </w:r>
            <w:proofErr w:type="spellStart"/>
            <w:r w:rsidRPr="00964FE5">
              <w:t>шт</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76B46D6D"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2D6E0F1" w14:textId="77777777" w:rsidR="00964FE5" w:rsidRPr="00964FE5" w:rsidRDefault="00964FE5" w:rsidP="00964FE5">
            <w:pPr>
              <w:jc w:val="center"/>
            </w:pPr>
            <w:r w:rsidRPr="00964FE5">
              <w:t>1,53786</w:t>
            </w:r>
          </w:p>
        </w:tc>
        <w:tc>
          <w:tcPr>
            <w:tcW w:w="1476" w:type="dxa"/>
            <w:gridSpan w:val="2"/>
            <w:tcBorders>
              <w:top w:val="nil"/>
              <w:left w:val="nil"/>
              <w:bottom w:val="single" w:sz="4" w:space="0" w:color="auto"/>
              <w:right w:val="nil"/>
            </w:tcBorders>
            <w:shd w:val="clear" w:color="auto" w:fill="auto"/>
            <w:noWrap/>
            <w:vAlign w:val="center"/>
            <w:hideMark/>
          </w:tcPr>
          <w:p w14:paraId="08803839" w14:textId="77777777" w:rsidR="00964FE5" w:rsidRPr="00964FE5" w:rsidRDefault="00964FE5" w:rsidP="00964FE5">
            <w:pPr>
              <w:jc w:val="center"/>
            </w:pPr>
            <w:r w:rsidRPr="00964FE5">
              <w:t xml:space="preserve">75 589,28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9F99ECD" w14:textId="77777777" w:rsidR="00964FE5" w:rsidRPr="00964FE5" w:rsidRDefault="00964FE5" w:rsidP="00964FE5">
            <w:pPr>
              <w:jc w:val="center"/>
            </w:pPr>
            <w:r w:rsidRPr="00964FE5">
              <w:t xml:space="preserve">116 245,73  </w:t>
            </w:r>
          </w:p>
        </w:tc>
      </w:tr>
      <w:tr w:rsidR="00964FE5" w:rsidRPr="00964FE5" w14:paraId="70119C6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3D0D87D" w14:textId="77777777" w:rsidR="00964FE5" w:rsidRPr="00964FE5" w:rsidRDefault="00964FE5" w:rsidP="00964FE5">
            <w:pPr>
              <w:jc w:val="center"/>
              <w:rPr>
                <w:b/>
                <w:bCs/>
              </w:rPr>
            </w:pPr>
            <w:r w:rsidRPr="00964FE5">
              <w:rPr>
                <w:b/>
                <w:bCs/>
              </w:rPr>
              <w:t>106</w:t>
            </w:r>
          </w:p>
        </w:tc>
        <w:tc>
          <w:tcPr>
            <w:tcW w:w="4252" w:type="dxa"/>
            <w:tcBorders>
              <w:top w:val="nil"/>
              <w:left w:val="nil"/>
              <w:bottom w:val="single" w:sz="4" w:space="0" w:color="auto"/>
              <w:right w:val="single" w:sz="4" w:space="0" w:color="auto"/>
            </w:tcBorders>
            <w:shd w:val="clear" w:color="auto" w:fill="auto"/>
            <w:hideMark/>
          </w:tcPr>
          <w:p w14:paraId="1E0E0516" w14:textId="77777777" w:rsidR="00964FE5" w:rsidRPr="00964FE5" w:rsidRDefault="00964FE5" w:rsidP="00964FE5">
            <w:r w:rsidRPr="00964FE5">
              <w:t>Монтаж ограждающих конструкций стен: из профилированного листа при высоте здания до 30 м</w:t>
            </w:r>
          </w:p>
        </w:tc>
        <w:tc>
          <w:tcPr>
            <w:tcW w:w="1985" w:type="dxa"/>
            <w:tcBorders>
              <w:top w:val="nil"/>
              <w:left w:val="nil"/>
              <w:bottom w:val="single" w:sz="4" w:space="0" w:color="auto"/>
              <w:right w:val="single" w:sz="4" w:space="0" w:color="auto"/>
            </w:tcBorders>
            <w:shd w:val="clear" w:color="auto" w:fill="auto"/>
            <w:vAlign w:val="center"/>
            <w:hideMark/>
          </w:tcPr>
          <w:p w14:paraId="1AE5D005"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7D6A1E0A" w14:textId="77777777" w:rsidR="00964FE5" w:rsidRPr="00964FE5" w:rsidRDefault="00964FE5" w:rsidP="00964FE5">
            <w:pPr>
              <w:jc w:val="center"/>
            </w:pPr>
            <w:r w:rsidRPr="00964FE5">
              <w:t>54</w:t>
            </w:r>
          </w:p>
        </w:tc>
        <w:tc>
          <w:tcPr>
            <w:tcW w:w="1476" w:type="dxa"/>
            <w:gridSpan w:val="2"/>
            <w:tcBorders>
              <w:top w:val="nil"/>
              <w:left w:val="nil"/>
              <w:bottom w:val="single" w:sz="4" w:space="0" w:color="auto"/>
              <w:right w:val="nil"/>
            </w:tcBorders>
            <w:shd w:val="clear" w:color="auto" w:fill="auto"/>
            <w:noWrap/>
            <w:vAlign w:val="center"/>
            <w:hideMark/>
          </w:tcPr>
          <w:p w14:paraId="6B0F57BF" w14:textId="77777777" w:rsidR="00964FE5" w:rsidRPr="00964FE5" w:rsidRDefault="00964FE5" w:rsidP="00964FE5">
            <w:pPr>
              <w:jc w:val="center"/>
            </w:pPr>
            <w:r w:rsidRPr="00964FE5">
              <w:t xml:space="preserve">1 133,21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6A62CCD" w14:textId="77777777" w:rsidR="00964FE5" w:rsidRPr="00964FE5" w:rsidRDefault="00964FE5" w:rsidP="00964FE5">
            <w:pPr>
              <w:jc w:val="center"/>
            </w:pPr>
            <w:r w:rsidRPr="00964FE5">
              <w:t xml:space="preserve">61 193,34  </w:t>
            </w:r>
          </w:p>
        </w:tc>
      </w:tr>
      <w:tr w:rsidR="00964FE5" w:rsidRPr="00964FE5" w14:paraId="5B998B0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A9CC6B" w14:textId="77777777" w:rsidR="00964FE5" w:rsidRPr="00964FE5" w:rsidRDefault="00964FE5" w:rsidP="00964FE5">
            <w:pPr>
              <w:rPr>
                <w:rFonts w:ascii="Arial" w:hAnsi="Arial" w:cs="Arial"/>
                <w:sz w:val="18"/>
                <w:szCs w:val="18"/>
              </w:rPr>
            </w:pPr>
            <w:r w:rsidRPr="00964FE5">
              <w:rPr>
                <w:rFonts w:ascii="Arial" w:hAnsi="Arial" w:cs="Arial"/>
                <w:sz w:val="18"/>
                <w:szCs w:val="18"/>
              </w:rPr>
              <w:t>ПАНЕЛЬ П-</w:t>
            </w:r>
            <w:proofErr w:type="gramStart"/>
            <w:r w:rsidRPr="00964FE5">
              <w:rPr>
                <w:rFonts w:ascii="Arial" w:hAnsi="Arial" w:cs="Arial"/>
                <w:sz w:val="18"/>
                <w:szCs w:val="18"/>
              </w:rPr>
              <w:t xml:space="preserve">5  </w:t>
            </w:r>
            <w:proofErr w:type="spellStart"/>
            <w:r w:rsidRPr="00964FE5">
              <w:rPr>
                <w:rFonts w:ascii="Arial" w:hAnsi="Arial" w:cs="Arial"/>
                <w:sz w:val="18"/>
                <w:szCs w:val="18"/>
              </w:rPr>
              <w:t>шт</w:t>
            </w:r>
            <w:proofErr w:type="spellEnd"/>
            <w:proofErr w:type="gramEnd"/>
            <w:r w:rsidRPr="00964FE5">
              <w:rPr>
                <w:rFonts w:ascii="Arial" w:hAnsi="Arial" w:cs="Arial"/>
                <w:sz w:val="18"/>
                <w:szCs w:val="18"/>
              </w:rPr>
              <w:t xml:space="preserve"> 5</w:t>
            </w:r>
          </w:p>
        </w:tc>
        <w:tc>
          <w:tcPr>
            <w:tcW w:w="1476" w:type="dxa"/>
            <w:gridSpan w:val="2"/>
            <w:tcBorders>
              <w:top w:val="nil"/>
              <w:left w:val="nil"/>
              <w:bottom w:val="single" w:sz="4" w:space="0" w:color="auto"/>
              <w:right w:val="nil"/>
            </w:tcBorders>
            <w:shd w:val="clear" w:color="auto" w:fill="auto"/>
            <w:noWrap/>
            <w:vAlign w:val="center"/>
            <w:hideMark/>
          </w:tcPr>
          <w:p w14:paraId="03141D49"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5B4291A" w14:textId="77777777" w:rsidR="00964FE5" w:rsidRPr="00964FE5" w:rsidRDefault="00964FE5" w:rsidP="00964FE5">
            <w:pPr>
              <w:jc w:val="center"/>
            </w:pPr>
            <w:r w:rsidRPr="00964FE5">
              <w:t> </w:t>
            </w:r>
          </w:p>
        </w:tc>
      </w:tr>
      <w:tr w:rsidR="00964FE5" w:rsidRPr="00964FE5" w14:paraId="66FCFAB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C77B8C7" w14:textId="77777777" w:rsidR="00964FE5" w:rsidRPr="00964FE5" w:rsidRDefault="00964FE5" w:rsidP="00964FE5">
            <w:pPr>
              <w:jc w:val="center"/>
              <w:rPr>
                <w:b/>
                <w:bCs/>
              </w:rPr>
            </w:pPr>
            <w:r w:rsidRPr="00964FE5">
              <w:rPr>
                <w:b/>
                <w:bCs/>
              </w:rPr>
              <w:t>107</w:t>
            </w:r>
          </w:p>
        </w:tc>
        <w:tc>
          <w:tcPr>
            <w:tcW w:w="4252" w:type="dxa"/>
            <w:tcBorders>
              <w:top w:val="nil"/>
              <w:left w:val="nil"/>
              <w:bottom w:val="single" w:sz="4" w:space="0" w:color="auto"/>
              <w:right w:val="single" w:sz="4" w:space="0" w:color="auto"/>
            </w:tcBorders>
            <w:shd w:val="clear" w:color="auto" w:fill="auto"/>
            <w:hideMark/>
          </w:tcPr>
          <w:p w14:paraId="07F88256" w14:textId="77777777" w:rsidR="00964FE5" w:rsidRPr="00964FE5" w:rsidRDefault="00964FE5" w:rsidP="00964FE5">
            <w:r w:rsidRPr="00964FE5">
              <w:t>Устройство бетонной подготовки (бетон класс В7,5 (М100))</w:t>
            </w:r>
          </w:p>
        </w:tc>
        <w:tc>
          <w:tcPr>
            <w:tcW w:w="1985" w:type="dxa"/>
            <w:tcBorders>
              <w:top w:val="nil"/>
              <w:left w:val="nil"/>
              <w:bottom w:val="single" w:sz="4" w:space="0" w:color="auto"/>
              <w:right w:val="single" w:sz="4" w:space="0" w:color="auto"/>
            </w:tcBorders>
            <w:shd w:val="clear" w:color="auto" w:fill="auto"/>
            <w:vAlign w:val="center"/>
            <w:hideMark/>
          </w:tcPr>
          <w:p w14:paraId="63ACE120" w14:textId="77777777" w:rsidR="00964FE5" w:rsidRPr="00964FE5" w:rsidRDefault="00964FE5" w:rsidP="00964FE5">
            <w:pPr>
              <w:jc w:val="center"/>
            </w:pPr>
            <w:r w:rsidRPr="00964FE5">
              <w:t>м 3</w:t>
            </w:r>
          </w:p>
        </w:tc>
        <w:tc>
          <w:tcPr>
            <w:tcW w:w="1499" w:type="dxa"/>
            <w:tcBorders>
              <w:top w:val="nil"/>
              <w:left w:val="nil"/>
              <w:bottom w:val="single" w:sz="4" w:space="0" w:color="auto"/>
              <w:right w:val="single" w:sz="4" w:space="0" w:color="auto"/>
            </w:tcBorders>
            <w:shd w:val="clear" w:color="auto" w:fill="auto"/>
            <w:vAlign w:val="center"/>
            <w:hideMark/>
          </w:tcPr>
          <w:p w14:paraId="7A457831" w14:textId="77777777" w:rsidR="00964FE5" w:rsidRPr="00964FE5" w:rsidRDefault="00964FE5" w:rsidP="00964FE5">
            <w:pPr>
              <w:jc w:val="center"/>
            </w:pPr>
            <w:r w:rsidRPr="00964FE5">
              <w:t>1,15</w:t>
            </w:r>
          </w:p>
        </w:tc>
        <w:tc>
          <w:tcPr>
            <w:tcW w:w="1476" w:type="dxa"/>
            <w:gridSpan w:val="2"/>
            <w:tcBorders>
              <w:top w:val="nil"/>
              <w:left w:val="nil"/>
              <w:bottom w:val="single" w:sz="4" w:space="0" w:color="auto"/>
              <w:right w:val="nil"/>
            </w:tcBorders>
            <w:shd w:val="clear" w:color="auto" w:fill="auto"/>
            <w:noWrap/>
            <w:vAlign w:val="center"/>
            <w:hideMark/>
          </w:tcPr>
          <w:p w14:paraId="5620DB66" w14:textId="77777777" w:rsidR="00964FE5" w:rsidRPr="00964FE5" w:rsidRDefault="00964FE5" w:rsidP="00964FE5">
            <w:pPr>
              <w:jc w:val="center"/>
            </w:pPr>
            <w:r w:rsidRPr="00964FE5">
              <w:t xml:space="preserve">5 291,86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58DAB9A" w14:textId="77777777" w:rsidR="00964FE5" w:rsidRPr="00964FE5" w:rsidRDefault="00964FE5" w:rsidP="00964FE5">
            <w:pPr>
              <w:jc w:val="center"/>
            </w:pPr>
            <w:r w:rsidRPr="00964FE5">
              <w:t xml:space="preserve">6 085,64  </w:t>
            </w:r>
          </w:p>
        </w:tc>
      </w:tr>
      <w:tr w:rsidR="00964FE5" w:rsidRPr="00964FE5" w14:paraId="1D45DDDF"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22B8BDD" w14:textId="77777777" w:rsidR="00964FE5" w:rsidRPr="00964FE5" w:rsidRDefault="00964FE5" w:rsidP="00964FE5">
            <w:pPr>
              <w:rPr>
                <w:rFonts w:ascii="Arial" w:hAnsi="Arial" w:cs="Arial"/>
                <w:sz w:val="18"/>
                <w:szCs w:val="18"/>
              </w:rPr>
            </w:pPr>
            <w:r w:rsidRPr="00964FE5">
              <w:rPr>
                <w:rFonts w:ascii="Arial" w:hAnsi="Arial" w:cs="Arial"/>
                <w:sz w:val="18"/>
                <w:szCs w:val="18"/>
              </w:rPr>
              <w:t>Фм-1-5шт</w:t>
            </w:r>
          </w:p>
        </w:tc>
        <w:tc>
          <w:tcPr>
            <w:tcW w:w="1476" w:type="dxa"/>
            <w:gridSpan w:val="2"/>
            <w:tcBorders>
              <w:top w:val="nil"/>
              <w:left w:val="nil"/>
              <w:bottom w:val="single" w:sz="4" w:space="0" w:color="auto"/>
              <w:right w:val="nil"/>
            </w:tcBorders>
            <w:shd w:val="clear" w:color="auto" w:fill="auto"/>
            <w:noWrap/>
            <w:vAlign w:val="center"/>
            <w:hideMark/>
          </w:tcPr>
          <w:p w14:paraId="2BA14C0B"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5EF02A8" w14:textId="77777777" w:rsidR="00964FE5" w:rsidRPr="00964FE5" w:rsidRDefault="00964FE5" w:rsidP="00964FE5">
            <w:pPr>
              <w:jc w:val="center"/>
            </w:pPr>
            <w:r w:rsidRPr="00964FE5">
              <w:t> </w:t>
            </w:r>
          </w:p>
        </w:tc>
      </w:tr>
      <w:tr w:rsidR="00964FE5" w:rsidRPr="00964FE5" w14:paraId="666039F0"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1C5D6AA3" w14:textId="77777777" w:rsidR="00964FE5" w:rsidRPr="00964FE5" w:rsidRDefault="00964FE5" w:rsidP="00964FE5">
            <w:pPr>
              <w:jc w:val="center"/>
              <w:rPr>
                <w:b/>
                <w:bCs/>
              </w:rPr>
            </w:pPr>
            <w:r w:rsidRPr="00964FE5">
              <w:rPr>
                <w:b/>
                <w:bCs/>
              </w:rPr>
              <w:t>108</w:t>
            </w:r>
          </w:p>
        </w:tc>
        <w:tc>
          <w:tcPr>
            <w:tcW w:w="4252" w:type="dxa"/>
            <w:tcBorders>
              <w:top w:val="nil"/>
              <w:left w:val="nil"/>
              <w:bottom w:val="single" w:sz="4" w:space="0" w:color="auto"/>
              <w:right w:val="single" w:sz="4" w:space="0" w:color="auto"/>
            </w:tcBorders>
            <w:shd w:val="clear" w:color="auto" w:fill="auto"/>
            <w:hideMark/>
          </w:tcPr>
          <w:p w14:paraId="46D0B2A6" w14:textId="77777777" w:rsidR="00964FE5" w:rsidRPr="00964FE5" w:rsidRDefault="00964FE5" w:rsidP="00964FE5">
            <w:r w:rsidRPr="00964FE5">
              <w:t xml:space="preserve">Устройство железобетонных фундаментов общего назначения под колонны объемом: до 3 м3 (ФМ-1 = 5 </w:t>
            </w:r>
            <w:proofErr w:type="spellStart"/>
            <w:r w:rsidRPr="00964FE5">
              <w:t>шт</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4F62766D"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F661190" w14:textId="77777777" w:rsidR="00964FE5" w:rsidRPr="00964FE5" w:rsidRDefault="00964FE5" w:rsidP="00964FE5">
            <w:pPr>
              <w:jc w:val="center"/>
            </w:pPr>
            <w:r w:rsidRPr="00964FE5">
              <w:t>1,15</w:t>
            </w:r>
          </w:p>
        </w:tc>
        <w:tc>
          <w:tcPr>
            <w:tcW w:w="1476" w:type="dxa"/>
            <w:gridSpan w:val="2"/>
            <w:tcBorders>
              <w:top w:val="nil"/>
              <w:left w:val="nil"/>
              <w:bottom w:val="single" w:sz="4" w:space="0" w:color="auto"/>
              <w:right w:val="nil"/>
            </w:tcBorders>
            <w:shd w:val="clear" w:color="auto" w:fill="auto"/>
            <w:noWrap/>
            <w:vAlign w:val="center"/>
            <w:hideMark/>
          </w:tcPr>
          <w:p w14:paraId="59BC6C3F" w14:textId="77777777" w:rsidR="00964FE5" w:rsidRPr="00964FE5" w:rsidRDefault="00964FE5" w:rsidP="00964FE5">
            <w:pPr>
              <w:jc w:val="center"/>
            </w:pPr>
            <w:r w:rsidRPr="00964FE5">
              <w:t xml:space="preserve">8 236,74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C9189CD" w14:textId="77777777" w:rsidR="00964FE5" w:rsidRPr="00964FE5" w:rsidRDefault="00964FE5" w:rsidP="00964FE5">
            <w:pPr>
              <w:jc w:val="center"/>
            </w:pPr>
            <w:r w:rsidRPr="00964FE5">
              <w:t xml:space="preserve">9 472,25  </w:t>
            </w:r>
          </w:p>
        </w:tc>
      </w:tr>
      <w:tr w:rsidR="00964FE5" w:rsidRPr="00964FE5" w14:paraId="63D2FE5D"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9B9C6F" w14:textId="77777777" w:rsidR="00964FE5" w:rsidRPr="00964FE5" w:rsidRDefault="00964FE5" w:rsidP="00964FE5">
            <w:pPr>
              <w:rPr>
                <w:rFonts w:ascii="Arial" w:hAnsi="Arial" w:cs="Arial"/>
                <w:sz w:val="18"/>
                <w:szCs w:val="18"/>
              </w:rPr>
            </w:pPr>
            <w:r w:rsidRPr="00964FE5">
              <w:rPr>
                <w:rFonts w:ascii="Arial" w:hAnsi="Arial" w:cs="Arial"/>
                <w:sz w:val="18"/>
                <w:szCs w:val="18"/>
              </w:rPr>
              <w:t>стойки Ст2 5шт</w:t>
            </w:r>
          </w:p>
        </w:tc>
        <w:tc>
          <w:tcPr>
            <w:tcW w:w="1476" w:type="dxa"/>
            <w:gridSpan w:val="2"/>
            <w:tcBorders>
              <w:top w:val="nil"/>
              <w:left w:val="nil"/>
              <w:bottom w:val="single" w:sz="4" w:space="0" w:color="auto"/>
              <w:right w:val="nil"/>
            </w:tcBorders>
            <w:shd w:val="clear" w:color="auto" w:fill="auto"/>
            <w:noWrap/>
            <w:vAlign w:val="center"/>
            <w:hideMark/>
          </w:tcPr>
          <w:p w14:paraId="30CD058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45AA0AE" w14:textId="77777777" w:rsidR="00964FE5" w:rsidRPr="00964FE5" w:rsidRDefault="00964FE5" w:rsidP="00964FE5">
            <w:pPr>
              <w:jc w:val="center"/>
            </w:pPr>
            <w:r w:rsidRPr="00964FE5">
              <w:t> </w:t>
            </w:r>
          </w:p>
        </w:tc>
      </w:tr>
      <w:tr w:rsidR="00964FE5" w:rsidRPr="00964FE5" w14:paraId="523955D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07516BE" w14:textId="77777777" w:rsidR="00964FE5" w:rsidRPr="00964FE5" w:rsidRDefault="00964FE5" w:rsidP="00964FE5">
            <w:pPr>
              <w:jc w:val="center"/>
              <w:rPr>
                <w:b/>
                <w:bCs/>
              </w:rPr>
            </w:pPr>
            <w:r w:rsidRPr="00964FE5">
              <w:rPr>
                <w:b/>
                <w:bCs/>
              </w:rPr>
              <w:t>109</w:t>
            </w:r>
          </w:p>
        </w:tc>
        <w:tc>
          <w:tcPr>
            <w:tcW w:w="4252" w:type="dxa"/>
            <w:tcBorders>
              <w:top w:val="nil"/>
              <w:left w:val="nil"/>
              <w:bottom w:val="single" w:sz="4" w:space="0" w:color="auto"/>
              <w:right w:val="single" w:sz="4" w:space="0" w:color="auto"/>
            </w:tcBorders>
            <w:shd w:val="clear" w:color="auto" w:fill="auto"/>
            <w:hideMark/>
          </w:tcPr>
          <w:p w14:paraId="16F65284" w14:textId="77777777" w:rsidR="00964FE5" w:rsidRPr="00964FE5" w:rsidRDefault="00964FE5" w:rsidP="00964FE5">
            <w:r w:rsidRPr="00964FE5">
              <w:t>Монтаж опорных стоек для пролетов: до 24 м (стойки Ст2 5шт)</w:t>
            </w:r>
          </w:p>
        </w:tc>
        <w:tc>
          <w:tcPr>
            <w:tcW w:w="1985" w:type="dxa"/>
            <w:tcBorders>
              <w:top w:val="nil"/>
              <w:left w:val="nil"/>
              <w:bottom w:val="single" w:sz="4" w:space="0" w:color="auto"/>
              <w:right w:val="single" w:sz="4" w:space="0" w:color="auto"/>
            </w:tcBorders>
            <w:shd w:val="clear" w:color="auto" w:fill="auto"/>
            <w:vAlign w:val="center"/>
            <w:hideMark/>
          </w:tcPr>
          <w:p w14:paraId="02C83D1E"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6DD4CFD" w14:textId="77777777" w:rsidR="00964FE5" w:rsidRPr="00964FE5" w:rsidRDefault="00964FE5" w:rsidP="00964FE5">
            <w:pPr>
              <w:jc w:val="center"/>
            </w:pPr>
            <w:r w:rsidRPr="00964FE5">
              <w:t>0,2415</w:t>
            </w:r>
          </w:p>
        </w:tc>
        <w:tc>
          <w:tcPr>
            <w:tcW w:w="1476" w:type="dxa"/>
            <w:gridSpan w:val="2"/>
            <w:tcBorders>
              <w:top w:val="nil"/>
              <w:left w:val="nil"/>
              <w:bottom w:val="single" w:sz="4" w:space="0" w:color="auto"/>
              <w:right w:val="nil"/>
            </w:tcBorders>
            <w:shd w:val="clear" w:color="auto" w:fill="auto"/>
            <w:noWrap/>
            <w:vAlign w:val="center"/>
            <w:hideMark/>
          </w:tcPr>
          <w:p w14:paraId="02DF5C62" w14:textId="77777777" w:rsidR="00964FE5" w:rsidRPr="00964FE5" w:rsidRDefault="00964FE5" w:rsidP="00964FE5">
            <w:pPr>
              <w:jc w:val="center"/>
            </w:pPr>
            <w:r w:rsidRPr="00964FE5">
              <w:t xml:space="preserve">74 314,01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DE7D73E" w14:textId="77777777" w:rsidR="00964FE5" w:rsidRPr="00964FE5" w:rsidRDefault="00964FE5" w:rsidP="00964FE5">
            <w:pPr>
              <w:jc w:val="center"/>
            </w:pPr>
            <w:r w:rsidRPr="00964FE5">
              <w:t xml:space="preserve">17 946,83  </w:t>
            </w:r>
          </w:p>
        </w:tc>
      </w:tr>
      <w:tr w:rsidR="00964FE5" w:rsidRPr="00964FE5" w14:paraId="6A3D77A9"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C9F14A9" w14:textId="77777777" w:rsidR="00964FE5" w:rsidRPr="00964FE5" w:rsidRDefault="00964FE5" w:rsidP="00964FE5">
            <w:pPr>
              <w:jc w:val="center"/>
              <w:rPr>
                <w:b/>
                <w:bCs/>
              </w:rPr>
            </w:pPr>
            <w:r w:rsidRPr="00964FE5">
              <w:rPr>
                <w:b/>
                <w:bCs/>
              </w:rPr>
              <w:lastRenderedPageBreak/>
              <w:t>110</w:t>
            </w:r>
          </w:p>
        </w:tc>
        <w:tc>
          <w:tcPr>
            <w:tcW w:w="4252" w:type="dxa"/>
            <w:tcBorders>
              <w:top w:val="nil"/>
              <w:left w:val="nil"/>
              <w:bottom w:val="single" w:sz="4" w:space="0" w:color="auto"/>
              <w:right w:val="single" w:sz="4" w:space="0" w:color="auto"/>
            </w:tcBorders>
            <w:shd w:val="clear" w:color="auto" w:fill="auto"/>
            <w:hideMark/>
          </w:tcPr>
          <w:p w14:paraId="7DE88563" w14:textId="77777777" w:rsidR="00964FE5" w:rsidRPr="00964FE5" w:rsidRDefault="00964FE5" w:rsidP="00964FE5">
            <w:r w:rsidRPr="00964FE5">
              <w:t>Монтаж ограждающих конструкций стен: из профилированного листа при высоте здания до 30 м</w:t>
            </w:r>
          </w:p>
        </w:tc>
        <w:tc>
          <w:tcPr>
            <w:tcW w:w="1985" w:type="dxa"/>
            <w:tcBorders>
              <w:top w:val="nil"/>
              <w:left w:val="nil"/>
              <w:bottom w:val="single" w:sz="4" w:space="0" w:color="auto"/>
              <w:right w:val="single" w:sz="4" w:space="0" w:color="auto"/>
            </w:tcBorders>
            <w:shd w:val="clear" w:color="auto" w:fill="auto"/>
            <w:vAlign w:val="center"/>
            <w:hideMark/>
          </w:tcPr>
          <w:p w14:paraId="5C5219AE"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54B005A5" w14:textId="77777777" w:rsidR="00964FE5" w:rsidRPr="00964FE5" w:rsidRDefault="00964FE5" w:rsidP="00964FE5">
            <w:pPr>
              <w:jc w:val="center"/>
            </w:pPr>
            <w:r w:rsidRPr="00964FE5">
              <w:t>2,5</w:t>
            </w:r>
          </w:p>
        </w:tc>
        <w:tc>
          <w:tcPr>
            <w:tcW w:w="1476" w:type="dxa"/>
            <w:gridSpan w:val="2"/>
            <w:tcBorders>
              <w:top w:val="nil"/>
              <w:left w:val="nil"/>
              <w:bottom w:val="single" w:sz="4" w:space="0" w:color="auto"/>
              <w:right w:val="nil"/>
            </w:tcBorders>
            <w:shd w:val="clear" w:color="auto" w:fill="auto"/>
            <w:noWrap/>
            <w:vAlign w:val="center"/>
            <w:hideMark/>
          </w:tcPr>
          <w:p w14:paraId="7FD5782F" w14:textId="77777777" w:rsidR="00964FE5" w:rsidRPr="00964FE5" w:rsidRDefault="00964FE5" w:rsidP="00964FE5">
            <w:pPr>
              <w:jc w:val="center"/>
            </w:pPr>
            <w:r w:rsidRPr="00964FE5">
              <w:t xml:space="preserve">1 675,97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B709CD5" w14:textId="77777777" w:rsidR="00964FE5" w:rsidRPr="00964FE5" w:rsidRDefault="00964FE5" w:rsidP="00964FE5">
            <w:pPr>
              <w:jc w:val="center"/>
            </w:pPr>
            <w:r w:rsidRPr="00964FE5">
              <w:t xml:space="preserve">4 189,93  </w:t>
            </w:r>
          </w:p>
        </w:tc>
      </w:tr>
      <w:tr w:rsidR="00964FE5" w:rsidRPr="00964FE5" w14:paraId="52139F2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2477E5" w14:textId="77777777" w:rsidR="00964FE5" w:rsidRPr="00964FE5" w:rsidRDefault="00964FE5" w:rsidP="00964FE5">
            <w:pPr>
              <w:rPr>
                <w:rFonts w:ascii="Arial" w:hAnsi="Arial" w:cs="Arial"/>
                <w:sz w:val="18"/>
                <w:szCs w:val="18"/>
              </w:rPr>
            </w:pPr>
            <w:r w:rsidRPr="00964FE5">
              <w:rPr>
                <w:rFonts w:ascii="Arial" w:hAnsi="Arial" w:cs="Arial"/>
                <w:sz w:val="18"/>
                <w:szCs w:val="18"/>
              </w:rPr>
              <w:t>заделка бетоном</w:t>
            </w:r>
          </w:p>
        </w:tc>
        <w:tc>
          <w:tcPr>
            <w:tcW w:w="1476" w:type="dxa"/>
            <w:gridSpan w:val="2"/>
            <w:tcBorders>
              <w:top w:val="nil"/>
              <w:left w:val="nil"/>
              <w:bottom w:val="single" w:sz="4" w:space="0" w:color="auto"/>
              <w:right w:val="nil"/>
            </w:tcBorders>
            <w:shd w:val="clear" w:color="auto" w:fill="auto"/>
            <w:noWrap/>
            <w:vAlign w:val="center"/>
            <w:hideMark/>
          </w:tcPr>
          <w:p w14:paraId="39185C7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69F2321" w14:textId="77777777" w:rsidR="00964FE5" w:rsidRPr="00964FE5" w:rsidRDefault="00964FE5" w:rsidP="00964FE5">
            <w:pPr>
              <w:jc w:val="center"/>
            </w:pPr>
            <w:r w:rsidRPr="00964FE5">
              <w:t> </w:t>
            </w:r>
          </w:p>
        </w:tc>
      </w:tr>
      <w:tr w:rsidR="00964FE5" w:rsidRPr="00964FE5" w14:paraId="492649C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5CD5FE0" w14:textId="77777777" w:rsidR="00964FE5" w:rsidRPr="00964FE5" w:rsidRDefault="00964FE5" w:rsidP="00964FE5">
            <w:pPr>
              <w:jc w:val="center"/>
              <w:rPr>
                <w:b/>
                <w:bCs/>
              </w:rPr>
            </w:pPr>
            <w:r w:rsidRPr="00964FE5">
              <w:rPr>
                <w:b/>
                <w:bCs/>
              </w:rPr>
              <w:t>111</w:t>
            </w:r>
          </w:p>
        </w:tc>
        <w:tc>
          <w:tcPr>
            <w:tcW w:w="4252" w:type="dxa"/>
            <w:tcBorders>
              <w:top w:val="nil"/>
              <w:left w:val="nil"/>
              <w:bottom w:val="single" w:sz="4" w:space="0" w:color="auto"/>
              <w:right w:val="single" w:sz="4" w:space="0" w:color="auto"/>
            </w:tcBorders>
            <w:shd w:val="clear" w:color="auto" w:fill="auto"/>
            <w:hideMark/>
          </w:tcPr>
          <w:p w14:paraId="42E403DE" w14:textId="77777777" w:rsidR="00964FE5" w:rsidRPr="00964FE5" w:rsidRDefault="00964FE5" w:rsidP="00964FE5">
            <w:r w:rsidRPr="00964FE5">
              <w:t>Устройство бетонной подготовки (бетон класс В15 (М200))</w:t>
            </w:r>
          </w:p>
        </w:tc>
        <w:tc>
          <w:tcPr>
            <w:tcW w:w="1985" w:type="dxa"/>
            <w:tcBorders>
              <w:top w:val="nil"/>
              <w:left w:val="nil"/>
              <w:bottom w:val="single" w:sz="4" w:space="0" w:color="auto"/>
              <w:right w:val="single" w:sz="4" w:space="0" w:color="auto"/>
            </w:tcBorders>
            <w:shd w:val="clear" w:color="auto" w:fill="auto"/>
            <w:vAlign w:val="center"/>
            <w:hideMark/>
          </w:tcPr>
          <w:p w14:paraId="40754047" w14:textId="77777777" w:rsidR="00964FE5" w:rsidRPr="00964FE5" w:rsidRDefault="00964FE5" w:rsidP="00964FE5">
            <w:pPr>
              <w:jc w:val="center"/>
            </w:pPr>
            <w:r w:rsidRPr="00964FE5">
              <w:t>м 3</w:t>
            </w:r>
          </w:p>
        </w:tc>
        <w:tc>
          <w:tcPr>
            <w:tcW w:w="1499" w:type="dxa"/>
            <w:tcBorders>
              <w:top w:val="nil"/>
              <w:left w:val="nil"/>
              <w:bottom w:val="single" w:sz="4" w:space="0" w:color="auto"/>
              <w:right w:val="single" w:sz="4" w:space="0" w:color="auto"/>
            </w:tcBorders>
            <w:shd w:val="clear" w:color="auto" w:fill="auto"/>
            <w:vAlign w:val="center"/>
            <w:hideMark/>
          </w:tcPr>
          <w:p w14:paraId="6D2FBB75" w14:textId="77777777" w:rsidR="00964FE5" w:rsidRPr="00964FE5" w:rsidRDefault="00964FE5" w:rsidP="00964FE5">
            <w:pPr>
              <w:jc w:val="center"/>
            </w:pPr>
            <w:r w:rsidRPr="00964FE5">
              <w:t>4,9</w:t>
            </w:r>
          </w:p>
        </w:tc>
        <w:tc>
          <w:tcPr>
            <w:tcW w:w="1476" w:type="dxa"/>
            <w:gridSpan w:val="2"/>
            <w:tcBorders>
              <w:top w:val="nil"/>
              <w:left w:val="nil"/>
              <w:bottom w:val="single" w:sz="4" w:space="0" w:color="auto"/>
              <w:right w:val="nil"/>
            </w:tcBorders>
            <w:shd w:val="clear" w:color="auto" w:fill="auto"/>
            <w:noWrap/>
            <w:vAlign w:val="center"/>
            <w:hideMark/>
          </w:tcPr>
          <w:p w14:paraId="5B376546" w14:textId="77777777" w:rsidR="00964FE5" w:rsidRPr="00964FE5" w:rsidRDefault="00964FE5" w:rsidP="00964FE5">
            <w:pPr>
              <w:jc w:val="center"/>
            </w:pPr>
            <w:r w:rsidRPr="00964FE5">
              <w:t xml:space="preserve">6 038,15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7350C50" w14:textId="77777777" w:rsidR="00964FE5" w:rsidRPr="00964FE5" w:rsidRDefault="00964FE5" w:rsidP="00964FE5">
            <w:pPr>
              <w:jc w:val="center"/>
            </w:pPr>
            <w:r w:rsidRPr="00964FE5">
              <w:t xml:space="preserve">29 586,94  </w:t>
            </w:r>
          </w:p>
        </w:tc>
      </w:tr>
      <w:tr w:rsidR="00964FE5" w:rsidRPr="00964FE5" w14:paraId="14FF65D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E85225" w14:textId="77777777" w:rsidR="00964FE5" w:rsidRPr="00964FE5" w:rsidRDefault="00964FE5" w:rsidP="00964FE5">
            <w:pPr>
              <w:rPr>
                <w:rFonts w:ascii="Arial" w:hAnsi="Arial" w:cs="Arial"/>
                <w:sz w:val="18"/>
                <w:szCs w:val="18"/>
              </w:rPr>
            </w:pPr>
            <w:r w:rsidRPr="00964FE5">
              <w:rPr>
                <w:rFonts w:ascii="Arial" w:hAnsi="Arial" w:cs="Arial"/>
                <w:sz w:val="18"/>
                <w:szCs w:val="18"/>
              </w:rPr>
              <w:t>Ворота и калитки</w:t>
            </w:r>
          </w:p>
        </w:tc>
        <w:tc>
          <w:tcPr>
            <w:tcW w:w="1476" w:type="dxa"/>
            <w:gridSpan w:val="2"/>
            <w:tcBorders>
              <w:top w:val="nil"/>
              <w:left w:val="nil"/>
              <w:bottom w:val="single" w:sz="4" w:space="0" w:color="auto"/>
              <w:right w:val="nil"/>
            </w:tcBorders>
            <w:shd w:val="clear" w:color="auto" w:fill="auto"/>
            <w:noWrap/>
            <w:vAlign w:val="center"/>
            <w:hideMark/>
          </w:tcPr>
          <w:p w14:paraId="57A437E5"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2013FF4" w14:textId="77777777" w:rsidR="00964FE5" w:rsidRPr="00964FE5" w:rsidRDefault="00964FE5" w:rsidP="00964FE5">
            <w:pPr>
              <w:jc w:val="center"/>
            </w:pPr>
            <w:r w:rsidRPr="00964FE5">
              <w:t> </w:t>
            </w:r>
          </w:p>
        </w:tc>
      </w:tr>
      <w:tr w:rsidR="00964FE5" w:rsidRPr="00964FE5" w14:paraId="1731058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4F26F54" w14:textId="77777777" w:rsidR="00964FE5" w:rsidRPr="00964FE5" w:rsidRDefault="00964FE5" w:rsidP="00964FE5">
            <w:pPr>
              <w:jc w:val="center"/>
              <w:rPr>
                <w:b/>
                <w:bCs/>
              </w:rPr>
            </w:pPr>
            <w:r w:rsidRPr="00964FE5">
              <w:rPr>
                <w:b/>
                <w:bCs/>
              </w:rPr>
              <w:t>112</w:t>
            </w:r>
          </w:p>
        </w:tc>
        <w:tc>
          <w:tcPr>
            <w:tcW w:w="4252" w:type="dxa"/>
            <w:tcBorders>
              <w:top w:val="nil"/>
              <w:left w:val="nil"/>
              <w:bottom w:val="single" w:sz="4" w:space="0" w:color="auto"/>
              <w:right w:val="single" w:sz="4" w:space="0" w:color="auto"/>
            </w:tcBorders>
            <w:shd w:val="clear" w:color="auto" w:fill="auto"/>
            <w:hideMark/>
          </w:tcPr>
          <w:p w14:paraId="03A59FEB" w14:textId="77777777" w:rsidR="00964FE5" w:rsidRPr="00964FE5" w:rsidRDefault="00964FE5" w:rsidP="00964FE5">
            <w:r w:rsidRPr="00964FE5">
              <w:t>Устройство ворот распашных с установкой столбов: металлических</w:t>
            </w:r>
          </w:p>
        </w:tc>
        <w:tc>
          <w:tcPr>
            <w:tcW w:w="1985" w:type="dxa"/>
            <w:tcBorders>
              <w:top w:val="nil"/>
              <w:left w:val="nil"/>
              <w:bottom w:val="single" w:sz="4" w:space="0" w:color="auto"/>
              <w:right w:val="single" w:sz="4" w:space="0" w:color="auto"/>
            </w:tcBorders>
            <w:shd w:val="clear" w:color="auto" w:fill="auto"/>
            <w:vAlign w:val="center"/>
            <w:hideMark/>
          </w:tcPr>
          <w:p w14:paraId="03F4A8E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C00780A"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1909F479" w14:textId="77777777" w:rsidR="00964FE5" w:rsidRPr="00964FE5" w:rsidRDefault="00964FE5" w:rsidP="00964FE5">
            <w:pPr>
              <w:jc w:val="center"/>
            </w:pPr>
            <w:r w:rsidRPr="00964FE5">
              <w:t xml:space="preserve">88 909,04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DF47B75" w14:textId="77777777" w:rsidR="00964FE5" w:rsidRPr="00964FE5" w:rsidRDefault="00964FE5" w:rsidP="00964FE5">
            <w:pPr>
              <w:jc w:val="center"/>
            </w:pPr>
            <w:r w:rsidRPr="00964FE5">
              <w:t xml:space="preserve">177 818,08  </w:t>
            </w:r>
          </w:p>
        </w:tc>
      </w:tr>
      <w:tr w:rsidR="00964FE5" w:rsidRPr="00964FE5" w14:paraId="59168012"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EAD0313" w14:textId="77777777" w:rsidR="00964FE5" w:rsidRPr="00964FE5" w:rsidRDefault="00964FE5" w:rsidP="00964FE5">
            <w:pPr>
              <w:jc w:val="center"/>
              <w:rPr>
                <w:b/>
                <w:bCs/>
              </w:rPr>
            </w:pPr>
            <w:r w:rsidRPr="00964FE5">
              <w:rPr>
                <w:b/>
                <w:bCs/>
              </w:rPr>
              <w:t>113</w:t>
            </w:r>
          </w:p>
        </w:tc>
        <w:tc>
          <w:tcPr>
            <w:tcW w:w="4252" w:type="dxa"/>
            <w:tcBorders>
              <w:top w:val="nil"/>
              <w:left w:val="nil"/>
              <w:bottom w:val="single" w:sz="4" w:space="0" w:color="auto"/>
              <w:right w:val="single" w:sz="4" w:space="0" w:color="auto"/>
            </w:tcBorders>
            <w:shd w:val="clear" w:color="auto" w:fill="auto"/>
            <w:hideMark/>
          </w:tcPr>
          <w:p w14:paraId="5E5BC83E" w14:textId="77777777" w:rsidR="00964FE5" w:rsidRPr="00964FE5" w:rsidRDefault="00964FE5" w:rsidP="00964FE5">
            <w:r w:rsidRPr="00964FE5">
              <w:t>Устройство калиток: без установки столбов при металлических оградах и оградах из панелей</w:t>
            </w:r>
          </w:p>
        </w:tc>
        <w:tc>
          <w:tcPr>
            <w:tcW w:w="1985" w:type="dxa"/>
            <w:tcBorders>
              <w:top w:val="nil"/>
              <w:left w:val="nil"/>
              <w:bottom w:val="single" w:sz="4" w:space="0" w:color="auto"/>
              <w:right w:val="single" w:sz="4" w:space="0" w:color="auto"/>
            </w:tcBorders>
            <w:shd w:val="clear" w:color="auto" w:fill="auto"/>
            <w:vAlign w:val="center"/>
            <w:hideMark/>
          </w:tcPr>
          <w:p w14:paraId="021DD24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D18F33D"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51385842" w14:textId="77777777" w:rsidR="00964FE5" w:rsidRPr="00964FE5" w:rsidRDefault="00964FE5" w:rsidP="00964FE5">
            <w:pPr>
              <w:jc w:val="center"/>
            </w:pPr>
            <w:r w:rsidRPr="00964FE5">
              <w:t xml:space="preserve">25 617,63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99EB86F" w14:textId="77777777" w:rsidR="00964FE5" w:rsidRPr="00964FE5" w:rsidRDefault="00964FE5" w:rsidP="00964FE5">
            <w:pPr>
              <w:jc w:val="center"/>
            </w:pPr>
            <w:r w:rsidRPr="00964FE5">
              <w:t xml:space="preserve">51 235,26  </w:t>
            </w:r>
          </w:p>
        </w:tc>
      </w:tr>
      <w:tr w:rsidR="00964FE5" w:rsidRPr="00964FE5" w14:paraId="1125396D"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3C1538" w14:textId="77777777" w:rsidR="00964FE5" w:rsidRPr="00964FE5" w:rsidRDefault="00964FE5" w:rsidP="00964FE5">
            <w:pPr>
              <w:rPr>
                <w:rFonts w:ascii="Arial" w:hAnsi="Arial" w:cs="Arial"/>
                <w:sz w:val="18"/>
                <w:szCs w:val="18"/>
              </w:rPr>
            </w:pPr>
            <w:r w:rsidRPr="00964FE5">
              <w:rPr>
                <w:rFonts w:ascii="Arial" w:hAnsi="Arial" w:cs="Arial"/>
                <w:sz w:val="18"/>
                <w:szCs w:val="18"/>
              </w:rPr>
              <w:t>деформационные швы</w:t>
            </w:r>
          </w:p>
        </w:tc>
        <w:tc>
          <w:tcPr>
            <w:tcW w:w="1476" w:type="dxa"/>
            <w:gridSpan w:val="2"/>
            <w:tcBorders>
              <w:top w:val="nil"/>
              <w:left w:val="nil"/>
              <w:bottom w:val="single" w:sz="4" w:space="0" w:color="auto"/>
              <w:right w:val="nil"/>
            </w:tcBorders>
            <w:shd w:val="clear" w:color="auto" w:fill="auto"/>
            <w:noWrap/>
            <w:vAlign w:val="center"/>
            <w:hideMark/>
          </w:tcPr>
          <w:p w14:paraId="4F06E7A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6F1B122" w14:textId="77777777" w:rsidR="00964FE5" w:rsidRPr="00964FE5" w:rsidRDefault="00964FE5" w:rsidP="00964FE5">
            <w:pPr>
              <w:jc w:val="center"/>
            </w:pPr>
            <w:r w:rsidRPr="00964FE5">
              <w:t> </w:t>
            </w:r>
          </w:p>
        </w:tc>
      </w:tr>
      <w:tr w:rsidR="00964FE5" w:rsidRPr="00964FE5" w14:paraId="1E47785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C18B66E" w14:textId="77777777" w:rsidR="00964FE5" w:rsidRPr="00964FE5" w:rsidRDefault="00964FE5" w:rsidP="00964FE5">
            <w:pPr>
              <w:jc w:val="center"/>
              <w:rPr>
                <w:b/>
                <w:bCs/>
              </w:rPr>
            </w:pPr>
            <w:r w:rsidRPr="00964FE5">
              <w:rPr>
                <w:b/>
                <w:bCs/>
              </w:rPr>
              <w:t>114</w:t>
            </w:r>
          </w:p>
        </w:tc>
        <w:tc>
          <w:tcPr>
            <w:tcW w:w="4252" w:type="dxa"/>
            <w:tcBorders>
              <w:top w:val="nil"/>
              <w:left w:val="nil"/>
              <w:bottom w:val="single" w:sz="4" w:space="0" w:color="auto"/>
              <w:right w:val="single" w:sz="4" w:space="0" w:color="auto"/>
            </w:tcBorders>
            <w:shd w:val="clear" w:color="auto" w:fill="auto"/>
            <w:hideMark/>
          </w:tcPr>
          <w:p w14:paraId="3B1B7DC4" w14:textId="77777777" w:rsidR="00964FE5" w:rsidRPr="00964FE5" w:rsidRDefault="00964FE5" w:rsidP="00964FE5">
            <w:r w:rsidRPr="00964FE5">
              <w:t>Устройство деформационных вертикальных швов в зданиях: крупнопанельных</w:t>
            </w:r>
          </w:p>
        </w:tc>
        <w:tc>
          <w:tcPr>
            <w:tcW w:w="1985" w:type="dxa"/>
            <w:tcBorders>
              <w:top w:val="nil"/>
              <w:left w:val="nil"/>
              <w:bottom w:val="single" w:sz="4" w:space="0" w:color="auto"/>
              <w:right w:val="single" w:sz="4" w:space="0" w:color="auto"/>
            </w:tcBorders>
            <w:shd w:val="clear" w:color="auto" w:fill="auto"/>
            <w:vAlign w:val="center"/>
            <w:hideMark/>
          </w:tcPr>
          <w:p w14:paraId="28B49FF2"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468D54A" w14:textId="77777777" w:rsidR="00964FE5" w:rsidRPr="00964FE5" w:rsidRDefault="00964FE5" w:rsidP="00964FE5">
            <w:pPr>
              <w:jc w:val="center"/>
            </w:pPr>
            <w:r w:rsidRPr="00964FE5">
              <w:t>38</w:t>
            </w:r>
          </w:p>
        </w:tc>
        <w:tc>
          <w:tcPr>
            <w:tcW w:w="1476" w:type="dxa"/>
            <w:gridSpan w:val="2"/>
            <w:tcBorders>
              <w:top w:val="nil"/>
              <w:left w:val="nil"/>
              <w:bottom w:val="single" w:sz="4" w:space="0" w:color="auto"/>
              <w:right w:val="nil"/>
            </w:tcBorders>
            <w:shd w:val="clear" w:color="auto" w:fill="auto"/>
            <w:noWrap/>
            <w:vAlign w:val="center"/>
            <w:hideMark/>
          </w:tcPr>
          <w:p w14:paraId="34CB5193" w14:textId="77777777" w:rsidR="00964FE5" w:rsidRPr="00964FE5" w:rsidRDefault="00964FE5" w:rsidP="00964FE5">
            <w:pPr>
              <w:jc w:val="center"/>
            </w:pPr>
            <w:r w:rsidRPr="00964FE5">
              <w:t xml:space="preserve">206,71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7053822" w14:textId="77777777" w:rsidR="00964FE5" w:rsidRPr="00964FE5" w:rsidRDefault="00964FE5" w:rsidP="00964FE5">
            <w:pPr>
              <w:jc w:val="center"/>
            </w:pPr>
            <w:r w:rsidRPr="00964FE5">
              <w:t xml:space="preserve">7 854,98  </w:t>
            </w:r>
          </w:p>
        </w:tc>
      </w:tr>
      <w:tr w:rsidR="00964FE5" w:rsidRPr="00964FE5" w14:paraId="7454233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6E0BBE2" w14:textId="77777777" w:rsidR="00964FE5" w:rsidRPr="00964FE5" w:rsidRDefault="00964FE5" w:rsidP="00964FE5">
            <w:pPr>
              <w:rPr>
                <w:rFonts w:ascii="Arial" w:hAnsi="Arial" w:cs="Arial"/>
                <w:sz w:val="18"/>
                <w:szCs w:val="18"/>
              </w:rPr>
            </w:pPr>
            <w:r w:rsidRPr="00964FE5">
              <w:rPr>
                <w:rFonts w:ascii="Arial" w:hAnsi="Arial" w:cs="Arial"/>
                <w:sz w:val="18"/>
                <w:szCs w:val="18"/>
              </w:rPr>
              <w:t>Дренаж</w:t>
            </w:r>
          </w:p>
        </w:tc>
        <w:tc>
          <w:tcPr>
            <w:tcW w:w="1476" w:type="dxa"/>
            <w:gridSpan w:val="2"/>
            <w:tcBorders>
              <w:top w:val="nil"/>
              <w:left w:val="nil"/>
              <w:bottom w:val="single" w:sz="4" w:space="0" w:color="auto"/>
              <w:right w:val="nil"/>
            </w:tcBorders>
            <w:shd w:val="clear" w:color="auto" w:fill="auto"/>
            <w:noWrap/>
            <w:vAlign w:val="center"/>
            <w:hideMark/>
          </w:tcPr>
          <w:p w14:paraId="6694A6D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FD25D59" w14:textId="77777777" w:rsidR="00964FE5" w:rsidRPr="00964FE5" w:rsidRDefault="00964FE5" w:rsidP="00964FE5">
            <w:pPr>
              <w:jc w:val="center"/>
            </w:pPr>
            <w:r w:rsidRPr="00964FE5">
              <w:t> </w:t>
            </w:r>
          </w:p>
        </w:tc>
      </w:tr>
      <w:tr w:rsidR="00964FE5" w:rsidRPr="00964FE5" w14:paraId="367866DC"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AD7761A" w14:textId="77777777" w:rsidR="00964FE5" w:rsidRPr="00964FE5" w:rsidRDefault="00964FE5" w:rsidP="00964FE5">
            <w:pPr>
              <w:jc w:val="center"/>
              <w:rPr>
                <w:b/>
                <w:bCs/>
              </w:rPr>
            </w:pPr>
            <w:r w:rsidRPr="00964FE5">
              <w:rPr>
                <w:b/>
                <w:bCs/>
              </w:rPr>
              <w:t>115</w:t>
            </w:r>
          </w:p>
        </w:tc>
        <w:tc>
          <w:tcPr>
            <w:tcW w:w="4252" w:type="dxa"/>
            <w:tcBorders>
              <w:top w:val="nil"/>
              <w:left w:val="nil"/>
              <w:bottom w:val="single" w:sz="4" w:space="0" w:color="auto"/>
              <w:right w:val="single" w:sz="4" w:space="0" w:color="auto"/>
            </w:tcBorders>
            <w:shd w:val="clear" w:color="auto" w:fill="auto"/>
            <w:hideMark/>
          </w:tcPr>
          <w:p w14:paraId="16DAB929" w14:textId="77777777" w:rsidR="00964FE5" w:rsidRPr="00964FE5" w:rsidRDefault="00964FE5" w:rsidP="00964FE5">
            <w:r w:rsidRPr="00964FE5">
              <w:t>Укладка на иловых площадках труб хризотилцементных дренажных диаметром: 100 мм</w:t>
            </w:r>
          </w:p>
        </w:tc>
        <w:tc>
          <w:tcPr>
            <w:tcW w:w="1985" w:type="dxa"/>
            <w:tcBorders>
              <w:top w:val="nil"/>
              <w:left w:val="nil"/>
              <w:bottom w:val="single" w:sz="4" w:space="0" w:color="auto"/>
              <w:right w:val="single" w:sz="4" w:space="0" w:color="auto"/>
            </w:tcBorders>
            <w:shd w:val="clear" w:color="auto" w:fill="auto"/>
            <w:vAlign w:val="center"/>
            <w:hideMark/>
          </w:tcPr>
          <w:p w14:paraId="5FFE1B15"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261CF85" w14:textId="77777777" w:rsidR="00964FE5" w:rsidRPr="00964FE5" w:rsidRDefault="00964FE5" w:rsidP="00964FE5">
            <w:pPr>
              <w:jc w:val="center"/>
            </w:pPr>
            <w:r w:rsidRPr="00964FE5">
              <w:t>56,4</w:t>
            </w:r>
          </w:p>
        </w:tc>
        <w:tc>
          <w:tcPr>
            <w:tcW w:w="1476" w:type="dxa"/>
            <w:gridSpan w:val="2"/>
            <w:tcBorders>
              <w:top w:val="nil"/>
              <w:left w:val="nil"/>
              <w:bottom w:val="single" w:sz="4" w:space="0" w:color="auto"/>
              <w:right w:val="nil"/>
            </w:tcBorders>
            <w:shd w:val="clear" w:color="auto" w:fill="auto"/>
            <w:noWrap/>
            <w:vAlign w:val="center"/>
            <w:hideMark/>
          </w:tcPr>
          <w:p w14:paraId="6D62E174" w14:textId="77777777" w:rsidR="00964FE5" w:rsidRPr="00964FE5" w:rsidRDefault="00964FE5" w:rsidP="00964FE5">
            <w:pPr>
              <w:jc w:val="center"/>
            </w:pPr>
            <w:r w:rsidRPr="00964FE5">
              <w:t xml:space="preserve">23,32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5700B91" w14:textId="77777777" w:rsidR="00964FE5" w:rsidRPr="00964FE5" w:rsidRDefault="00964FE5" w:rsidP="00964FE5">
            <w:pPr>
              <w:jc w:val="center"/>
            </w:pPr>
            <w:r w:rsidRPr="00964FE5">
              <w:t xml:space="preserve">1 315,25  </w:t>
            </w:r>
          </w:p>
        </w:tc>
      </w:tr>
      <w:tr w:rsidR="00964FE5" w:rsidRPr="00964FE5" w14:paraId="4029718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40ECDB4" w14:textId="77777777" w:rsidR="00964FE5" w:rsidRPr="00964FE5" w:rsidRDefault="00964FE5" w:rsidP="00964FE5">
            <w:pPr>
              <w:rPr>
                <w:rFonts w:ascii="Arial" w:hAnsi="Arial" w:cs="Arial"/>
                <w:sz w:val="18"/>
                <w:szCs w:val="18"/>
              </w:rPr>
            </w:pPr>
            <w:r w:rsidRPr="00964FE5">
              <w:rPr>
                <w:rFonts w:ascii="Arial" w:hAnsi="Arial" w:cs="Arial"/>
                <w:sz w:val="18"/>
                <w:szCs w:val="18"/>
              </w:rPr>
              <w:t>гидроизоляция фундаментов</w:t>
            </w:r>
          </w:p>
        </w:tc>
        <w:tc>
          <w:tcPr>
            <w:tcW w:w="1476" w:type="dxa"/>
            <w:gridSpan w:val="2"/>
            <w:tcBorders>
              <w:top w:val="nil"/>
              <w:left w:val="nil"/>
              <w:bottom w:val="single" w:sz="4" w:space="0" w:color="auto"/>
              <w:right w:val="nil"/>
            </w:tcBorders>
            <w:shd w:val="clear" w:color="auto" w:fill="auto"/>
            <w:noWrap/>
            <w:vAlign w:val="center"/>
            <w:hideMark/>
          </w:tcPr>
          <w:p w14:paraId="06F64CA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1E88455" w14:textId="77777777" w:rsidR="00964FE5" w:rsidRPr="00964FE5" w:rsidRDefault="00964FE5" w:rsidP="00964FE5">
            <w:pPr>
              <w:jc w:val="center"/>
            </w:pPr>
            <w:r w:rsidRPr="00964FE5">
              <w:t> </w:t>
            </w:r>
          </w:p>
        </w:tc>
      </w:tr>
      <w:tr w:rsidR="00964FE5" w:rsidRPr="00964FE5" w14:paraId="3E9A2014"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10F5B1F9" w14:textId="77777777" w:rsidR="00964FE5" w:rsidRPr="00964FE5" w:rsidRDefault="00964FE5" w:rsidP="00964FE5">
            <w:pPr>
              <w:jc w:val="center"/>
              <w:rPr>
                <w:b/>
                <w:bCs/>
              </w:rPr>
            </w:pPr>
            <w:r w:rsidRPr="00964FE5">
              <w:rPr>
                <w:b/>
                <w:bCs/>
              </w:rPr>
              <w:t>116</w:t>
            </w:r>
          </w:p>
        </w:tc>
        <w:tc>
          <w:tcPr>
            <w:tcW w:w="4252" w:type="dxa"/>
            <w:tcBorders>
              <w:top w:val="nil"/>
              <w:left w:val="nil"/>
              <w:bottom w:val="single" w:sz="4" w:space="0" w:color="auto"/>
              <w:right w:val="single" w:sz="4" w:space="0" w:color="auto"/>
            </w:tcBorders>
            <w:shd w:val="clear" w:color="auto" w:fill="auto"/>
            <w:hideMark/>
          </w:tcPr>
          <w:p w14:paraId="3CB95415" w14:textId="77777777" w:rsidR="00964FE5" w:rsidRPr="00964FE5" w:rsidRDefault="00964FE5" w:rsidP="00964FE5">
            <w:r w:rsidRPr="00964FE5">
              <w:t>Гидроизоляция боковая обмазочная битумная в 2 слоя по выровненной поверхности бутовой кладки, кирпичу, бетону</w:t>
            </w:r>
          </w:p>
        </w:tc>
        <w:tc>
          <w:tcPr>
            <w:tcW w:w="1985" w:type="dxa"/>
            <w:tcBorders>
              <w:top w:val="nil"/>
              <w:left w:val="nil"/>
              <w:bottom w:val="single" w:sz="4" w:space="0" w:color="auto"/>
              <w:right w:val="single" w:sz="4" w:space="0" w:color="auto"/>
            </w:tcBorders>
            <w:shd w:val="clear" w:color="auto" w:fill="auto"/>
            <w:vAlign w:val="center"/>
            <w:hideMark/>
          </w:tcPr>
          <w:p w14:paraId="2CDB6D11"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78F3EAEE" w14:textId="77777777" w:rsidR="00964FE5" w:rsidRPr="00964FE5" w:rsidRDefault="00964FE5" w:rsidP="00964FE5">
            <w:pPr>
              <w:jc w:val="center"/>
            </w:pPr>
            <w:r w:rsidRPr="00964FE5">
              <w:t>793,5</w:t>
            </w:r>
          </w:p>
        </w:tc>
        <w:tc>
          <w:tcPr>
            <w:tcW w:w="1476" w:type="dxa"/>
            <w:gridSpan w:val="2"/>
            <w:tcBorders>
              <w:top w:val="nil"/>
              <w:left w:val="nil"/>
              <w:bottom w:val="single" w:sz="4" w:space="0" w:color="auto"/>
              <w:right w:val="nil"/>
            </w:tcBorders>
            <w:shd w:val="clear" w:color="auto" w:fill="auto"/>
            <w:noWrap/>
            <w:vAlign w:val="center"/>
            <w:hideMark/>
          </w:tcPr>
          <w:p w14:paraId="4088B0C9" w14:textId="77777777" w:rsidR="00964FE5" w:rsidRPr="00964FE5" w:rsidRDefault="00964FE5" w:rsidP="00964FE5">
            <w:pPr>
              <w:jc w:val="center"/>
            </w:pPr>
            <w:r w:rsidRPr="00964FE5">
              <w:t xml:space="preserve">133,57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6F2E077" w14:textId="77777777" w:rsidR="00964FE5" w:rsidRPr="00964FE5" w:rsidRDefault="00964FE5" w:rsidP="00964FE5">
            <w:pPr>
              <w:jc w:val="center"/>
            </w:pPr>
            <w:r w:rsidRPr="00964FE5">
              <w:t xml:space="preserve">105 987,80  </w:t>
            </w:r>
          </w:p>
        </w:tc>
      </w:tr>
      <w:tr w:rsidR="00964FE5" w:rsidRPr="00964FE5" w14:paraId="3409D32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9CD79DB" w14:textId="77777777" w:rsidR="00964FE5" w:rsidRPr="00964FE5" w:rsidRDefault="00964FE5" w:rsidP="00964FE5">
            <w:pPr>
              <w:rPr>
                <w:rFonts w:ascii="Arial" w:hAnsi="Arial" w:cs="Arial"/>
                <w:sz w:val="18"/>
                <w:szCs w:val="18"/>
              </w:rPr>
            </w:pPr>
            <w:r w:rsidRPr="00964FE5">
              <w:rPr>
                <w:rFonts w:ascii="Arial" w:hAnsi="Arial" w:cs="Arial"/>
                <w:sz w:val="18"/>
                <w:szCs w:val="18"/>
              </w:rPr>
              <w:t>Ограждение из колючей проволоки</w:t>
            </w:r>
          </w:p>
        </w:tc>
        <w:tc>
          <w:tcPr>
            <w:tcW w:w="1476" w:type="dxa"/>
            <w:gridSpan w:val="2"/>
            <w:tcBorders>
              <w:top w:val="nil"/>
              <w:left w:val="nil"/>
              <w:bottom w:val="single" w:sz="4" w:space="0" w:color="auto"/>
              <w:right w:val="nil"/>
            </w:tcBorders>
            <w:shd w:val="clear" w:color="auto" w:fill="auto"/>
            <w:noWrap/>
            <w:vAlign w:val="center"/>
            <w:hideMark/>
          </w:tcPr>
          <w:p w14:paraId="1AC8913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B76B4FB" w14:textId="77777777" w:rsidR="00964FE5" w:rsidRPr="00964FE5" w:rsidRDefault="00964FE5" w:rsidP="00964FE5">
            <w:pPr>
              <w:jc w:val="center"/>
            </w:pPr>
            <w:r w:rsidRPr="00964FE5">
              <w:t> </w:t>
            </w:r>
          </w:p>
        </w:tc>
      </w:tr>
      <w:tr w:rsidR="00964FE5" w:rsidRPr="00964FE5" w14:paraId="5A9FDE4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7F6746D" w14:textId="77777777" w:rsidR="00964FE5" w:rsidRPr="00964FE5" w:rsidRDefault="00964FE5" w:rsidP="00964FE5">
            <w:pPr>
              <w:jc w:val="center"/>
              <w:rPr>
                <w:b/>
                <w:bCs/>
              </w:rPr>
            </w:pPr>
            <w:r w:rsidRPr="00964FE5">
              <w:rPr>
                <w:b/>
                <w:bCs/>
              </w:rPr>
              <w:t>117</w:t>
            </w:r>
          </w:p>
        </w:tc>
        <w:tc>
          <w:tcPr>
            <w:tcW w:w="4252" w:type="dxa"/>
            <w:tcBorders>
              <w:top w:val="nil"/>
              <w:left w:val="nil"/>
              <w:bottom w:val="single" w:sz="4" w:space="0" w:color="auto"/>
              <w:right w:val="single" w:sz="4" w:space="0" w:color="auto"/>
            </w:tcBorders>
            <w:shd w:val="clear" w:color="auto" w:fill="auto"/>
            <w:hideMark/>
          </w:tcPr>
          <w:p w14:paraId="44DD8411" w14:textId="77777777" w:rsidR="00964FE5" w:rsidRPr="00964FE5" w:rsidRDefault="00964FE5" w:rsidP="00964FE5">
            <w:r w:rsidRPr="00964FE5">
              <w:t>Устройство ограждения из колючей проволоки</w:t>
            </w:r>
          </w:p>
        </w:tc>
        <w:tc>
          <w:tcPr>
            <w:tcW w:w="1985" w:type="dxa"/>
            <w:tcBorders>
              <w:top w:val="nil"/>
              <w:left w:val="nil"/>
              <w:bottom w:val="single" w:sz="4" w:space="0" w:color="auto"/>
              <w:right w:val="single" w:sz="4" w:space="0" w:color="auto"/>
            </w:tcBorders>
            <w:shd w:val="clear" w:color="auto" w:fill="auto"/>
            <w:vAlign w:val="center"/>
            <w:hideMark/>
          </w:tcPr>
          <w:p w14:paraId="01204D6E"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F4732DA" w14:textId="77777777" w:rsidR="00964FE5" w:rsidRPr="00964FE5" w:rsidRDefault="00964FE5" w:rsidP="00964FE5">
            <w:pPr>
              <w:jc w:val="center"/>
            </w:pPr>
            <w:r w:rsidRPr="00964FE5">
              <w:t>2844,5</w:t>
            </w:r>
          </w:p>
        </w:tc>
        <w:tc>
          <w:tcPr>
            <w:tcW w:w="1476" w:type="dxa"/>
            <w:gridSpan w:val="2"/>
            <w:tcBorders>
              <w:top w:val="nil"/>
              <w:left w:val="nil"/>
              <w:bottom w:val="single" w:sz="4" w:space="0" w:color="auto"/>
              <w:right w:val="nil"/>
            </w:tcBorders>
            <w:shd w:val="clear" w:color="auto" w:fill="auto"/>
            <w:noWrap/>
            <w:vAlign w:val="center"/>
            <w:hideMark/>
          </w:tcPr>
          <w:p w14:paraId="7976B062" w14:textId="77777777" w:rsidR="00964FE5" w:rsidRPr="00964FE5" w:rsidRDefault="00964FE5" w:rsidP="00964FE5">
            <w:pPr>
              <w:jc w:val="center"/>
            </w:pPr>
            <w:r w:rsidRPr="00964FE5">
              <w:t xml:space="preserve">53,00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9598714" w14:textId="77777777" w:rsidR="00964FE5" w:rsidRPr="00964FE5" w:rsidRDefault="00964FE5" w:rsidP="00964FE5">
            <w:pPr>
              <w:jc w:val="center"/>
            </w:pPr>
            <w:r w:rsidRPr="00964FE5">
              <w:t xml:space="preserve">150 758,50  </w:t>
            </w:r>
          </w:p>
        </w:tc>
      </w:tr>
      <w:tr w:rsidR="00964FE5" w:rsidRPr="00964FE5" w14:paraId="0582C6F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1E7B91" w14:textId="77777777" w:rsidR="00964FE5" w:rsidRPr="00964FE5" w:rsidRDefault="00964FE5" w:rsidP="00964FE5">
            <w:pPr>
              <w:rPr>
                <w:rFonts w:ascii="Arial" w:hAnsi="Arial" w:cs="Arial"/>
                <w:sz w:val="18"/>
                <w:szCs w:val="18"/>
              </w:rPr>
            </w:pPr>
            <w:r w:rsidRPr="00964FE5">
              <w:rPr>
                <w:rFonts w:ascii="Arial" w:hAnsi="Arial" w:cs="Arial"/>
                <w:sz w:val="18"/>
                <w:szCs w:val="18"/>
              </w:rPr>
              <w:t>СТ2</w:t>
            </w:r>
          </w:p>
        </w:tc>
        <w:tc>
          <w:tcPr>
            <w:tcW w:w="1476" w:type="dxa"/>
            <w:gridSpan w:val="2"/>
            <w:tcBorders>
              <w:top w:val="nil"/>
              <w:left w:val="nil"/>
              <w:bottom w:val="single" w:sz="4" w:space="0" w:color="auto"/>
              <w:right w:val="nil"/>
            </w:tcBorders>
            <w:shd w:val="clear" w:color="auto" w:fill="auto"/>
            <w:noWrap/>
            <w:vAlign w:val="center"/>
            <w:hideMark/>
          </w:tcPr>
          <w:p w14:paraId="2677519A"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A825850" w14:textId="77777777" w:rsidR="00964FE5" w:rsidRPr="00964FE5" w:rsidRDefault="00964FE5" w:rsidP="00964FE5">
            <w:pPr>
              <w:jc w:val="center"/>
            </w:pPr>
            <w:r w:rsidRPr="00964FE5">
              <w:t> </w:t>
            </w:r>
          </w:p>
        </w:tc>
      </w:tr>
      <w:tr w:rsidR="00964FE5" w:rsidRPr="00964FE5" w14:paraId="102535A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517934D" w14:textId="77777777" w:rsidR="00964FE5" w:rsidRPr="00964FE5" w:rsidRDefault="00964FE5" w:rsidP="00964FE5">
            <w:pPr>
              <w:jc w:val="center"/>
              <w:rPr>
                <w:b/>
                <w:bCs/>
              </w:rPr>
            </w:pPr>
            <w:r w:rsidRPr="00964FE5">
              <w:rPr>
                <w:b/>
                <w:bCs/>
              </w:rPr>
              <w:t>118</w:t>
            </w:r>
          </w:p>
        </w:tc>
        <w:tc>
          <w:tcPr>
            <w:tcW w:w="4252" w:type="dxa"/>
            <w:tcBorders>
              <w:top w:val="nil"/>
              <w:left w:val="nil"/>
              <w:bottom w:val="single" w:sz="4" w:space="0" w:color="auto"/>
              <w:right w:val="single" w:sz="4" w:space="0" w:color="auto"/>
            </w:tcBorders>
            <w:shd w:val="clear" w:color="auto" w:fill="auto"/>
            <w:hideMark/>
          </w:tcPr>
          <w:p w14:paraId="747AB2D5" w14:textId="77777777" w:rsidR="00964FE5" w:rsidRPr="00964FE5" w:rsidRDefault="00964FE5" w:rsidP="00964FE5">
            <w:r w:rsidRPr="00964FE5">
              <w:t>Монтаж опорных стоек для пролетов: до 24 м (СТ2)</w:t>
            </w:r>
          </w:p>
        </w:tc>
        <w:tc>
          <w:tcPr>
            <w:tcW w:w="1985" w:type="dxa"/>
            <w:tcBorders>
              <w:top w:val="nil"/>
              <w:left w:val="nil"/>
              <w:bottom w:val="single" w:sz="4" w:space="0" w:color="auto"/>
              <w:right w:val="single" w:sz="4" w:space="0" w:color="auto"/>
            </w:tcBorders>
            <w:shd w:val="clear" w:color="auto" w:fill="auto"/>
            <w:vAlign w:val="center"/>
            <w:hideMark/>
          </w:tcPr>
          <w:p w14:paraId="222B889F"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B24FD52" w14:textId="77777777" w:rsidR="00964FE5" w:rsidRPr="00964FE5" w:rsidRDefault="00964FE5" w:rsidP="00964FE5">
            <w:pPr>
              <w:jc w:val="center"/>
            </w:pPr>
            <w:r w:rsidRPr="00964FE5">
              <w:t>0,2167</w:t>
            </w:r>
          </w:p>
        </w:tc>
        <w:tc>
          <w:tcPr>
            <w:tcW w:w="1476" w:type="dxa"/>
            <w:gridSpan w:val="2"/>
            <w:tcBorders>
              <w:top w:val="nil"/>
              <w:left w:val="nil"/>
              <w:bottom w:val="single" w:sz="4" w:space="0" w:color="auto"/>
              <w:right w:val="nil"/>
            </w:tcBorders>
            <w:shd w:val="clear" w:color="auto" w:fill="auto"/>
            <w:noWrap/>
            <w:vAlign w:val="center"/>
            <w:hideMark/>
          </w:tcPr>
          <w:p w14:paraId="55173085" w14:textId="77777777" w:rsidR="00964FE5" w:rsidRPr="00964FE5" w:rsidRDefault="00964FE5" w:rsidP="00964FE5">
            <w:pPr>
              <w:jc w:val="center"/>
            </w:pPr>
            <w:r w:rsidRPr="00964FE5">
              <w:t xml:space="preserve">71 650,06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5AD305C" w14:textId="77777777" w:rsidR="00964FE5" w:rsidRPr="00964FE5" w:rsidRDefault="00964FE5" w:rsidP="00964FE5">
            <w:pPr>
              <w:jc w:val="center"/>
            </w:pPr>
            <w:r w:rsidRPr="00964FE5">
              <w:t xml:space="preserve">15 526,57  </w:t>
            </w:r>
          </w:p>
        </w:tc>
      </w:tr>
      <w:tr w:rsidR="00964FE5" w:rsidRPr="00964FE5" w14:paraId="12F5898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E8827CC" w14:textId="77777777" w:rsidR="00964FE5" w:rsidRPr="00964FE5" w:rsidRDefault="00964FE5" w:rsidP="00964FE5">
            <w:pPr>
              <w:jc w:val="center"/>
              <w:rPr>
                <w:b/>
                <w:bCs/>
              </w:rPr>
            </w:pPr>
            <w:r w:rsidRPr="00964FE5">
              <w:rPr>
                <w:b/>
                <w:bCs/>
              </w:rPr>
              <w:lastRenderedPageBreak/>
              <w:t>119</w:t>
            </w:r>
          </w:p>
        </w:tc>
        <w:tc>
          <w:tcPr>
            <w:tcW w:w="4252" w:type="dxa"/>
            <w:tcBorders>
              <w:top w:val="nil"/>
              <w:left w:val="nil"/>
              <w:bottom w:val="single" w:sz="4" w:space="0" w:color="auto"/>
              <w:right w:val="single" w:sz="4" w:space="0" w:color="auto"/>
            </w:tcBorders>
            <w:shd w:val="clear" w:color="auto" w:fill="auto"/>
            <w:hideMark/>
          </w:tcPr>
          <w:p w14:paraId="486BBF09" w14:textId="77777777" w:rsidR="00964FE5" w:rsidRPr="00964FE5" w:rsidRDefault="00964FE5" w:rsidP="00964FE5">
            <w:r w:rsidRPr="00964FE5">
              <w:t>Монтаж ограждающих конструкций стен: из профилированного листа при высоте здания до 30 м</w:t>
            </w:r>
          </w:p>
        </w:tc>
        <w:tc>
          <w:tcPr>
            <w:tcW w:w="1985" w:type="dxa"/>
            <w:tcBorders>
              <w:top w:val="nil"/>
              <w:left w:val="nil"/>
              <w:bottom w:val="single" w:sz="4" w:space="0" w:color="auto"/>
              <w:right w:val="single" w:sz="4" w:space="0" w:color="auto"/>
            </w:tcBorders>
            <w:shd w:val="clear" w:color="auto" w:fill="auto"/>
            <w:vAlign w:val="center"/>
            <w:hideMark/>
          </w:tcPr>
          <w:p w14:paraId="688C94E8"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743983E9" w14:textId="77777777" w:rsidR="00964FE5" w:rsidRPr="00964FE5" w:rsidRDefault="00964FE5" w:rsidP="00964FE5">
            <w:pPr>
              <w:jc w:val="center"/>
            </w:pPr>
            <w:r w:rsidRPr="00964FE5">
              <w:t>7,2</w:t>
            </w:r>
          </w:p>
        </w:tc>
        <w:tc>
          <w:tcPr>
            <w:tcW w:w="1476" w:type="dxa"/>
            <w:gridSpan w:val="2"/>
            <w:tcBorders>
              <w:top w:val="nil"/>
              <w:left w:val="nil"/>
              <w:bottom w:val="single" w:sz="4" w:space="0" w:color="auto"/>
              <w:right w:val="nil"/>
            </w:tcBorders>
            <w:shd w:val="clear" w:color="auto" w:fill="auto"/>
            <w:noWrap/>
            <w:vAlign w:val="center"/>
            <w:hideMark/>
          </w:tcPr>
          <w:p w14:paraId="5D86769B" w14:textId="77777777" w:rsidR="00964FE5" w:rsidRPr="00964FE5" w:rsidRDefault="00964FE5" w:rsidP="00964FE5">
            <w:pPr>
              <w:jc w:val="center"/>
            </w:pPr>
            <w:r w:rsidRPr="00964FE5">
              <w:t xml:space="preserve">1 132,15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A8106FB" w14:textId="77777777" w:rsidR="00964FE5" w:rsidRPr="00964FE5" w:rsidRDefault="00964FE5" w:rsidP="00964FE5">
            <w:pPr>
              <w:jc w:val="center"/>
            </w:pPr>
            <w:r w:rsidRPr="00964FE5">
              <w:t xml:space="preserve">8 151,48  </w:t>
            </w:r>
          </w:p>
        </w:tc>
      </w:tr>
      <w:tr w:rsidR="00964FE5" w:rsidRPr="00964FE5" w14:paraId="237671EB"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A9B850"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3A10BEB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F712A74" w14:textId="77777777" w:rsidR="00964FE5" w:rsidRPr="00964FE5" w:rsidRDefault="00964FE5" w:rsidP="00964FE5">
            <w:pPr>
              <w:jc w:val="center"/>
              <w:rPr>
                <w:b/>
                <w:bCs/>
              </w:rPr>
            </w:pPr>
            <w:r w:rsidRPr="00964FE5">
              <w:rPr>
                <w:b/>
                <w:bCs/>
              </w:rPr>
              <w:t xml:space="preserve">4 829 945,65  </w:t>
            </w:r>
          </w:p>
        </w:tc>
      </w:tr>
      <w:tr w:rsidR="00964FE5" w:rsidRPr="00964FE5" w14:paraId="5A79B335"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11FD0CAE"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nil"/>
            </w:tcBorders>
            <w:shd w:val="clear" w:color="auto" w:fill="auto"/>
            <w:noWrap/>
            <w:vAlign w:val="center"/>
            <w:hideMark/>
          </w:tcPr>
          <w:p w14:paraId="33DC2D8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20CC58DC" w14:textId="77777777" w:rsidR="00964FE5" w:rsidRPr="00964FE5" w:rsidRDefault="00964FE5" w:rsidP="00964FE5">
            <w:pPr>
              <w:jc w:val="center"/>
              <w:rPr>
                <w:b/>
                <w:bCs/>
              </w:rPr>
            </w:pPr>
            <w:r w:rsidRPr="00964FE5">
              <w:rPr>
                <w:b/>
                <w:bCs/>
              </w:rPr>
              <w:t xml:space="preserve">4 829 945,65  </w:t>
            </w:r>
          </w:p>
        </w:tc>
      </w:tr>
      <w:tr w:rsidR="00964FE5" w:rsidRPr="00964FE5" w14:paraId="14B241E8"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09DCD671"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nil"/>
            </w:tcBorders>
            <w:shd w:val="clear" w:color="auto" w:fill="auto"/>
            <w:noWrap/>
            <w:vAlign w:val="center"/>
            <w:hideMark/>
          </w:tcPr>
          <w:p w14:paraId="781B6CE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4F2D3760" w14:textId="77777777" w:rsidR="00964FE5" w:rsidRPr="00964FE5" w:rsidRDefault="00964FE5" w:rsidP="00964FE5">
            <w:pPr>
              <w:jc w:val="center"/>
            </w:pPr>
            <w:r w:rsidRPr="00964FE5">
              <w:t> </w:t>
            </w:r>
          </w:p>
        </w:tc>
      </w:tr>
      <w:tr w:rsidR="00964FE5" w:rsidRPr="00964FE5" w14:paraId="169415F6" w14:textId="77777777" w:rsidTr="00964FE5">
        <w:trPr>
          <w:trHeight w:val="315"/>
        </w:trPr>
        <w:tc>
          <w:tcPr>
            <w:tcW w:w="2552" w:type="dxa"/>
            <w:tcBorders>
              <w:top w:val="nil"/>
              <w:left w:val="nil"/>
              <w:bottom w:val="nil"/>
              <w:right w:val="nil"/>
            </w:tcBorders>
            <w:shd w:val="clear" w:color="auto" w:fill="auto"/>
            <w:noWrap/>
            <w:vAlign w:val="bottom"/>
            <w:hideMark/>
          </w:tcPr>
          <w:p w14:paraId="15972791"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62D5A7B0"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398EE5C0" w14:textId="77777777" w:rsidR="00964FE5" w:rsidRPr="00964FE5" w:rsidRDefault="00964FE5" w:rsidP="00964FE5">
            <w:pPr>
              <w:jc w:val="center"/>
              <w:rPr>
                <w:b/>
                <w:bCs/>
              </w:rPr>
            </w:pPr>
            <w:r w:rsidRPr="00964FE5">
              <w:rPr>
                <w:b/>
                <w:bCs/>
              </w:rPr>
              <w:t xml:space="preserve">ЛОКАЛЬНЫЙ СМЕТНЫЙ РАСЧЕТ № </w:t>
            </w:r>
            <w:r w:rsidRPr="00964FE5">
              <w:t>02-01-04</w:t>
            </w:r>
          </w:p>
        </w:tc>
        <w:tc>
          <w:tcPr>
            <w:tcW w:w="1499" w:type="dxa"/>
            <w:tcBorders>
              <w:top w:val="nil"/>
              <w:left w:val="nil"/>
              <w:bottom w:val="nil"/>
              <w:right w:val="nil"/>
            </w:tcBorders>
            <w:shd w:val="clear" w:color="auto" w:fill="auto"/>
            <w:noWrap/>
            <w:vAlign w:val="bottom"/>
            <w:hideMark/>
          </w:tcPr>
          <w:p w14:paraId="3A10D649" w14:textId="77777777" w:rsidR="00964FE5" w:rsidRPr="00964FE5" w:rsidRDefault="00964FE5" w:rsidP="00964FE5">
            <w:pPr>
              <w:jc w:val="center"/>
              <w:rPr>
                <w:b/>
                <w:bCs/>
              </w:rPr>
            </w:pPr>
          </w:p>
        </w:tc>
        <w:tc>
          <w:tcPr>
            <w:tcW w:w="1476" w:type="dxa"/>
            <w:gridSpan w:val="2"/>
            <w:tcBorders>
              <w:top w:val="nil"/>
              <w:left w:val="nil"/>
              <w:bottom w:val="single" w:sz="4" w:space="0" w:color="auto"/>
              <w:right w:val="nil"/>
            </w:tcBorders>
            <w:shd w:val="clear" w:color="auto" w:fill="auto"/>
            <w:noWrap/>
            <w:vAlign w:val="center"/>
            <w:hideMark/>
          </w:tcPr>
          <w:p w14:paraId="32F978B3"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27983E20" w14:textId="77777777" w:rsidR="00964FE5" w:rsidRPr="00964FE5" w:rsidRDefault="00964FE5" w:rsidP="00964FE5">
            <w:pPr>
              <w:jc w:val="center"/>
            </w:pPr>
            <w:r w:rsidRPr="00964FE5">
              <w:t> </w:t>
            </w:r>
          </w:p>
        </w:tc>
      </w:tr>
      <w:tr w:rsidR="00964FE5" w:rsidRPr="00964FE5" w14:paraId="116E9A3D" w14:textId="77777777" w:rsidTr="00964FE5">
        <w:trPr>
          <w:trHeight w:val="315"/>
        </w:trPr>
        <w:tc>
          <w:tcPr>
            <w:tcW w:w="2552" w:type="dxa"/>
            <w:tcBorders>
              <w:top w:val="nil"/>
              <w:left w:val="nil"/>
              <w:bottom w:val="nil"/>
              <w:right w:val="nil"/>
            </w:tcBorders>
            <w:shd w:val="clear" w:color="auto" w:fill="auto"/>
            <w:noWrap/>
            <w:vAlign w:val="bottom"/>
            <w:hideMark/>
          </w:tcPr>
          <w:p w14:paraId="4A1B4B05"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1419D1B1" w14:textId="77777777" w:rsidR="00964FE5" w:rsidRPr="00964FE5" w:rsidRDefault="00964FE5" w:rsidP="00964FE5">
            <w:r w:rsidRPr="00964FE5">
              <w:t>Автоматизация и диспетчеризации</w:t>
            </w:r>
          </w:p>
        </w:tc>
        <w:tc>
          <w:tcPr>
            <w:tcW w:w="1985" w:type="dxa"/>
            <w:tcBorders>
              <w:top w:val="nil"/>
              <w:left w:val="nil"/>
              <w:bottom w:val="nil"/>
              <w:right w:val="nil"/>
            </w:tcBorders>
            <w:shd w:val="clear" w:color="auto" w:fill="auto"/>
            <w:noWrap/>
            <w:hideMark/>
          </w:tcPr>
          <w:p w14:paraId="3D8E22BB" w14:textId="77777777" w:rsidR="00964FE5" w:rsidRPr="00964FE5" w:rsidRDefault="00964FE5" w:rsidP="00964FE5"/>
        </w:tc>
        <w:tc>
          <w:tcPr>
            <w:tcW w:w="1499" w:type="dxa"/>
            <w:tcBorders>
              <w:top w:val="nil"/>
              <w:left w:val="nil"/>
              <w:bottom w:val="nil"/>
              <w:right w:val="nil"/>
            </w:tcBorders>
            <w:shd w:val="clear" w:color="auto" w:fill="auto"/>
            <w:noWrap/>
            <w:hideMark/>
          </w:tcPr>
          <w:p w14:paraId="10D738F4" w14:textId="77777777" w:rsidR="00964FE5" w:rsidRPr="00964FE5" w:rsidRDefault="00964FE5" w:rsidP="00964FE5">
            <w:pPr>
              <w:jc w:val="center"/>
              <w:rPr>
                <w:sz w:val="20"/>
                <w:szCs w:val="20"/>
              </w:rPr>
            </w:pPr>
          </w:p>
        </w:tc>
        <w:tc>
          <w:tcPr>
            <w:tcW w:w="1476" w:type="dxa"/>
            <w:gridSpan w:val="2"/>
            <w:tcBorders>
              <w:top w:val="nil"/>
              <w:left w:val="nil"/>
              <w:bottom w:val="nil"/>
              <w:right w:val="nil"/>
            </w:tcBorders>
            <w:shd w:val="clear" w:color="auto" w:fill="auto"/>
            <w:noWrap/>
            <w:vAlign w:val="center"/>
            <w:hideMark/>
          </w:tcPr>
          <w:p w14:paraId="2BB09407" w14:textId="77777777" w:rsidR="00964FE5" w:rsidRPr="00964FE5" w:rsidRDefault="00964FE5" w:rsidP="00964FE5">
            <w:pPr>
              <w:jc w:val="right"/>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302B8A8A" w14:textId="77777777" w:rsidR="00964FE5" w:rsidRPr="00964FE5" w:rsidRDefault="00964FE5" w:rsidP="00964FE5">
            <w:pPr>
              <w:jc w:val="center"/>
            </w:pPr>
            <w:r w:rsidRPr="00964FE5">
              <w:t> </w:t>
            </w:r>
          </w:p>
        </w:tc>
      </w:tr>
      <w:tr w:rsidR="00964FE5" w:rsidRPr="00964FE5" w14:paraId="05BF96A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1FE249"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Приборы и средства автоматизации</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7138F956" w14:textId="77777777" w:rsidR="00964FE5" w:rsidRPr="00964FE5" w:rsidRDefault="00964FE5" w:rsidP="00964FE5">
            <w:pPr>
              <w:jc w:val="center"/>
            </w:pPr>
            <w:r w:rsidRPr="00964FE5">
              <w:t> </w:t>
            </w:r>
          </w:p>
        </w:tc>
        <w:tc>
          <w:tcPr>
            <w:tcW w:w="36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C24AE2" w14:textId="77777777" w:rsidR="00964FE5" w:rsidRPr="00964FE5" w:rsidRDefault="00964FE5" w:rsidP="00964FE5">
            <w:pPr>
              <w:jc w:val="center"/>
            </w:pPr>
            <w:r w:rsidRPr="00964FE5">
              <w:t> </w:t>
            </w:r>
          </w:p>
        </w:tc>
      </w:tr>
      <w:tr w:rsidR="00964FE5" w:rsidRPr="00964FE5" w14:paraId="1DF77490"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20309EA" w14:textId="77777777" w:rsidR="00964FE5" w:rsidRPr="00964FE5" w:rsidRDefault="00964FE5" w:rsidP="00964FE5">
            <w:pPr>
              <w:jc w:val="center"/>
              <w:rPr>
                <w:b/>
                <w:bCs/>
              </w:rPr>
            </w:pPr>
            <w:r w:rsidRPr="00964FE5">
              <w:rPr>
                <w:b/>
                <w:bCs/>
              </w:rPr>
              <w:t>120</w:t>
            </w:r>
          </w:p>
        </w:tc>
        <w:tc>
          <w:tcPr>
            <w:tcW w:w="4252" w:type="dxa"/>
            <w:tcBorders>
              <w:top w:val="nil"/>
              <w:left w:val="nil"/>
              <w:bottom w:val="single" w:sz="4" w:space="0" w:color="auto"/>
              <w:right w:val="single" w:sz="4" w:space="0" w:color="auto"/>
            </w:tcBorders>
            <w:shd w:val="clear" w:color="auto" w:fill="auto"/>
            <w:hideMark/>
          </w:tcPr>
          <w:p w14:paraId="69A024E8" w14:textId="77777777" w:rsidR="00964FE5" w:rsidRPr="00964FE5" w:rsidRDefault="00964FE5" w:rsidP="00964FE5">
            <w:r w:rsidRPr="00964FE5">
              <w:t>Монтаж преобразователя давления ПД100И (0…1 МПа, М20,1х5, 0.25%) ПД100И-ДА1,0-115-0,25-2</w:t>
            </w:r>
          </w:p>
        </w:tc>
        <w:tc>
          <w:tcPr>
            <w:tcW w:w="1985" w:type="dxa"/>
            <w:tcBorders>
              <w:top w:val="nil"/>
              <w:left w:val="nil"/>
              <w:bottom w:val="single" w:sz="4" w:space="0" w:color="auto"/>
              <w:right w:val="single" w:sz="4" w:space="0" w:color="auto"/>
            </w:tcBorders>
            <w:shd w:val="clear" w:color="auto" w:fill="auto"/>
            <w:vAlign w:val="center"/>
            <w:hideMark/>
          </w:tcPr>
          <w:p w14:paraId="3FB4BC63"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3ABEF38"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4604F53C" w14:textId="77777777" w:rsidR="00964FE5" w:rsidRPr="00964FE5" w:rsidRDefault="00964FE5" w:rsidP="00964FE5">
            <w:pPr>
              <w:jc w:val="center"/>
            </w:pPr>
            <w:r w:rsidRPr="00964FE5">
              <w:t xml:space="preserve">10 758,64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740D9FC" w14:textId="77777777" w:rsidR="00964FE5" w:rsidRPr="00964FE5" w:rsidRDefault="00964FE5" w:rsidP="00964FE5">
            <w:pPr>
              <w:jc w:val="center"/>
            </w:pPr>
            <w:r w:rsidRPr="00964FE5">
              <w:t xml:space="preserve">32 275,92  </w:t>
            </w:r>
          </w:p>
        </w:tc>
      </w:tr>
      <w:tr w:rsidR="00964FE5" w:rsidRPr="00964FE5" w14:paraId="38CFB34C"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93F6DE3" w14:textId="77777777" w:rsidR="00964FE5" w:rsidRPr="00964FE5" w:rsidRDefault="00964FE5" w:rsidP="00964FE5">
            <w:pPr>
              <w:jc w:val="center"/>
              <w:rPr>
                <w:b/>
                <w:bCs/>
              </w:rPr>
            </w:pPr>
            <w:r w:rsidRPr="00964FE5">
              <w:rPr>
                <w:b/>
                <w:bCs/>
              </w:rPr>
              <w:t>121</w:t>
            </w:r>
          </w:p>
        </w:tc>
        <w:tc>
          <w:tcPr>
            <w:tcW w:w="4252" w:type="dxa"/>
            <w:tcBorders>
              <w:top w:val="nil"/>
              <w:left w:val="nil"/>
              <w:bottom w:val="single" w:sz="4" w:space="0" w:color="auto"/>
              <w:right w:val="single" w:sz="4" w:space="0" w:color="auto"/>
            </w:tcBorders>
            <w:shd w:val="clear" w:color="auto" w:fill="auto"/>
            <w:hideMark/>
          </w:tcPr>
          <w:p w14:paraId="5167726F" w14:textId="77777777" w:rsidR="00964FE5" w:rsidRPr="00964FE5" w:rsidRDefault="00964FE5" w:rsidP="00964FE5">
            <w:r w:rsidRPr="00964FE5">
              <w:t>Монтаж бобышки приварной Б.П.1.20х1,5.50.1</w:t>
            </w:r>
          </w:p>
        </w:tc>
        <w:tc>
          <w:tcPr>
            <w:tcW w:w="1985" w:type="dxa"/>
            <w:tcBorders>
              <w:top w:val="nil"/>
              <w:left w:val="nil"/>
              <w:bottom w:val="single" w:sz="4" w:space="0" w:color="auto"/>
              <w:right w:val="single" w:sz="4" w:space="0" w:color="auto"/>
            </w:tcBorders>
            <w:shd w:val="clear" w:color="auto" w:fill="auto"/>
            <w:vAlign w:val="center"/>
            <w:hideMark/>
          </w:tcPr>
          <w:p w14:paraId="089DE56B"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C76EC39"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695122F1" w14:textId="77777777" w:rsidR="00964FE5" w:rsidRPr="00964FE5" w:rsidRDefault="00964FE5" w:rsidP="00964FE5">
            <w:pPr>
              <w:jc w:val="center"/>
            </w:pPr>
            <w:r w:rsidRPr="00964FE5">
              <w:t xml:space="preserve">479,15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8B66864" w14:textId="77777777" w:rsidR="00964FE5" w:rsidRPr="00964FE5" w:rsidRDefault="00964FE5" w:rsidP="00964FE5">
            <w:pPr>
              <w:jc w:val="center"/>
            </w:pPr>
            <w:r w:rsidRPr="00964FE5">
              <w:t xml:space="preserve">1 437,45  </w:t>
            </w:r>
          </w:p>
        </w:tc>
      </w:tr>
      <w:tr w:rsidR="00964FE5" w:rsidRPr="00964FE5" w14:paraId="3C8BE840"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131E44D3" w14:textId="77777777" w:rsidR="00964FE5" w:rsidRPr="00964FE5" w:rsidRDefault="00964FE5" w:rsidP="00964FE5">
            <w:pPr>
              <w:jc w:val="center"/>
              <w:rPr>
                <w:b/>
                <w:bCs/>
              </w:rPr>
            </w:pPr>
            <w:r w:rsidRPr="00964FE5">
              <w:rPr>
                <w:b/>
                <w:bCs/>
              </w:rPr>
              <w:t>122</w:t>
            </w:r>
          </w:p>
        </w:tc>
        <w:tc>
          <w:tcPr>
            <w:tcW w:w="4252" w:type="dxa"/>
            <w:tcBorders>
              <w:top w:val="nil"/>
              <w:left w:val="nil"/>
              <w:bottom w:val="single" w:sz="4" w:space="0" w:color="auto"/>
              <w:right w:val="single" w:sz="4" w:space="0" w:color="auto"/>
            </w:tcBorders>
            <w:shd w:val="clear" w:color="auto" w:fill="auto"/>
            <w:hideMark/>
          </w:tcPr>
          <w:p w14:paraId="0B4320CE" w14:textId="77777777" w:rsidR="00964FE5" w:rsidRPr="00964FE5" w:rsidRDefault="00964FE5" w:rsidP="00964FE5">
            <w:r w:rsidRPr="00964FE5">
              <w:t>Прибор, устанавливаемый на резьбовых соединениях, масса: до 1,5 кг (УД устройство демпферное для снижения воздействия гидроударов УД-4-В, Блок вентильный для монтажа датчиков давления БВ-1-1-3)</w:t>
            </w:r>
          </w:p>
        </w:tc>
        <w:tc>
          <w:tcPr>
            <w:tcW w:w="1985" w:type="dxa"/>
            <w:tcBorders>
              <w:top w:val="nil"/>
              <w:left w:val="nil"/>
              <w:bottom w:val="single" w:sz="4" w:space="0" w:color="auto"/>
              <w:right w:val="single" w:sz="4" w:space="0" w:color="auto"/>
            </w:tcBorders>
            <w:shd w:val="clear" w:color="auto" w:fill="auto"/>
            <w:vAlign w:val="center"/>
            <w:hideMark/>
          </w:tcPr>
          <w:p w14:paraId="294E439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A84FADC" w14:textId="77777777" w:rsidR="00964FE5" w:rsidRPr="00964FE5" w:rsidRDefault="00964FE5" w:rsidP="00964FE5">
            <w:pPr>
              <w:jc w:val="center"/>
            </w:pPr>
            <w:r w:rsidRPr="00964FE5">
              <w:t>6</w:t>
            </w:r>
          </w:p>
        </w:tc>
        <w:tc>
          <w:tcPr>
            <w:tcW w:w="1476" w:type="dxa"/>
            <w:gridSpan w:val="2"/>
            <w:tcBorders>
              <w:top w:val="nil"/>
              <w:left w:val="nil"/>
              <w:bottom w:val="single" w:sz="4" w:space="0" w:color="auto"/>
              <w:right w:val="nil"/>
            </w:tcBorders>
            <w:shd w:val="clear" w:color="auto" w:fill="auto"/>
            <w:noWrap/>
            <w:vAlign w:val="center"/>
            <w:hideMark/>
          </w:tcPr>
          <w:p w14:paraId="1A98AA6F" w14:textId="77777777" w:rsidR="00964FE5" w:rsidRPr="00964FE5" w:rsidRDefault="00964FE5" w:rsidP="00964FE5">
            <w:pPr>
              <w:jc w:val="center"/>
            </w:pPr>
            <w:r w:rsidRPr="00964FE5">
              <w:t xml:space="preserve">2 373,49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DCF1600" w14:textId="77777777" w:rsidR="00964FE5" w:rsidRPr="00964FE5" w:rsidRDefault="00964FE5" w:rsidP="00964FE5">
            <w:pPr>
              <w:jc w:val="center"/>
            </w:pPr>
            <w:r w:rsidRPr="00964FE5">
              <w:t xml:space="preserve">14 240,94  </w:t>
            </w:r>
          </w:p>
        </w:tc>
      </w:tr>
      <w:tr w:rsidR="00964FE5" w:rsidRPr="00964FE5" w14:paraId="0016A984"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E59A89A" w14:textId="77777777" w:rsidR="00964FE5" w:rsidRPr="00964FE5" w:rsidRDefault="00964FE5" w:rsidP="00964FE5">
            <w:pPr>
              <w:jc w:val="center"/>
              <w:rPr>
                <w:b/>
                <w:bCs/>
              </w:rPr>
            </w:pPr>
            <w:r w:rsidRPr="00964FE5">
              <w:rPr>
                <w:b/>
                <w:bCs/>
              </w:rPr>
              <w:t>123</w:t>
            </w:r>
          </w:p>
        </w:tc>
        <w:tc>
          <w:tcPr>
            <w:tcW w:w="4252" w:type="dxa"/>
            <w:tcBorders>
              <w:top w:val="nil"/>
              <w:left w:val="nil"/>
              <w:bottom w:val="single" w:sz="4" w:space="0" w:color="auto"/>
              <w:right w:val="single" w:sz="4" w:space="0" w:color="auto"/>
            </w:tcBorders>
            <w:shd w:val="clear" w:color="auto" w:fill="auto"/>
            <w:hideMark/>
          </w:tcPr>
          <w:p w14:paraId="30A6157B" w14:textId="77777777" w:rsidR="00964FE5" w:rsidRPr="00964FE5" w:rsidRDefault="00964FE5" w:rsidP="00964FE5">
            <w:r w:rsidRPr="00964FE5">
              <w:t xml:space="preserve">Монтаж оповещателя охранно-пожарного </w:t>
            </w:r>
            <w:proofErr w:type="gramStart"/>
            <w:r w:rsidRPr="00964FE5">
              <w:t>свето-звукового</w:t>
            </w:r>
            <w:proofErr w:type="gramEnd"/>
            <w:r w:rsidRPr="00964FE5">
              <w:t xml:space="preserve"> 100 дБ, 220 В, 1 Вт Октава-220В</w:t>
            </w:r>
          </w:p>
        </w:tc>
        <w:tc>
          <w:tcPr>
            <w:tcW w:w="1985" w:type="dxa"/>
            <w:tcBorders>
              <w:top w:val="nil"/>
              <w:left w:val="nil"/>
              <w:bottom w:val="single" w:sz="4" w:space="0" w:color="auto"/>
              <w:right w:val="single" w:sz="4" w:space="0" w:color="auto"/>
            </w:tcBorders>
            <w:shd w:val="clear" w:color="auto" w:fill="auto"/>
            <w:vAlign w:val="center"/>
            <w:hideMark/>
          </w:tcPr>
          <w:p w14:paraId="6E92DAF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2E7E472"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6533964B" w14:textId="77777777" w:rsidR="00964FE5" w:rsidRPr="00964FE5" w:rsidRDefault="00964FE5" w:rsidP="00964FE5">
            <w:pPr>
              <w:jc w:val="center"/>
            </w:pPr>
            <w:r w:rsidRPr="00964FE5">
              <w:t xml:space="preserve">571,38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19B3E2" w14:textId="77777777" w:rsidR="00964FE5" w:rsidRPr="00964FE5" w:rsidRDefault="00964FE5" w:rsidP="00964FE5">
            <w:pPr>
              <w:jc w:val="center"/>
            </w:pPr>
            <w:r w:rsidRPr="00964FE5">
              <w:t xml:space="preserve">1 714,14  </w:t>
            </w:r>
          </w:p>
        </w:tc>
      </w:tr>
      <w:tr w:rsidR="00964FE5" w:rsidRPr="00964FE5" w14:paraId="62B4679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071DA37"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Шкафы и пульты</w:t>
            </w:r>
          </w:p>
        </w:tc>
        <w:tc>
          <w:tcPr>
            <w:tcW w:w="1476" w:type="dxa"/>
            <w:gridSpan w:val="2"/>
            <w:tcBorders>
              <w:top w:val="nil"/>
              <w:left w:val="nil"/>
              <w:bottom w:val="single" w:sz="4" w:space="0" w:color="auto"/>
              <w:right w:val="nil"/>
            </w:tcBorders>
            <w:shd w:val="clear" w:color="auto" w:fill="auto"/>
            <w:noWrap/>
            <w:vAlign w:val="center"/>
            <w:hideMark/>
          </w:tcPr>
          <w:p w14:paraId="2ACD185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92CB1F9" w14:textId="77777777" w:rsidR="00964FE5" w:rsidRPr="00964FE5" w:rsidRDefault="00964FE5" w:rsidP="00964FE5">
            <w:pPr>
              <w:jc w:val="center"/>
            </w:pPr>
            <w:r w:rsidRPr="00964FE5">
              <w:t> </w:t>
            </w:r>
          </w:p>
        </w:tc>
      </w:tr>
      <w:tr w:rsidR="00964FE5" w:rsidRPr="00964FE5" w14:paraId="6C6D88B3"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3DF73B60" w14:textId="77777777" w:rsidR="00964FE5" w:rsidRPr="00964FE5" w:rsidRDefault="00964FE5" w:rsidP="00964FE5">
            <w:pPr>
              <w:jc w:val="center"/>
              <w:rPr>
                <w:b/>
                <w:bCs/>
              </w:rPr>
            </w:pPr>
            <w:r w:rsidRPr="00964FE5">
              <w:rPr>
                <w:b/>
                <w:bCs/>
              </w:rPr>
              <w:t>124</w:t>
            </w:r>
          </w:p>
        </w:tc>
        <w:tc>
          <w:tcPr>
            <w:tcW w:w="4252" w:type="dxa"/>
            <w:tcBorders>
              <w:top w:val="nil"/>
              <w:left w:val="nil"/>
              <w:bottom w:val="single" w:sz="4" w:space="0" w:color="auto"/>
              <w:right w:val="single" w:sz="4" w:space="0" w:color="auto"/>
            </w:tcBorders>
            <w:shd w:val="clear" w:color="auto" w:fill="auto"/>
            <w:hideMark/>
          </w:tcPr>
          <w:p w14:paraId="50ADAB7D" w14:textId="77777777" w:rsidR="00964FE5" w:rsidRPr="00964FE5" w:rsidRDefault="00964FE5" w:rsidP="00964FE5">
            <w:r w:rsidRPr="00964FE5">
              <w:t>Монтаж шкафа управления</w:t>
            </w:r>
          </w:p>
        </w:tc>
        <w:tc>
          <w:tcPr>
            <w:tcW w:w="1985" w:type="dxa"/>
            <w:tcBorders>
              <w:top w:val="nil"/>
              <w:left w:val="nil"/>
              <w:bottom w:val="single" w:sz="4" w:space="0" w:color="auto"/>
              <w:right w:val="single" w:sz="4" w:space="0" w:color="auto"/>
            </w:tcBorders>
            <w:shd w:val="clear" w:color="auto" w:fill="auto"/>
            <w:vAlign w:val="center"/>
            <w:hideMark/>
          </w:tcPr>
          <w:p w14:paraId="3198BD8B" w14:textId="77777777" w:rsidR="00964FE5" w:rsidRPr="00964FE5" w:rsidRDefault="00964FE5" w:rsidP="00964FE5">
            <w:pPr>
              <w:jc w:val="center"/>
            </w:pPr>
            <w:r w:rsidRPr="00964FE5">
              <w:t>шкаф</w:t>
            </w:r>
          </w:p>
        </w:tc>
        <w:tc>
          <w:tcPr>
            <w:tcW w:w="1499" w:type="dxa"/>
            <w:tcBorders>
              <w:top w:val="nil"/>
              <w:left w:val="nil"/>
              <w:bottom w:val="single" w:sz="4" w:space="0" w:color="auto"/>
              <w:right w:val="single" w:sz="4" w:space="0" w:color="auto"/>
            </w:tcBorders>
            <w:shd w:val="clear" w:color="auto" w:fill="auto"/>
            <w:vAlign w:val="center"/>
            <w:hideMark/>
          </w:tcPr>
          <w:p w14:paraId="4BAC3CE3"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29A89D91" w14:textId="77777777" w:rsidR="00964FE5" w:rsidRPr="00964FE5" w:rsidRDefault="00964FE5" w:rsidP="00964FE5">
            <w:pPr>
              <w:jc w:val="center"/>
            </w:pPr>
            <w:r w:rsidRPr="00964FE5">
              <w:t xml:space="preserve">636 423,01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4B199FE" w14:textId="77777777" w:rsidR="00964FE5" w:rsidRPr="00964FE5" w:rsidRDefault="00964FE5" w:rsidP="00964FE5">
            <w:pPr>
              <w:jc w:val="center"/>
            </w:pPr>
            <w:r w:rsidRPr="00964FE5">
              <w:t xml:space="preserve">1 272 846,02  </w:t>
            </w:r>
          </w:p>
        </w:tc>
      </w:tr>
      <w:tr w:rsidR="00964FE5" w:rsidRPr="00964FE5" w14:paraId="554889C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1223CA7" w14:textId="77777777" w:rsidR="00964FE5" w:rsidRPr="00964FE5" w:rsidRDefault="00964FE5" w:rsidP="00964FE5">
            <w:pPr>
              <w:jc w:val="center"/>
              <w:rPr>
                <w:b/>
                <w:bCs/>
              </w:rPr>
            </w:pPr>
            <w:r w:rsidRPr="00964FE5">
              <w:rPr>
                <w:b/>
                <w:bCs/>
              </w:rPr>
              <w:t>125</w:t>
            </w:r>
          </w:p>
        </w:tc>
        <w:tc>
          <w:tcPr>
            <w:tcW w:w="4252" w:type="dxa"/>
            <w:tcBorders>
              <w:top w:val="nil"/>
              <w:left w:val="nil"/>
              <w:bottom w:val="single" w:sz="4" w:space="0" w:color="auto"/>
              <w:right w:val="single" w:sz="4" w:space="0" w:color="auto"/>
            </w:tcBorders>
            <w:shd w:val="clear" w:color="auto" w:fill="auto"/>
            <w:hideMark/>
          </w:tcPr>
          <w:p w14:paraId="597DB5CC" w14:textId="77777777" w:rsidR="00964FE5" w:rsidRPr="00964FE5" w:rsidRDefault="00964FE5" w:rsidP="00964FE5">
            <w:r w:rsidRPr="00964FE5">
              <w:t xml:space="preserve">Монтаж поста местного управления 3х кнопочный 573811 CHINT в </w:t>
            </w:r>
            <w:proofErr w:type="spellStart"/>
            <w:r w:rsidRPr="00964FE5">
              <w:t>компл</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46B438DD"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AF64364" w14:textId="77777777" w:rsidR="00964FE5" w:rsidRPr="00964FE5" w:rsidRDefault="00964FE5" w:rsidP="00964FE5">
            <w:pPr>
              <w:jc w:val="center"/>
            </w:pPr>
            <w:r w:rsidRPr="00964FE5">
              <w:t>20</w:t>
            </w:r>
          </w:p>
        </w:tc>
        <w:tc>
          <w:tcPr>
            <w:tcW w:w="1476" w:type="dxa"/>
            <w:gridSpan w:val="2"/>
            <w:tcBorders>
              <w:top w:val="nil"/>
              <w:left w:val="nil"/>
              <w:bottom w:val="single" w:sz="4" w:space="0" w:color="auto"/>
              <w:right w:val="nil"/>
            </w:tcBorders>
            <w:shd w:val="clear" w:color="auto" w:fill="auto"/>
            <w:noWrap/>
            <w:vAlign w:val="center"/>
            <w:hideMark/>
          </w:tcPr>
          <w:p w14:paraId="24840349" w14:textId="77777777" w:rsidR="00964FE5" w:rsidRPr="00964FE5" w:rsidRDefault="00964FE5" w:rsidP="00964FE5">
            <w:pPr>
              <w:jc w:val="center"/>
            </w:pPr>
            <w:r w:rsidRPr="00964FE5">
              <w:t xml:space="preserve">1 071,73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77EC495" w14:textId="77777777" w:rsidR="00964FE5" w:rsidRPr="00964FE5" w:rsidRDefault="00964FE5" w:rsidP="00964FE5">
            <w:pPr>
              <w:jc w:val="center"/>
            </w:pPr>
            <w:r w:rsidRPr="00964FE5">
              <w:t xml:space="preserve">21 434,60  </w:t>
            </w:r>
          </w:p>
        </w:tc>
      </w:tr>
      <w:tr w:rsidR="00964FE5" w:rsidRPr="00964FE5" w14:paraId="210E6B8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AD9943E"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3. АРМ и ПО</w:t>
            </w:r>
          </w:p>
        </w:tc>
        <w:tc>
          <w:tcPr>
            <w:tcW w:w="1476" w:type="dxa"/>
            <w:gridSpan w:val="2"/>
            <w:tcBorders>
              <w:top w:val="nil"/>
              <w:left w:val="nil"/>
              <w:bottom w:val="single" w:sz="4" w:space="0" w:color="auto"/>
              <w:right w:val="nil"/>
            </w:tcBorders>
            <w:shd w:val="clear" w:color="auto" w:fill="auto"/>
            <w:noWrap/>
            <w:vAlign w:val="center"/>
            <w:hideMark/>
          </w:tcPr>
          <w:p w14:paraId="6818F44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06014E5" w14:textId="77777777" w:rsidR="00964FE5" w:rsidRPr="00964FE5" w:rsidRDefault="00964FE5" w:rsidP="00964FE5">
            <w:pPr>
              <w:jc w:val="center"/>
            </w:pPr>
            <w:r w:rsidRPr="00964FE5">
              <w:t> </w:t>
            </w:r>
          </w:p>
        </w:tc>
      </w:tr>
      <w:tr w:rsidR="00964FE5" w:rsidRPr="00964FE5" w14:paraId="088201AE"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413F3DA8" w14:textId="77777777" w:rsidR="00964FE5" w:rsidRPr="00964FE5" w:rsidRDefault="00964FE5" w:rsidP="00964FE5">
            <w:pPr>
              <w:jc w:val="center"/>
              <w:rPr>
                <w:b/>
                <w:bCs/>
              </w:rPr>
            </w:pPr>
            <w:r w:rsidRPr="00964FE5">
              <w:rPr>
                <w:b/>
                <w:bCs/>
              </w:rPr>
              <w:t>126</w:t>
            </w:r>
          </w:p>
        </w:tc>
        <w:tc>
          <w:tcPr>
            <w:tcW w:w="4252" w:type="dxa"/>
            <w:tcBorders>
              <w:top w:val="nil"/>
              <w:left w:val="nil"/>
              <w:bottom w:val="single" w:sz="4" w:space="0" w:color="auto"/>
              <w:right w:val="single" w:sz="4" w:space="0" w:color="auto"/>
            </w:tcBorders>
            <w:shd w:val="clear" w:color="auto" w:fill="auto"/>
            <w:hideMark/>
          </w:tcPr>
          <w:p w14:paraId="322D314C" w14:textId="77777777" w:rsidR="00964FE5" w:rsidRPr="00964FE5" w:rsidRDefault="00964FE5" w:rsidP="00964FE5">
            <w:r w:rsidRPr="00964FE5">
              <w:t>Монтаж пульта видеоинженера</w:t>
            </w:r>
          </w:p>
        </w:tc>
        <w:tc>
          <w:tcPr>
            <w:tcW w:w="1985" w:type="dxa"/>
            <w:tcBorders>
              <w:top w:val="nil"/>
              <w:left w:val="nil"/>
              <w:bottom w:val="single" w:sz="4" w:space="0" w:color="auto"/>
              <w:right w:val="single" w:sz="4" w:space="0" w:color="auto"/>
            </w:tcBorders>
            <w:shd w:val="clear" w:color="auto" w:fill="auto"/>
            <w:vAlign w:val="center"/>
            <w:hideMark/>
          </w:tcPr>
          <w:p w14:paraId="0AC8ED3B"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941A1E3"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45EC56CF" w14:textId="77777777" w:rsidR="00964FE5" w:rsidRPr="00964FE5" w:rsidRDefault="00964FE5" w:rsidP="00964FE5">
            <w:pPr>
              <w:jc w:val="center"/>
            </w:pPr>
            <w:r w:rsidRPr="00964FE5">
              <w:t xml:space="preserve">88 151,10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6CB18C5" w14:textId="77777777" w:rsidR="00964FE5" w:rsidRPr="00964FE5" w:rsidRDefault="00964FE5" w:rsidP="00964FE5">
            <w:pPr>
              <w:jc w:val="center"/>
            </w:pPr>
            <w:r w:rsidRPr="00964FE5">
              <w:t xml:space="preserve">88 151,10  </w:t>
            </w:r>
          </w:p>
        </w:tc>
      </w:tr>
      <w:tr w:rsidR="00964FE5" w:rsidRPr="00964FE5" w14:paraId="0CB4249D"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E8727F4" w14:textId="77777777" w:rsidR="00964FE5" w:rsidRPr="00964FE5" w:rsidRDefault="00964FE5" w:rsidP="00964FE5">
            <w:pPr>
              <w:jc w:val="center"/>
              <w:rPr>
                <w:b/>
                <w:bCs/>
              </w:rPr>
            </w:pPr>
            <w:r w:rsidRPr="00964FE5">
              <w:rPr>
                <w:b/>
                <w:bCs/>
              </w:rPr>
              <w:lastRenderedPageBreak/>
              <w:t>127</w:t>
            </w:r>
          </w:p>
        </w:tc>
        <w:tc>
          <w:tcPr>
            <w:tcW w:w="4252" w:type="dxa"/>
            <w:tcBorders>
              <w:top w:val="nil"/>
              <w:left w:val="nil"/>
              <w:bottom w:val="single" w:sz="4" w:space="0" w:color="auto"/>
              <w:right w:val="single" w:sz="4" w:space="0" w:color="auto"/>
            </w:tcBorders>
            <w:shd w:val="clear" w:color="auto" w:fill="auto"/>
            <w:hideMark/>
          </w:tcPr>
          <w:p w14:paraId="2214C13D" w14:textId="77777777" w:rsidR="00964FE5" w:rsidRPr="00964FE5" w:rsidRDefault="00964FE5" w:rsidP="00964FE5">
            <w:r w:rsidRPr="00964FE5">
              <w:t xml:space="preserve">Монтаж ИБП APC </w:t>
            </w:r>
            <w:proofErr w:type="spellStart"/>
            <w:r w:rsidRPr="00964FE5">
              <w:t>Back</w:t>
            </w:r>
            <w:proofErr w:type="spellEnd"/>
            <w:r w:rsidRPr="00964FE5">
              <w:t>-UPS 650VA BX650LI APC</w:t>
            </w:r>
          </w:p>
        </w:tc>
        <w:tc>
          <w:tcPr>
            <w:tcW w:w="1985" w:type="dxa"/>
            <w:tcBorders>
              <w:top w:val="nil"/>
              <w:left w:val="nil"/>
              <w:bottom w:val="single" w:sz="4" w:space="0" w:color="auto"/>
              <w:right w:val="single" w:sz="4" w:space="0" w:color="auto"/>
            </w:tcBorders>
            <w:shd w:val="clear" w:color="auto" w:fill="auto"/>
            <w:vAlign w:val="center"/>
            <w:hideMark/>
          </w:tcPr>
          <w:p w14:paraId="114615E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8C32977"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021A9F50" w14:textId="77777777" w:rsidR="00964FE5" w:rsidRPr="00964FE5" w:rsidRDefault="00964FE5" w:rsidP="00964FE5">
            <w:pPr>
              <w:jc w:val="center"/>
            </w:pPr>
            <w:r w:rsidRPr="00964FE5">
              <w:t xml:space="preserve">8 775,25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25E74D0" w14:textId="77777777" w:rsidR="00964FE5" w:rsidRPr="00964FE5" w:rsidRDefault="00964FE5" w:rsidP="00964FE5">
            <w:pPr>
              <w:jc w:val="center"/>
            </w:pPr>
            <w:r w:rsidRPr="00964FE5">
              <w:t xml:space="preserve">8 775,25  </w:t>
            </w:r>
          </w:p>
        </w:tc>
      </w:tr>
      <w:tr w:rsidR="00964FE5" w:rsidRPr="00964FE5" w14:paraId="05F5903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5ED455E" w14:textId="77777777" w:rsidR="00964FE5" w:rsidRPr="00964FE5" w:rsidRDefault="00964FE5" w:rsidP="00964FE5">
            <w:pPr>
              <w:jc w:val="center"/>
              <w:rPr>
                <w:b/>
                <w:bCs/>
              </w:rPr>
            </w:pPr>
            <w:r w:rsidRPr="00964FE5">
              <w:rPr>
                <w:b/>
                <w:bCs/>
              </w:rPr>
              <w:t>128</w:t>
            </w:r>
          </w:p>
        </w:tc>
        <w:tc>
          <w:tcPr>
            <w:tcW w:w="4252" w:type="dxa"/>
            <w:tcBorders>
              <w:top w:val="nil"/>
              <w:left w:val="nil"/>
              <w:bottom w:val="single" w:sz="4" w:space="0" w:color="auto"/>
              <w:right w:val="single" w:sz="4" w:space="0" w:color="auto"/>
            </w:tcBorders>
            <w:shd w:val="clear" w:color="auto" w:fill="auto"/>
            <w:hideMark/>
          </w:tcPr>
          <w:p w14:paraId="2A8B190B" w14:textId="77777777" w:rsidR="00964FE5" w:rsidRPr="00964FE5" w:rsidRDefault="00964FE5" w:rsidP="00964FE5">
            <w:r w:rsidRPr="00964FE5">
              <w:t>Съемные и выдвижные блоки (модули, ячейки, ТЭЗ), масса: до 5 кг</w:t>
            </w:r>
          </w:p>
        </w:tc>
        <w:tc>
          <w:tcPr>
            <w:tcW w:w="1985" w:type="dxa"/>
            <w:tcBorders>
              <w:top w:val="nil"/>
              <w:left w:val="nil"/>
              <w:bottom w:val="single" w:sz="4" w:space="0" w:color="auto"/>
              <w:right w:val="single" w:sz="4" w:space="0" w:color="auto"/>
            </w:tcBorders>
            <w:shd w:val="clear" w:color="auto" w:fill="auto"/>
            <w:vAlign w:val="center"/>
            <w:hideMark/>
          </w:tcPr>
          <w:p w14:paraId="354C7212"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0C0E36C"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12E179A2" w14:textId="77777777" w:rsidR="00964FE5" w:rsidRPr="00964FE5" w:rsidRDefault="00964FE5" w:rsidP="00964FE5">
            <w:pPr>
              <w:jc w:val="center"/>
            </w:pPr>
            <w:r w:rsidRPr="00964FE5">
              <w:t xml:space="preserve">18 779,12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F03F5B2" w14:textId="77777777" w:rsidR="00964FE5" w:rsidRPr="00964FE5" w:rsidRDefault="00964FE5" w:rsidP="00964FE5">
            <w:pPr>
              <w:jc w:val="center"/>
            </w:pPr>
            <w:r w:rsidRPr="00964FE5">
              <w:t xml:space="preserve">37 558,24  </w:t>
            </w:r>
          </w:p>
        </w:tc>
      </w:tr>
      <w:tr w:rsidR="00964FE5" w:rsidRPr="00964FE5" w14:paraId="141ABD0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A9A29C"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4. Кабели и провода</w:t>
            </w:r>
          </w:p>
        </w:tc>
        <w:tc>
          <w:tcPr>
            <w:tcW w:w="1476" w:type="dxa"/>
            <w:gridSpan w:val="2"/>
            <w:tcBorders>
              <w:top w:val="nil"/>
              <w:left w:val="nil"/>
              <w:bottom w:val="single" w:sz="4" w:space="0" w:color="auto"/>
              <w:right w:val="nil"/>
            </w:tcBorders>
            <w:shd w:val="clear" w:color="auto" w:fill="auto"/>
            <w:noWrap/>
            <w:vAlign w:val="center"/>
            <w:hideMark/>
          </w:tcPr>
          <w:p w14:paraId="5ED00958"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E036A87" w14:textId="77777777" w:rsidR="00964FE5" w:rsidRPr="00964FE5" w:rsidRDefault="00964FE5" w:rsidP="00964FE5">
            <w:pPr>
              <w:jc w:val="center"/>
            </w:pPr>
            <w:r w:rsidRPr="00964FE5">
              <w:t> </w:t>
            </w:r>
          </w:p>
        </w:tc>
      </w:tr>
      <w:tr w:rsidR="00964FE5" w:rsidRPr="00964FE5" w14:paraId="19256E0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0D24BF2" w14:textId="77777777" w:rsidR="00964FE5" w:rsidRPr="00964FE5" w:rsidRDefault="00964FE5" w:rsidP="00964FE5">
            <w:pPr>
              <w:jc w:val="center"/>
              <w:rPr>
                <w:b/>
                <w:bCs/>
              </w:rPr>
            </w:pPr>
            <w:r w:rsidRPr="00964FE5">
              <w:rPr>
                <w:b/>
                <w:bCs/>
              </w:rPr>
              <w:t>129</w:t>
            </w:r>
          </w:p>
        </w:tc>
        <w:tc>
          <w:tcPr>
            <w:tcW w:w="4252" w:type="dxa"/>
            <w:tcBorders>
              <w:top w:val="nil"/>
              <w:left w:val="nil"/>
              <w:bottom w:val="single" w:sz="4" w:space="0" w:color="auto"/>
              <w:right w:val="single" w:sz="4" w:space="0" w:color="auto"/>
            </w:tcBorders>
            <w:shd w:val="clear" w:color="auto" w:fill="auto"/>
            <w:hideMark/>
          </w:tcPr>
          <w:p w14:paraId="7EB868AA" w14:textId="77777777" w:rsidR="00964FE5" w:rsidRPr="00964FE5" w:rsidRDefault="00964FE5" w:rsidP="00964FE5">
            <w:r w:rsidRPr="00964FE5">
              <w:t>Рукав металлический наружным диаметром: до 48 мм</w:t>
            </w:r>
          </w:p>
        </w:tc>
        <w:tc>
          <w:tcPr>
            <w:tcW w:w="1985" w:type="dxa"/>
            <w:tcBorders>
              <w:top w:val="nil"/>
              <w:left w:val="nil"/>
              <w:bottom w:val="single" w:sz="4" w:space="0" w:color="auto"/>
              <w:right w:val="single" w:sz="4" w:space="0" w:color="auto"/>
            </w:tcBorders>
            <w:shd w:val="clear" w:color="auto" w:fill="auto"/>
            <w:vAlign w:val="center"/>
            <w:hideMark/>
          </w:tcPr>
          <w:p w14:paraId="0394353A"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7CAA219" w14:textId="77777777" w:rsidR="00964FE5" w:rsidRPr="00964FE5" w:rsidRDefault="00964FE5" w:rsidP="00964FE5">
            <w:pPr>
              <w:jc w:val="center"/>
            </w:pPr>
            <w:r w:rsidRPr="00964FE5">
              <w:t>1185</w:t>
            </w:r>
          </w:p>
        </w:tc>
        <w:tc>
          <w:tcPr>
            <w:tcW w:w="1476" w:type="dxa"/>
            <w:gridSpan w:val="2"/>
            <w:tcBorders>
              <w:top w:val="nil"/>
              <w:left w:val="nil"/>
              <w:bottom w:val="single" w:sz="4" w:space="0" w:color="auto"/>
              <w:right w:val="nil"/>
            </w:tcBorders>
            <w:shd w:val="clear" w:color="auto" w:fill="auto"/>
            <w:noWrap/>
            <w:vAlign w:val="center"/>
            <w:hideMark/>
          </w:tcPr>
          <w:p w14:paraId="63B9837A" w14:textId="77777777" w:rsidR="00964FE5" w:rsidRPr="00964FE5" w:rsidRDefault="00964FE5" w:rsidP="00964FE5">
            <w:pPr>
              <w:jc w:val="center"/>
            </w:pPr>
            <w:r w:rsidRPr="00964FE5">
              <w:t xml:space="preserve">195,05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EF5DCD3" w14:textId="77777777" w:rsidR="00964FE5" w:rsidRPr="00964FE5" w:rsidRDefault="00964FE5" w:rsidP="00964FE5">
            <w:pPr>
              <w:jc w:val="center"/>
            </w:pPr>
            <w:r w:rsidRPr="00964FE5">
              <w:t xml:space="preserve">231 134,25  </w:t>
            </w:r>
          </w:p>
        </w:tc>
      </w:tr>
      <w:tr w:rsidR="00964FE5" w:rsidRPr="00964FE5" w14:paraId="1DCB16FA"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4BFA1705" w14:textId="77777777" w:rsidR="00964FE5" w:rsidRPr="00964FE5" w:rsidRDefault="00964FE5" w:rsidP="00964FE5">
            <w:pPr>
              <w:jc w:val="center"/>
              <w:rPr>
                <w:b/>
                <w:bCs/>
              </w:rPr>
            </w:pPr>
            <w:r w:rsidRPr="00964FE5">
              <w:rPr>
                <w:b/>
                <w:bCs/>
              </w:rPr>
              <w:t>130</w:t>
            </w:r>
          </w:p>
        </w:tc>
        <w:tc>
          <w:tcPr>
            <w:tcW w:w="4252" w:type="dxa"/>
            <w:tcBorders>
              <w:top w:val="nil"/>
              <w:left w:val="nil"/>
              <w:bottom w:val="single" w:sz="4" w:space="0" w:color="auto"/>
              <w:right w:val="single" w:sz="4" w:space="0" w:color="auto"/>
            </w:tcBorders>
            <w:shd w:val="clear" w:color="auto" w:fill="auto"/>
            <w:hideMark/>
          </w:tcPr>
          <w:p w14:paraId="545201EB"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6 мм2 (Монтажный кабель МКЭШ 3х1)</w:t>
            </w:r>
          </w:p>
        </w:tc>
        <w:tc>
          <w:tcPr>
            <w:tcW w:w="1985" w:type="dxa"/>
            <w:tcBorders>
              <w:top w:val="nil"/>
              <w:left w:val="nil"/>
              <w:bottom w:val="single" w:sz="4" w:space="0" w:color="auto"/>
              <w:right w:val="single" w:sz="4" w:space="0" w:color="auto"/>
            </w:tcBorders>
            <w:shd w:val="clear" w:color="auto" w:fill="auto"/>
            <w:vAlign w:val="center"/>
            <w:hideMark/>
          </w:tcPr>
          <w:p w14:paraId="69206BCF"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1BD4E36E" w14:textId="77777777" w:rsidR="00964FE5" w:rsidRPr="00964FE5" w:rsidRDefault="00964FE5" w:rsidP="00964FE5">
            <w:pPr>
              <w:jc w:val="center"/>
            </w:pPr>
            <w:r w:rsidRPr="00964FE5">
              <w:t>285</w:t>
            </w:r>
          </w:p>
        </w:tc>
        <w:tc>
          <w:tcPr>
            <w:tcW w:w="1476" w:type="dxa"/>
            <w:gridSpan w:val="2"/>
            <w:tcBorders>
              <w:top w:val="nil"/>
              <w:left w:val="nil"/>
              <w:bottom w:val="single" w:sz="4" w:space="0" w:color="auto"/>
              <w:right w:val="nil"/>
            </w:tcBorders>
            <w:shd w:val="clear" w:color="auto" w:fill="auto"/>
            <w:noWrap/>
            <w:vAlign w:val="center"/>
            <w:hideMark/>
          </w:tcPr>
          <w:p w14:paraId="5125B6C5" w14:textId="77777777" w:rsidR="00964FE5" w:rsidRPr="00964FE5" w:rsidRDefault="00964FE5" w:rsidP="00964FE5">
            <w:pPr>
              <w:jc w:val="center"/>
            </w:pPr>
            <w:r w:rsidRPr="00964FE5">
              <w:t xml:space="preserve">65,72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EE18C2B" w14:textId="77777777" w:rsidR="00964FE5" w:rsidRPr="00964FE5" w:rsidRDefault="00964FE5" w:rsidP="00964FE5">
            <w:pPr>
              <w:jc w:val="center"/>
            </w:pPr>
            <w:r w:rsidRPr="00964FE5">
              <w:t xml:space="preserve">18 730,20  </w:t>
            </w:r>
          </w:p>
        </w:tc>
      </w:tr>
      <w:tr w:rsidR="00964FE5" w:rsidRPr="00964FE5" w14:paraId="1C4F3901" w14:textId="77777777" w:rsidTr="00964FE5">
        <w:trPr>
          <w:trHeight w:val="1890"/>
        </w:trPr>
        <w:tc>
          <w:tcPr>
            <w:tcW w:w="2552" w:type="dxa"/>
            <w:tcBorders>
              <w:top w:val="nil"/>
              <w:left w:val="nil"/>
              <w:bottom w:val="single" w:sz="4" w:space="0" w:color="auto"/>
              <w:right w:val="single" w:sz="4" w:space="0" w:color="auto"/>
            </w:tcBorders>
            <w:shd w:val="clear" w:color="auto" w:fill="auto"/>
            <w:vAlign w:val="center"/>
            <w:hideMark/>
          </w:tcPr>
          <w:p w14:paraId="133D47FE" w14:textId="77777777" w:rsidR="00964FE5" w:rsidRPr="00964FE5" w:rsidRDefault="00964FE5" w:rsidP="00964FE5">
            <w:pPr>
              <w:jc w:val="center"/>
              <w:rPr>
                <w:b/>
                <w:bCs/>
              </w:rPr>
            </w:pPr>
            <w:r w:rsidRPr="00964FE5">
              <w:rPr>
                <w:b/>
                <w:bCs/>
              </w:rPr>
              <w:t>131</w:t>
            </w:r>
          </w:p>
        </w:tc>
        <w:tc>
          <w:tcPr>
            <w:tcW w:w="4252" w:type="dxa"/>
            <w:tcBorders>
              <w:top w:val="nil"/>
              <w:left w:val="nil"/>
              <w:bottom w:val="single" w:sz="4" w:space="0" w:color="auto"/>
              <w:right w:val="single" w:sz="4" w:space="0" w:color="auto"/>
            </w:tcBorders>
            <w:shd w:val="clear" w:color="auto" w:fill="auto"/>
            <w:hideMark/>
          </w:tcPr>
          <w:p w14:paraId="30FFA694"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16 мм2 (Монтажный кабель МКЭШ 7х</w:t>
            </w:r>
            <w:proofErr w:type="gramStart"/>
            <w:r w:rsidRPr="00964FE5">
              <w:t>1;ВВГнг</w:t>
            </w:r>
            <w:proofErr w:type="gramEnd"/>
            <w:r w:rsidRPr="00964FE5">
              <w:t>(A)-LS 4х2,5ок(N))</w:t>
            </w:r>
          </w:p>
        </w:tc>
        <w:tc>
          <w:tcPr>
            <w:tcW w:w="1985" w:type="dxa"/>
            <w:tcBorders>
              <w:top w:val="nil"/>
              <w:left w:val="nil"/>
              <w:bottom w:val="single" w:sz="4" w:space="0" w:color="auto"/>
              <w:right w:val="single" w:sz="4" w:space="0" w:color="auto"/>
            </w:tcBorders>
            <w:shd w:val="clear" w:color="auto" w:fill="auto"/>
            <w:vAlign w:val="center"/>
            <w:hideMark/>
          </w:tcPr>
          <w:p w14:paraId="5AA6444B"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796EADB" w14:textId="77777777" w:rsidR="00964FE5" w:rsidRPr="00964FE5" w:rsidRDefault="00964FE5" w:rsidP="00964FE5">
            <w:pPr>
              <w:jc w:val="center"/>
            </w:pPr>
            <w:r w:rsidRPr="00964FE5">
              <w:t>900</w:t>
            </w:r>
          </w:p>
        </w:tc>
        <w:tc>
          <w:tcPr>
            <w:tcW w:w="1476" w:type="dxa"/>
            <w:gridSpan w:val="2"/>
            <w:tcBorders>
              <w:top w:val="nil"/>
              <w:left w:val="nil"/>
              <w:bottom w:val="single" w:sz="4" w:space="0" w:color="auto"/>
              <w:right w:val="nil"/>
            </w:tcBorders>
            <w:shd w:val="clear" w:color="auto" w:fill="auto"/>
            <w:noWrap/>
            <w:vAlign w:val="center"/>
            <w:hideMark/>
          </w:tcPr>
          <w:p w14:paraId="33BCA5D5" w14:textId="77777777" w:rsidR="00964FE5" w:rsidRPr="00964FE5" w:rsidRDefault="00964FE5" w:rsidP="00964FE5">
            <w:pPr>
              <w:jc w:val="center"/>
            </w:pPr>
            <w:r w:rsidRPr="00964FE5">
              <w:t xml:space="preserve">127,21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732A0C9" w14:textId="77777777" w:rsidR="00964FE5" w:rsidRPr="00964FE5" w:rsidRDefault="00964FE5" w:rsidP="00964FE5">
            <w:pPr>
              <w:jc w:val="center"/>
            </w:pPr>
            <w:r w:rsidRPr="00964FE5">
              <w:t xml:space="preserve">114 489,00  </w:t>
            </w:r>
          </w:p>
        </w:tc>
      </w:tr>
      <w:tr w:rsidR="00964FE5" w:rsidRPr="00964FE5" w14:paraId="085DE37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64AAA1D" w14:textId="77777777" w:rsidR="00964FE5" w:rsidRPr="00964FE5" w:rsidRDefault="00964FE5" w:rsidP="00964FE5">
            <w:pPr>
              <w:jc w:val="center"/>
              <w:rPr>
                <w:b/>
                <w:bCs/>
              </w:rPr>
            </w:pPr>
            <w:r w:rsidRPr="00964FE5">
              <w:rPr>
                <w:b/>
                <w:bCs/>
              </w:rPr>
              <w:t>132</w:t>
            </w:r>
          </w:p>
        </w:tc>
        <w:tc>
          <w:tcPr>
            <w:tcW w:w="4252" w:type="dxa"/>
            <w:tcBorders>
              <w:top w:val="nil"/>
              <w:left w:val="nil"/>
              <w:bottom w:val="single" w:sz="4" w:space="0" w:color="auto"/>
              <w:right w:val="single" w:sz="4" w:space="0" w:color="auto"/>
            </w:tcBorders>
            <w:shd w:val="clear" w:color="auto" w:fill="auto"/>
            <w:hideMark/>
          </w:tcPr>
          <w:p w14:paraId="196CF0B5"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035AFEE3"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4F1079B" w14:textId="77777777" w:rsidR="00964FE5" w:rsidRPr="00964FE5" w:rsidRDefault="00964FE5" w:rsidP="00964FE5">
            <w:pPr>
              <w:jc w:val="center"/>
            </w:pPr>
            <w:r w:rsidRPr="00964FE5">
              <w:t>4530</w:t>
            </w:r>
          </w:p>
        </w:tc>
        <w:tc>
          <w:tcPr>
            <w:tcW w:w="1476" w:type="dxa"/>
            <w:gridSpan w:val="2"/>
            <w:tcBorders>
              <w:top w:val="nil"/>
              <w:left w:val="nil"/>
              <w:bottom w:val="single" w:sz="4" w:space="0" w:color="auto"/>
              <w:right w:val="nil"/>
            </w:tcBorders>
            <w:shd w:val="clear" w:color="auto" w:fill="auto"/>
            <w:noWrap/>
            <w:vAlign w:val="center"/>
            <w:hideMark/>
          </w:tcPr>
          <w:p w14:paraId="3DBDA78A" w14:textId="77777777" w:rsidR="00964FE5" w:rsidRPr="00964FE5" w:rsidRDefault="00964FE5" w:rsidP="00964FE5">
            <w:pPr>
              <w:jc w:val="center"/>
            </w:pPr>
            <w:r w:rsidRPr="00964FE5">
              <w:t xml:space="preserve">95,41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FD137FE" w14:textId="77777777" w:rsidR="00964FE5" w:rsidRPr="00964FE5" w:rsidRDefault="00964FE5" w:rsidP="00964FE5">
            <w:pPr>
              <w:jc w:val="center"/>
            </w:pPr>
            <w:r w:rsidRPr="00964FE5">
              <w:t xml:space="preserve">432 207,30  </w:t>
            </w:r>
          </w:p>
        </w:tc>
      </w:tr>
      <w:tr w:rsidR="00964FE5" w:rsidRPr="00964FE5" w14:paraId="437F0F8D"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4EC1E0E" w14:textId="77777777" w:rsidR="00964FE5" w:rsidRPr="00964FE5" w:rsidRDefault="00964FE5" w:rsidP="00964FE5">
            <w:pPr>
              <w:jc w:val="center"/>
              <w:rPr>
                <w:b/>
                <w:bCs/>
              </w:rPr>
            </w:pPr>
            <w:r w:rsidRPr="00964FE5">
              <w:rPr>
                <w:b/>
                <w:bCs/>
              </w:rPr>
              <w:t>133</w:t>
            </w:r>
          </w:p>
        </w:tc>
        <w:tc>
          <w:tcPr>
            <w:tcW w:w="4252" w:type="dxa"/>
            <w:tcBorders>
              <w:top w:val="nil"/>
              <w:left w:val="nil"/>
              <w:bottom w:val="single" w:sz="4" w:space="0" w:color="auto"/>
              <w:right w:val="single" w:sz="4" w:space="0" w:color="auto"/>
            </w:tcBorders>
            <w:shd w:val="clear" w:color="auto" w:fill="auto"/>
            <w:hideMark/>
          </w:tcPr>
          <w:p w14:paraId="4149C00D" w14:textId="77777777" w:rsidR="00964FE5" w:rsidRPr="00964FE5" w:rsidRDefault="00964FE5" w:rsidP="00964FE5">
            <w:r w:rsidRPr="00964FE5">
              <w:t xml:space="preserve">Кабель до 35 </w:t>
            </w:r>
            <w:proofErr w:type="spellStart"/>
            <w:r w:rsidRPr="00964FE5">
              <w:t>кВ</w:t>
            </w:r>
            <w:proofErr w:type="spellEnd"/>
            <w:r w:rsidRPr="00964FE5">
              <w:t xml:space="preserve"> в проложенных трубах, блоках и коробах, масса 1 м кабеля: до 1 кг (МКЭШ 3х1, МКЭШ 7х</w:t>
            </w:r>
            <w:proofErr w:type="gramStart"/>
            <w:r w:rsidRPr="00964FE5">
              <w:t>1,МКЭШ</w:t>
            </w:r>
            <w:proofErr w:type="gramEnd"/>
            <w:r w:rsidRPr="00964FE5">
              <w:t xml:space="preserve"> 14х1; ВВГнг(A)-LS 4х2,5ок(N)) </w:t>
            </w:r>
          </w:p>
        </w:tc>
        <w:tc>
          <w:tcPr>
            <w:tcW w:w="1985" w:type="dxa"/>
            <w:tcBorders>
              <w:top w:val="nil"/>
              <w:left w:val="nil"/>
              <w:bottom w:val="single" w:sz="4" w:space="0" w:color="auto"/>
              <w:right w:val="single" w:sz="4" w:space="0" w:color="auto"/>
            </w:tcBorders>
            <w:shd w:val="clear" w:color="auto" w:fill="auto"/>
            <w:vAlign w:val="center"/>
            <w:hideMark/>
          </w:tcPr>
          <w:p w14:paraId="455978B5"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14788442" w14:textId="77777777" w:rsidR="00964FE5" w:rsidRPr="00964FE5" w:rsidRDefault="00964FE5" w:rsidP="00964FE5">
            <w:pPr>
              <w:jc w:val="center"/>
            </w:pPr>
            <w:r w:rsidRPr="00964FE5">
              <w:t>4530</w:t>
            </w:r>
          </w:p>
        </w:tc>
        <w:tc>
          <w:tcPr>
            <w:tcW w:w="1476" w:type="dxa"/>
            <w:gridSpan w:val="2"/>
            <w:tcBorders>
              <w:top w:val="nil"/>
              <w:left w:val="nil"/>
              <w:bottom w:val="single" w:sz="4" w:space="0" w:color="auto"/>
              <w:right w:val="nil"/>
            </w:tcBorders>
            <w:shd w:val="clear" w:color="auto" w:fill="auto"/>
            <w:noWrap/>
            <w:vAlign w:val="center"/>
            <w:hideMark/>
          </w:tcPr>
          <w:p w14:paraId="6E769CE8" w14:textId="77777777" w:rsidR="00964FE5" w:rsidRPr="00964FE5" w:rsidRDefault="00964FE5" w:rsidP="00964FE5">
            <w:pPr>
              <w:jc w:val="center"/>
            </w:pPr>
            <w:r w:rsidRPr="00964FE5">
              <w:t xml:space="preserve">173,85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76E74AE" w14:textId="77777777" w:rsidR="00964FE5" w:rsidRPr="00964FE5" w:rsidRDefault="00964FE5" w:rsidP="00964FE5">
            <w:pPr>
              <w:jc w:val="center"/>
            </w:pPr>
            <w:r w:rsidRPr="00964FE5">
              <w:t xml:space="preserve">787 540,50  </w:t>
            </w:r>
          </w:p>
        </w:tc>
      </w:tr>
      <w:tr w:rsidR="00964FE5" w:rsidRPr="00964FE5" w14:paraId="13565664" w14:textId="77777777" w:rsidTr="00964FE5">
        <w:trPr>
          <w:trHeight w:val="1890"/>
        </w:trPr>
        <w:tc>
          <w:tcPr>
            <w:tcW w:w="2552" w:type="dxa"/>
            <w:tcBorders>
              <w:top w:val="nil"/>
              <w:left w:val="nil"/>
              <w:bottom w:val="single" w:sz="4" w:space="0" w:color="auto"/>
              <w:right w:val="single" w:sz="4" w:space="0" w:color="auto"/>
            </w:tcBorders>
            <w:shd w:val="clear" w:color="auto" w:fill="auto"/>
            <w:vAlign w:val="center"/>
            <w:hideMark/>
          </w:tcPr>
          <w:p w14:paraId="7C8473FA" w14:textId="77777777" w:rsidR="00964FE5" w:rsidRPr="00964FE5" w:rsidRDefault="00964FE5" w:rsidP="00964FE5">
            <w:pPr>
              <w:jc w:val="center"/>
              <w:rPr>
                <w:b/>
                <w:bCs/>
              </w:rPr>
            </w:pPr>
            <w:r w:rsidRPr="00964FE5">
              <w:rPr>
                <w:b/>
                <w:bCs/>
              </w:rPr>
              <w:t>134</w:t>
            </w:r>
          </w:p>
        </w:tc>
        <w:tc>
          <w:tcPr>
            <w:tcW w:w="4252" w:type="dxa"/>
            <w:tcBorders>
              <w:top w:val="nil"/>
              <w:left w:val="nil"/>
              <w:bottom w:val="single" w:sz="4" w:space="0" w:color="auto"/>
              <w:right w:val="single" w:sz="4" w:space="0" w:color="auto"/>
            </w:tcBorders>
            <w:shd w:val="clear" w:color="auto" w:fill="auto"/>
            <w:hideMark/>
          </w:tcPr>
          <w:p w14:paraId="00624346" w14:textId="77777777" w:rsidR="00964FE5" w:rsidRPr="00964FE5" w:rsidRDefault="00964FE5" w:rsidP="00964FE5">
            <w:r w:rsidRPr="00964FE5">
              <w:t xml:space="preserve">Заделка концевая с </w:t>
            </w:r>
            <w:proofErr w:type="spellStart"/>
            <w:r w:rsidRPr="00964FE5">
              <w:t>термоусаживающимися</w:t>
            </w:r>
            <w:proofErr w:type="spellEnd"/>
            <w:r w:rsidRPr="00964FE5">
              <w:t xml:space="preserve"> полиэтиленовыми перчатками для 3-5-жильного кабеля с бумажной изоляцией напряжением до 1 </w:t>
            </w:r>
            <w:proofErr w:type="spellStart"/>
            <w:r w:rsidRPr="00964FE5">
              <w:t>кВ</w:t>
            </w:r>
            <w:proofErr w:type="spellEnd"/>
            <w:r w:rsidRPr="00964FE5">
              <w:t xml:space="preserve">, сечение одной жилы до 35 мм2(Трубка </w:t>
            </w:r>
            <w:r w:rsidRPr="00964FE5">
              <w:lastRenderedPageBreak/>
              <w:t xml:space="preserve">термоусаживаемая 25/12,5 мм черная 22-5008 </w:t>
            </w:r>
            <w:proofErr w:type="spellStart"/>
            <w:r w:rsidRPr="00964FE5">
              <w:t>Rexant</w:t>
            </w:r>
            <w:proofErr w:type="spellEnd"/>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54BB74DF" w14:textId="77777777" w:rsidR="00964FE5" w:rsidRPr="00964FE5" w:rsidRDefault="00964FE5" w:rsidP="00964FE5">
            <w:pPr>
              <w:jc w:val="center"/>
            </w:pPr>
            <w:proofErr w:type="spellStart"/>
            <w:r w:rsidRPr="00964FE5">
              <w:lastRenderedPageBreak/>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67F81CE" w14:textId="77777777" w:rsidR="00964FE5" w:rsidRPr="00964FE5" w:rsidRDefault="00964FE5" w:rsidP="00964FE5">
            <w:pPr>
              <w:jc w:val="center"/>
            </w:pPr>
            <w:r w:rsidRPr="00964FE5">
              <w:t>10</w:t>
            </w:r>
          </w:p>
        </w:tc>
        <w:tc>
          <w:tcPr>
            <w:tcW w:w="1476" w:type="dxa"/>
            <w:gridSpan w:val="2"/>
            <w:tcBorders>
              <w:top w:val="nil"/>
              <w:left w:val="nil"/>
              <w:bottom w:val="single" w:sz="4" w:space="0" w:color="auto"/>
              <w:right w:val="nil"/>
            </w:tcBorders>
            <w:shd w:val="clear" w:color="auto" w:fill="auto"/>
            <w:noWrap/>
            <w:vAlign w:val="center"/>
            <w:hideMark/>
          </w:tcPr>
          <w:p w14:paraId="54A38830" w14:textId="77777777" w:rsidR="00964FE5" w:rsidRPr="00964FE5" w:rsidRDefault="00964FE5" w:rsidP="00964FE5">
            <w:pPr>
              <w:jc w:val="center"/>
            </w:pPr>
            <w:r w:rsidRPr="00964FE5">
              <w:t xml:space="preserve">278,80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0AC76CD" w14:textId="77777777" w:rsidR="00964FE5" w:rsidRPr="00964FE5" w:rsidRDefault="00964FE5" w:rsidP="00964FE5">
            <w:pPr>
              <w:jc w:val="center"/>
            </w:pPr>
            <w:r w:rsidRPr="00964FE5">
              <w:t xml:space="preserve">2 788,00  </w:t>
            </w:r>
          </w:p>
        </w:tc>
      </w:tr>
      <w:tr w:rsidR="00964FE5" w:rsidRPr="00964FE5" w14:paraId="6DB5FA3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3CEB7A" w14:textId="77777777" w:rsidR="00964FE5" w:rsidRPr="00964FE5" w:rsidRDefault="00964FE5" w:rsidP="00964FE5">
            <w:pPr>
              <w:rPr>
                <w:rFonts w:ascii="Arial" w:hAnsi="Arial" w:cs="Arial"/>
                <w:sz w:val="18"/>
                <w:szCs w:val="18"/>
              </w:rPr>
            </w:pPr>
            <w:r w:rsidRPr="00964FE5">
              <w:rPr>
                <w:rFonts w:ascii="Arial" w:hAnsi="Arial" w:cs="Arial"/>
                <w:sz w:val="18"/>
                <w:szCs w:val="18"/>
              </w:rPr>
              <w:t>Прокладка кабеля в лотках</w:t>
            </w:r>
          </w:p>
        </w:tc>
        <w:tc>
          <w:tcPr>
            <w:tcW w:w="1476" w:type="dxa"/>
            <w:gridSpan w:val="2"/>
            <w:tcBorders>
              <w:top w:val="nil"/>
              <w:left w:val="nil"/>
              <w:bottom w:val="single" w:sz="4" w:space="0" w:color="auto"/>
              <w:right w:val="nil"/>
            </w:tcBorders>
            <w:shd w:val="clear" w:color="auto" w:fill="auto"/>
            <w:noWrap/>
            <w:vAlign w:val="center"/>
            <w:hideMark/>
          </w:tcPr>
          <w:p w14:paraId="2622AD85"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B678715" w14:textId="77777777" w:rsidR="00964FE5" w:rsidRPr="00964FE5" w:rsidRDefault="00964FE5" w:rsidP="00964FE5">
            <w:pPr>
              <w:jc w:val="center"/>
            </w:pPr>
            <w:r w:rsidRPr="00964FE5">
              <w:t> </w:t>
            </w:r>
          </w:p>
        </w:tc>
      </w:tr>
      <w:tr w:rsidR="00964FE5" w:rsidRPr="00964FE5" w14:paraId="29D7973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94CAB53" w14:textId="77777777" w:rsidR="00964FE5" w:rsidRPr="00964FE5" w:rsidRDefault="00964FE5" w:rsidP="00964FE5">
            <w:pPr>
              <w:jc w:val="center"/>
              <w:rPr>
                <w:b/>
                <w:bCs/>
              </w:rPr>
            </w:pPr>
            <w:r w:rsidRPr="00964FE5">
              <w:rPr>
                <w:b/>
                <w:bCs/>
              </w:rPr>
              <w:t>135</w:t>
            </w:r>
          </w:p>
        </w:tc>
        <w:tc>
          <w:tcPr>
            <w:tcW w:w="4252" w:type="dxa"/>
            <w:tcBorders>
              <w:top w:val="nil"/>
              <w:left w:val="nil"/>
              <w:bottom w:val="single" w:sz="4" w:space="0" w:color="auto"/>
              <w:right w:val="single" w:sz="4" w:space="0" w:color="auto"/>
            </w:tcBorders>
            <w:shd w:val="clear" w:color="auto" w:fill="auto"/>
            <w:hideMark/>
          </w:tcPr>
          <w:p w14:paraId="0D559AE6" w14:textId="77777777" w:rsidR="00964FE5" w:rsidRPr="00964FE5" w:rsidRDefault="00964FE5" w:rsidP="00964FE5">
            <w:r w:rsidRPr="00964FE5">
              <w:t>Монтаж лотка металлического перфорированного размером 50х50 с крышкой</w:t>
            </w:r>
          </w:p>
        </w:tc>
        <w:tc>
          <w:tcPr>
            <w:tcW w:w="1985" w:type="dxa"/>
            <w:tcBorders>
              <w:top w:val="nil"/>
              <w:left w:val="nil"/>
              <w:bottom w:val="single" w:sz="4" w:space="0" w:color="auto"/>
              <w:right w:val="single" w:sz="4" w:space="0" w:color="auto"/>
            </w:tcBorders>
            <w:shd w:val="clear" w:color="auto" w:fill="auto"/>
            <w:vAlign w:val="center"/>
            <w:hideMark/>
          </w:tcPr>
          <w:p w14:paraId="282413E4"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0B1BDD5C" w14:textId="77777777" w:rsidR="00964FE5" w:rsidRPr="00964FE5" w:rsidRDefault="00964FE5" w:rsidP="00964FE5">
            <w:pPr>
              <w:jc w:val="center"/>
            </w:pPr>
            <w:r w:rsidRPr="00964FE5">
              <w:t>12</w:t>
            </w:r>
          </w:p>
        </w:tc>
        <w:tc>
          <w:tcPr>
            <w:tcW w:w="1476" w:type="dxa"/>
            <w:gridSpan w:val="2"/>
            <w:tcBorders>
              <w:top w:val="nil"/>
              <w:left w:val="nil"/>
              <w:bottom w:val="single" w:sz="4" w:space="0" w:color="auto"/>
              <w:right w:val="nil"/>
            </w:tcBorders>
            <w:shd w:val="clear" w:color="auto" w:fill="auto"/>
            <w:noWrap/>
            <w:vAlign w:val="center"/>
            <w:hideMark/>
          </w:tcPr>
          <w:p w14:paraId="4707C97E" w14:textId="77777777" w:rsidR="00964FE5" w:rsidRPr="00964FE5" w:rsidRDefault="00964FE5" w:rsidP="00964FE5">
            <w:pPr>
              <w:jc w:val="center"/>
            </w:pPr>
            <w:r w:rsidRPr="00964FE5">
              <w:t xml:space="preserve">1 802,12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0C9D406" w14:textId="77777777" w:rsidR="00964FE5" w:rsidRPr="00964FE5" w:rsidRDefault="00964FE5" w:rsidP="00964FE5">
            <w:pPr>
              <w:jc w:val="center"/>
            </w:pPr>
            <w:r w:rsidRPr="00964FE5">
              <w:t xml:space="preserve">21 625,44  </w:t>
            </w:r>
          </w:p>
        </w:tc>
      </w:tr>
      <w:tr w:rsidR="00964FE5" w:rsidRPr="00964FE5" w14:paraId="5702DCE0"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4ED0D2D3" w14:textId="77777777" w:rsidR="00964FE5" w:rsidRPr="00964FE5" w:rsidRDefault="00964FE5" w:rsidP="00964FE5">
            <w:pPr>
              <w:jc w:val="center"/>
              <w:rPr>
                <w:b/>
                <w:bCs/>
              </w:rPr>
            </w:pPr>
            <w:r w:rsidRPr="00964FE5">
              <w:rPr>
                <w:b/>
                <w:bCs/>
              </w:rPr>
              <w:t>136</w:t>
            </w:r>
          </w:p>
        </w:tc>
        <w:tc>
          <w:tcPr>
            <w:tcW w:w="4252" w:type="dxa"/>
            <w:tcBorders>
              <w:top w:val="nil"/>
              <w:left w:val="nil"/>
              <w:bottom w:val="single" w:sz="4" w:space="0" w:color="auto"/>
              <w:right w:val="single" w:sz="4" w:space="0" w:color="auto"/>
            </w:tcBorders>
            <w:shd w:val="clear" w:color="auto" w:fill="auto"/>
            <w:hideMark/>
          </w:tcPr>
          <w:p w14:paraId="3C34CB2F"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6 мм2(FTP 4x2x0.5)</w:t>
            </w:r>
          </w:p>
        </w:tc>
        <w:tc>
          <w:tcPr>
            <w:tcW w:w="1985" w:type="dxa"/>
            <w:tcBorders>
              <w:top w:val="nil"/>
              <w:left w:val="nil"/>
              <w:bottom w:val="single" w:sz="4" w:space="0" w:color="auto"/>
              <w:right w:val="single" w:sz="4" w:space="0" w:color="auto"/>
            </w:tcBorders>
            <w:shd w:val="clear" w:color="auto" w:fill="auto"/>
            <w:vAlign w:val="center"/>
            <w:hideMark/>
          </w:tcPr>
          <w:p w14:paraId="50639E71"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18C24320" w14:textId="77777777" w:rsidR="00964FE5" w:rsidRPr="00964FE5" w:rsidRDefault="00964FE5" w:rsidP="00964FE5">
            <w:pPr>
              <w:jc w:val="center"/>
            </w:pPr>
            <w:r w:rsidRPr="00964FE5">
              <w:t>150</w:t>
            </w:r>
          </w:p>
        </w:tc>
        <w:tc>
          <w:tcPr>
            <w:tcW w:w="1476" w:type="dxa"/>
            <w:gridSpan w:val="2"/>
            <w:tcBorders>
              <w:top w:val="nil"/>
              <w:left w:val="nil"/>
              <w:bottom w:val="single" w:sz="4" w:space="0" w:color="auto"/>
              <w:right w:val="nil"/>
            </w:tcBorders>
            <w:shd w:val="clear" w:color="auto" w:fill="auto"/>
            <w:noWrap/>
            <w:vAlign w:val="center"/>
            <w:hideMark/>
          </w:tcPr>
          <w:p w14:paraId="6F95CF94" w14:textId="77777777" w:rsidR="00964FE5" w:rsidRPr="00964FE5" w:rsidRDefault="00964FE5" w:rsidP="00964FE5">
            <w:pPr>
              <w:jc w:val="center"/>
            </w:pPr>
            <w:r w:rsidRPr="00964FE5">
              <w:t xml:space="preserve">39,22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149605E" w14:textId="77777777" w:rsidR="00964FE5" w:rsidRPr="00964FE5" w:rsidRDefault="00964FE5" w:rsidP="00964FE5">
            <w:pPr>
              <w:jc w:val="center"/>
            </w:pPr>
            <w:r w:rsidRPr="00964FE5">
              <w:t xml:space="preserve">5 883,00  </w:t>
            </w:r>
          </w:p>
        </w:tc>
      </w:tr>
      <w:tr w:rsidR="00964FE5" w:rsidRPr="00964FE5" w14:paraId="4D683EAD"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3E05857" w14:textId="77777777" w:rsidR="00964FE5" w:rsidRPr="00964FE5" w:rsidRDefault="00964FE5" w:rsidP="00964FE5">
            <w:pPr>
              <w:jc w:val="center"/>
              <w:rPr>
                <w:b/>
                <w:bCs/>
              </w:rPr>
            </w:pPr>
            <w:r w:rsidRPr="00964FE5">
              <w:rPr>
                <w:b/>
                <w:bCs/>
              </w:rPr>
              <w:t>137</w:t>
            </w:r>
          </w:p>
        </w:tc>
        <w:tc>
          <w:tcPr>
            <w:tcW w:w="4252" w:type="dxa"/>
            <w:tcBorders>
              <w:top w:val="nil"/>
              <w:left w:val="nil"/>
              <w:bottom w:val="single" w:sz="4" w:space="0" w:color="auto"/>
              <w:right w:val="single" w:sz="4" w:space="0" w:color="auto"/>
            </w:tcBorders>
            <w:shd w:val="clear" w:color="auto" w:fill="auto"/>
            <w:hideMark/>
          </w:tcPr>
          <w:p w14:paraId="70A9C8B6" w14:textId="77777777" w:rsidR="00964FE5" w:rsidRPr="00964FE5" w:rsidRDefault="00964FE5" w:rsidP="00964FE5">
            <w:r w:rsidRPr="00964FE5">
              <w:t xml:space="preserve">Кабель до 35 </w:t>
            </w:r>
            <w:proofErr w:type="spellStart"/>
            <w:r w:rsidRPr="00964FE5">
              <w:t>кВ</w:t>
            </w:r>
            <w:proofErr w:type="spellEnd"/>
            <w:r w:rsidRPr="00964FE5">
              <w:t xml:space="preserve"> с креплением накладными скобами, масса 1 м кабеля: до 0,5 кг </w:t>
            </w:r>
            <w:proofErr w:type="gramStart"/>
            <w:r w:rsidRPr="00964FE5">
              <w:t>( ПВ</w:t>
            </w:r>
            <w:proofErr w:type="gramEnd"/>
            <w:r w:rsidRPr="00964FE5">
              <w:t>3, сечением 4 мм2)</w:t>
            </w:r>
          </w:p>
        </w:tc>
        <w:tc>
          <w:tcPr>
            <w:tcW w:w="1985" w:type="dxa"/>
            <w:tcBorders>
              <w:top w:val="nil"/>
              <w:left w:val="nil"/>
              <w:bottom w:val="single" w:sz="4" w:space="0" w:color="auto"/>
              <w:right w:val="single" w:sz="4" w:space="0" w:color="auto"/>
            </w:tcBorders>
            <w:shd w:val="clear" w:color="auto" w:fill="auto"/>
            <w:vAlign w:val="center"/>
            <w:hideMark/>
          </w:tcPr>
          <w:p w14:paraId="3C85D66B"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757F9AB7" w14:textId="77777777" w:rsidR="00964FE5" w:rsidRPr="00964FE5" w:rsidRDefault="00964FE5" w:rsidP="00964FE5">
            <w:pPr>
              <w:jc w:val="center"/>
            </w:pPr>
            <w:r w:rsidRPr="00964FE5">
              <w:t>200</w:t>
            </w:r>
          </w:p>
        </w:tc>
        <w:tc>
          <w:tcPr>
            <w:tcW w:w="1476" w:type="dxa"/>
            <w:gridSpan w:val="2"/>
            <w:tcBorders>
              <w:top w:val="nil"/>
              <w:left w:val="nil"/>
              <w:bottom w:val="single" w:sz="4" w:space="0" w:color="auto"/>
              <w:right w:val="nil"/>
            </w:tcBorders>
            <w:shd w:val="clear" w:color="auto" w:fill="auto"/>
            <w:noWrap/>
            <w:vAlign w:val="center"/>
            <w:hideMark/>
          </w:tcPr>
          <w:p w14:paraId="3B5F4223" w14:textId="77777777" w:rsidR="00964FE5" w:rsidRPr="00964FE5" w:rsidRDefault="00964FE5" w:rsidP="00964FE5">
            <w:pPr>
              <w:jc w:val="center"/>
            </w:pPr>
            <w:r w:rsidRPr="00964FE5">
              <w:t xml:space="preserve">106,01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07902AB" w14:textId="77777777" w:rsidR="00964FE5" w:rsidRPr="00964FE5" w:rsidRDefault="00964FE5" w:rsidP="00964FE5">
            <w:pPr>
              <w:jc w:val="center"/>
            </w:pPr>
            <w:r w:rsidRPr="00964FE5">
              <w:t xml:space="preserve">21 202,00  </w:t>
            </w:r>
          </w:p>
        </w:tc>
      </w:tr>
      <w:tr w:rsidR="00964FE5" w:rsidRPr="00964FE5" w14:paraId="06D6A63F"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3339438C" w14:textId="77777777" w:rsidR="00964FE5" w:rsidRPr="00964FE5" w:rsidRDefault="00964FE5" w:rsidP="00964FE5">
            <w:pPr>
              <w:jc w:val="center"/>
              <w:rPr>
                <w:b/>
                <w:bCs/>
              </w:rPr>
            </w:pPr>
            <w:r w:rsidRPr="00964FE5">
              <w:rPr>
                <w:b/>
                <w:bCs/>
              </w:rPr>
              <w:t>138</w:t>
            </w:r>
          </w:p>
        </w:tc>
        <w:tc>
          <w:tcPr>
            <w:tcW w:w="4252" w:type="dxa"/>
            <w:tcBorders>
              <w:top w:val="nil"/>
              <w:left w:val="nil"/>
              <w:bottom w:val="single" w:sz="4" w:space="0" w:color="auto"/>
              <w:right w:val="single" w:sz="4" w:space="0" w:color="auto"/>
            </w:tcBorders>
            <w:shd w:val="clear" w:color="auto" w:fill="auto"/>
            <w:hideMark/>
          </w:tcPr>
          <w:p w14:paraId="36E11D63" w14:textId="77777777" w:rsidR="00964FE5" w:rsidRPr="00964FE5" w:rsidRDefault="00964FE5" w:rsidP="00964FE5">
            <w:r w:rsidRPr="00964FE5">
              <w:t>Прокладка ленты сигнальной</w:t>
            </w:r>
          </w:p>
        </w:tc>
        <w:tc>
          <w:tcPr>
            <w:tcW w:w="1985" w:type="dxa"/>
            <w:tcBorders>
              <w:top w:val="nil"/>
              <w:left w:val="nil"/>
              <w:bottom w:val="single" w:sz="4" w:space="0" w:color="auto"/>
              <w:right w:val="single" w:sz="4" w:space="0" w:color="auto"/>
            </w:tcBorders>
            <w:shd w:val="clear" w:color="auto" w:fill="auto"/>
            <w:vAlign w:val="center"/>
            <w:hideMark/>
          </w:tcPr>
          <w:p w14:paraId="75313C66"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7CE7024C" w14:textId="77777777" w:rsidR="00964FE5" w:rsidRPr="00964FE5" w:rsidRDefault="00964FE5" w:rsidP="00964FE5">
            <w:pPr>
              <w:jc w:val="center"/>
            </w:pPr>
            <w:r w:rsidRPr="00964FE5">
              <w:t>3000</w:t>
            </w:r>
          </w:p>
        </w:tc>
        <w:tc>
          <w:tcPr>
            <w:tcW w:w="1476" w:type="dxa"/>
            <w:gridSpan w:val="2"/>
            <w:tcBorders>
              <w:top w:val="nil"/>
              <w:left w:val="nil"/>
              <w:bottom w:val="single" w:sz="4" w:space="0" w:color="auto"/>
              <w:right w:val="nil"/>
            </w:tcBorders>
            <w:shd w:val="clear" w:color="auto" w:fill="auto"/>
            <w:noWrap/>
            <w:vAlign w:val="center"/>
            <w:hideMark/>
          </w:tcPr>
          <w:p w14:paraId="45501785" w14:textId="77777777" w:rsidR="00964FE5" w:rsidRPr="00964FE5" w:rsidRDefault="00964FE5" w:rsidP="00964FE5">
            <w:pPr>
              <w:jc w:val="center"/>
            </w:pPr>
            <w:r w:rsidRPr="00964FE5">
              <w:t xml:space="preserve">11,66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CA3112D" w14:textId="77777777" w:rsidR="00964FE5" w:rsidRPr="00964FE5" w:rsidRDefault="00964FE5" w:rsidP="00964FE5">
            <w:pPr>
              <w:jc w:val="center"/>
            </w:pPr>
            <w:r w:rsidRPr="00964FE5">
              <w:t xml:space="preserve">34 980,00  </w:t>
            </w:r>
          </w:p>
        </w:tc>
      </w:tr>
      <w:tr w:rsidR="00964FE5" w:rsidRPr="00964FE5" w14:paraId="2B862791"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B46985"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6B40FAB7" w14:textId="77777777" w:rsidR="00964FE5" w:rsidRPr="00964FE5" w:rsidRDefault="00964FE5" w:rsidP="00964FE5">
            <w:pPr>
              <w:jc w:val="center"/>
              <w:rPr>
                <w:color w:val="000000"/>
              </w:rPr>
            </w:pPr>
            <w:r w:rsidRPr="00964FE5">
              <w:rPr>
                <w:color w:val="000000"/>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6DF31CC" w14:textId="77777777" w:rsidR="00964FE5" w:rsidRPr="00964FE5" w:rsidRDefault="00964FE5" w:rsidP="00964FE5">
            <w:pPr>
              <w:jc w:val="center"/>
              <w:rPr>
                <w:b/>
                <w:bCs/>
                <w:color w:val="000000"/>
              </w:rPr>
            </w:pPr>
            <w:r w:rsidRPr="00964FE5">
              <w:rPr>
                <w:b/>
                <w:bCs/>
                <w:color w:val="000000"/>
              </w:rPr>
              <w:t xml:space="preserve">3 149 013,35  </w:t>
            </w:r>
          </w:p>
        </w:tc>
      </w:tr>
      <w:tr w:rsidR="00964FE5" w:rsidRPr="00964FE5" w14:paraId="07EF647B"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54A8B1F4"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66BFB408" w14:textId="77777777" w:rsidR="00964FE5" w:rsidRPr="00964FE5" w:rsidRDefault="00964FE5" w:rsidP="00964FE5">
            <w:pPr>
              <w:jc w:val="center"/>
              <w:rPr>
                <w:color w:val="000000"/>
              </w:rPr>
            </w:pPr>
            <w:r w:rsidRPr="00964FE5">
              <w:rPr>
                <w:color w:val="000000"/>
              </w:rPr>
              <w:t> </w:t>
            </w:r>
          </w:p>
        </w:tc>
        <w:tc>
          <w:tcPr>
            <w:tcW w:w="3673" w:type="dxa"/>
            <w:tcBorders>
              <w:top w:val="nil"/>
              <w:left w:val="nil"/>
              <w:bottom w:val="single" w:sz="4" w:space="0" w:color="auto"/>
              <w:right w:val="single" w:sz="4" w:space="0" w:color="auto"/>
            </w:tcBorders>
            <w:shd w:val="clear" w:color="auto" w:fill="auto"/>
            <w:noWrap/>
            <w:vAlign w:val="center"/>
            <w:hideMark/>
          </w:tcPr>
          <w:p w14:paraId="636A814D" w14:textId="77777777" w:rsidR="00964FE5" w:rsidRPr="00964FE5" w:rsidRDefault="00964FE5" w:rsidP="00964FE5">
            <w:pPr>
              <w:jc w:val="center"/>
              <w:rPr>
                <w:b/>
                <w:bCs/>
                <w:color w:val="000000"/>
              </w:rPr>
            </w:pPr>
            <w:r w:rsidRPr="00964FE5">
              <w:rPr>
                <w:b/>
                <w:bCs/>
                <w:color w:val="000000"/>
              </w:rPr>
              <w:t xml:space="preserve">3 149 013,35  </w:t>
            </w:r>
          </w:p>
        </w:tc>
      </w:tr>
      <w:tr w:rsidR="00964FE5" w:rsidRPr="00964FE5" w14:paraId="32CC5C27"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05EE7FAE"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29A4E425" w14:textId="77777777" w:rsidR="00964FE5" w:rsidRPr="00964FE5" w:rsidRDefault="00964FE5" w:rsidP="00964FE5">
            <w:pPr>
              <w:jc w:val="center"/>
              <w:rPr>
                <w:color w:val="000000"/>
              </w:rPr>
            </w:pPr>
            <w:r w:rsidRPr="00964FE5">
              <w:rPr>
                <w:color w:val="000000"/>
              </w:rPr>
              <w:t> </w:t>
            </w:r>
          </w:p>
        </w:tc>
        <w:tc>
          <w:tcPr>
            <w:tcW w:w="3673" w:type="dxa"/>
            <w:tcBorders>
              <w:top w:val="nil"/>
              <w:left w:val="nil"/>
              <w:bottom w:val="single" w:sz="4" w:space="0" w:color="auto"/>
              <w:right w:val="single" w:sz="4" w:space="0" w:color="auto"/>
            </w:tcBorders>
            <w:shd w:val="clear" w:color="auto" w:fill="auto"/>
            <w:noWrap/>
            <w:vAlign w:val="center"/>
            <w:hideMark/>
          </w:tcPr>
          <w:p w14:paraId="35D1202E" w14:textId="77777777" w:rsidR="00964FE5" w:rsidRPr="00964FE5" w:rsidRDefault="00964FE5" w:rsidP="00964FE5">
            <w:pPr>
              <w:jc w:val="center"/>
              <w:rPr>
                <w:color w:val="000000"/>
              </w:rPr>
            </w:pPr>
            <w:r w:rsidRPr="00964FE5">
              <w:rPr>
                <w:color w:val="000000"/>
              </w:rPr>
              <w:t> </w:t>
            </w:r>
          </w:p>
        </w:tc>
      </w:tr>
      <w:tr w:rsidR="00964FE5" w:rsidRPr="00964FE5" w14:paraId="0F6BD483" w14:textId="77777777" w:rsidTr="00964FE5">
        <w:trPr>
          <w:trHeight w:val="315"/>
        </w:trPr>
        <w:tc>
          <w:tcPr>
            <w:tcW w:w="2552" w:type="dxa"/>
            <w:tcBorders>
              <w:top w:val="nil"/>
              <w:left w:val="nil"/>
              <w:bottom w:val="nil"/>
              <w:right w:val="nil"/>
            </w:tcBorders>
            <w:shd w:val="clear" w:color="auto" w:fill="auto"/>
            <w:noWrap/>
            <w:vAlign w:val="bottom"/>
            <w:hideMark/>
          </w:tcPr>
          <w:p w14:paraId="64F81D08" w14:textId="77777777" w:rsidR="00964FE5" w:rsidRPr="00964FE5" w:rsidRDefault="00964FE5" w:rsidP="00964FE5">
            <w:pPr>
              <w:jc w:val="center"/>
              <w:rPr>
                <w:color w:val="000000"/>
              </w:rPr>
            </w:pPr>
          </w:p>
        </w:tc>
        <w:tc>
          <w:tcPr>
            <w:tcW w:w="4252" w:type="dxa"/>
            <w:tcBorders>
              <w:top w:val="nil"/>
              <w:left w:val="nil"/>
              <w:bottom w:val="nil"/>
              <w:right w:val="nil"/>
            </w:tcBorders>
            <w:shd w:val="clear" w:color="auto" w:fill="auto"/>
            <w:noWrap/>
            <w:hideMark/>
          </w:tcPr>
          <w:p w14:paraId="1D7EA615"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1EB635DE" w14:textId="77777777" w:rsidR="00964FE5" w:rsidRPr="00964FE5" w:rsidRDefault="00964FE5" w:rsidP="00964FE5">
            <w:pPr>
              <w:jc w:val="center"/>
              <w:rPr>
                <w:b/>
                <w:bCs/>
              </w:rPr>
            </w:pPr>
            <w:r w:rsidRPr="00964FE5">
              <w:rPr>
                <w:b/>
                <w:bCs/>
              </w:rPr>
              <w:t xml:space="preserve">ЛОКАЛЬНЫЙ СМЕТНЫЙ РАСЧЕТ № </w:t>
            </w:r>
            <w:r w:rsidRPr="00964FE5">
              <w:t>02-01-05</w:t>
            </w:r>
          </w:p>
        </w:tc>
        <w:tc>
          <w:tcPr>
            <w:tcW w:w="1499" w:type="dxa"/>
            <w:tcBorders>
              <w:top w:val="nil"/>
              <w:left w:val="nil"/>
              <w:bottom w:val="nil"/>
              <w:right w:val="nil"/>
            </w:tcBorders>
            <w:shd w:val="clear" w:color="auto" w:fill="auto"/>
            <w:noWrap/>
            <w:vAlign w:val="bottom"/>
            <w:hideMark/>
          </w:tcPr>
          <w:p w14:paraId="4F3D4F01" w14:textId="77777777" w:rsidR="00964FE5" w:rsidRPr="00964FE5" w:rsidRDefault="00964FE5" w:rsidP="00964FE5">
            <w:pPr>
              <w:jc w:val="center"/>
              <w:rPr>
                <w:b/>
                <w:bCs/>
              </w:rPr>
            </w:pPr>
          </w:p>
        </w:tc>
        <w:tc>
          <w:tcPr>
            <w:tcW w:w="1476" w:type="dxa"/>
            <w:gridSpan w:val="2"/>
            <w:tcBorders>
              <w:top w:val="nil"/>
              <w:left w:val="nil"/>
              <w:bottom w:val="nil"/>
              <w:right w:val="nil"/>
            </w:tcBorders>
            <w:shd w:val="clear" w:color="auto" w:fill="auto"/>
            <w:noWrap/>
            <w:vAlign w:val="center"/>
            <w:hideMark/>
          </w:tcPr>
          <w:p w14:paraId="7E0CAC88" w14:textId="77777777" w:rsidR="00964FE5" w:rsidRPr="00964FE5" w:rsidRDefault="00964FE5" w:rsidP="00964FE5">
            <w:pPr>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4743CF13" w14:textId="77777777" w:rsidR="00964FE5" w:rsidRPr="00964FE5" w:rsidRDefault="00964FE5" w:rsidP="00964FE5">
            <w:pPr>
              <w:jc w:val="center"/>
            </w:pPr>
            <w:r w:rsidRPr="00964FE5">
              <w:t> </w:t>
            </w:r>
          </w:p>
        </w:tc>
      </w:tr>
      <w:tr w:rsidR="00964FE5" w:rsidRPr="00964FE5" w14:paraId="469A4BAE" w14:textId="77777777" w:rsidTr="00964FE5">
        <w:trPr>
          <w:trHeight w:val="315"/>
        </w:trPr>
        <w:tc>
          <w:tcPr>
            <w:tcW w:w="2552" w:type="dxa"/>
            <w:tcBorders>
              <w:top w:val="nil"/>
              <w:left w:val="nil"/>
              <w:bottom w:val="nil"/>
              <w:right w:val="nil"/>
            </w:tcBorders>
            <w:shd w:val="clear" w:color="auto" w:fill="auto"/>
            <w:noWrap/>
            <w:vAlign w:val="bottom"/>
            <w:hideMark/>
          </w:tcPr>
          <w:p w14:paraId="36C45971"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25A81234" w14:textId="77777777" w:rsidR="00964FE5" w:rsidRPr="00964FE5" w:rsidRDefault="00964FE5" w:rsidP="00964FE5">
            <w:r w:rsidRPr="00964FE5">
              <w:t>Система охранной сигнализации</w:t>
            </w:r>
          </w:p>
        </w:tc>
        <w:tc>
          <w:tcPr>
            <w:tcW w:w="1985" w:type="dxa"/>
            <w:tcBorders>
              <w:top w:val="nil"/>
              <w:left w:val="nil"/>
              <w:bottom w:val="nil"/>
              <w:right w:val="nil"/>
            </w:tcBorders>
            <w:shd w:val="clear" w:color="auto" w:fill="auto"/>
            <w:noWrap/>
            <w:hideMark/>
          </w:tcPr>
          <w:p w14:paraId="3BCF19AD" w14:textId="77777777" w:rsidR="00964FE5" w:rsidRPr="00964FE5" w:rsidRDefault="00964FE5" w:rsidP="00964FE5"/>
        </w:tc>
        <w:tc>
          <w:tcPr>
            <w:tcW w:w="1499" w:type="dxa"/>
            <w:tcBorders>
              <w:top w:val="nil"/>
              <w:left w:val="nil"/>
              <w:bottom w:val="nil"/>
              <w:right w:val="nil"/>
            </w:tcBorders>
            <w:shd w:val="clear" w:color="auto" w:fill="auto"/>
            <w:noWrap/>
            <w:hideMark/>
          </w:tcPr>
          <w:p w14:paraId="1318D1F3" w14:textId="77777777" w:rsidR="00964FE5" w:rsidRPr="00964FE5" w:rsidRDefault="00964FE5" w:rsidP="00964FE5">
            <w:pPr>
              <w:jc w:val="center"/>
              <w:rPr>
                <w:sz w:val="20"/>
                <w:szCs w:val="20"/>
              </w:rPr>
            </w:pPr>
          </w:p>
        </w:tc>
        <w:tc>
          <w:tcPr>
            <w:tcW w:w="1476" w:type="dxa"/>
            <w:gridSpan w:val="2"/>
            <w:tcBorders>
              <w:top w:val="nil"/>
              <w:left w:val="nil"/>
              <w:bottom w:val="nil"/>
              <w:right w:val="nil"/>
            </w:tcBorders>
            <w:shd w:val="clear" w:color="auto" w:fill="auto"/>
            <w:noWrap/>
            <w:vAlign w:val="center"/>
            <w:hideMark/>
          </w:tcPr>
          <w:p w14:paraId="3A3B116C" w14:textId="77777777" w:rsidR="00964FE5" w:rsidRPr="00964FE5" w:rsidRDefault="00964FE5" w:rsidP="00964FE5">
            <w:pPr>
              <w:jc w:val="right"/>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07183447" w14:textId="77777777" w:rsidR="00964FE5" w:rsidRPr="00964FE5" w:rsidRDefault="00964FE5" w:rsidP="00964FE5">
            <w:pPr>
              <w:jc w:val="center"/>
            </w:pPr>
            <w:r w:rsidRPr="00964FE5">
              <w:t> </w:t>
            </w:r>
          </w:p>
        </w:tc>
      </w:tr>
      <w:tr w:rsidR="00964FE5" w:rsidRPr="00964FE5" w14:paraId="00CFB2D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8561B6B"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Насосная. Строительные работы</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0A669D1C" w14:textId="77777777" w:rsidR="00964FE5" w:rsidRPr="00964FE5" w:rsidRDefault="00964FE5" w:rsidP="00964FE5">
            <w:pPr>
              <w:jc w:val="center"/>
            </w:pPr>
            <w:r w:rsidRPr="00964FE5">
              <w:t> </w:t>
            </w:r>
          </w:p>
        </w:tc>
        <w:tc>
          <w:tcPr>
            <w:tcW w:w="36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A5E85B" w14:textId="77777777" w:rsidR="00964FE5" w:rsidRPr="00964FE5" w:rsidRDefault="00964FE5" w:rsidP="00964FE5">
            <w:pPr>
              <w:jc w:val="center"/>
            </w:pPr>
            <w:r w:rsidRPr="00964FE5">
              <w:t> </w:t>
            </w:r>
          </w:p>
        </w:tc>
      </w:tr>
      <w:tr w:rsidR="00964FE5" w:rsidRPr="00964FE5" w14:paraId="1E1D3B44"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B0CBC65" w14:textId="77777777" w:rsidR="00964FE5" w:rsidRPr="00964FE5" w:rsidRDefault="00964FE5" w:rsidP="00964FE5">
            <w:pPr>
              <w:jc w:val="center"/>
              <w:rPr>
                <w:b/>
                <w:bCs/>
              </w:rPr>
            </w:pPr>
            <w:r w:rsidRPr="00964FE5">
              <w:rPr>
                <w:b/>
                <w:bCs/>
              </w:rPr>
              <w:lastRenderedPageBreak/>
              <w:t>139</w:t>
            </w:r>
          </w:p>
        </w:tc>
        <w:tc>
          <w:tcPr>
            <w:tcW w:w="4252" w:type="dxa"/>
            <w:tcBorders>
              <w:top w:val="nil"/>
              <w:left w:val="nil"/>
              <w:bottom w:val="single" w:sz="4" w:space="0" w:color="auto"/>
              <w:right w:val="single" w:sz="4" w:space="0" w:color="auto"/>
            </w:tcBorders>
            <w:shd w:val="clear" w:color="auto" w:fill="auto"/>
            <w:hideMark/>
          </w:tcPr>
          <w:p w14:paraId="72A443CF"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0,5 (0,5-0,63)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22CA4EB1"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639A4C2" w14:textId="77777777" w:rsidR="00964FE5" w:rsidRPr="00964FE5" w:rsidRDefault="00964FE5" w:rsidP="00964FE5">
            <w:pPr>
              <w:jc w:val="center"/>
            </w:pPr>
            <w:r w:rsidRPr="00964FE5">
              <w:t>5,4</w:t>
            </w:r>
          </w:p>
        </w:tc>
        <w:tc>
          <w:tcPr>
            <w:tcW w:w="1476" w:type="dxa"/>
            <w:gridSpan w:val="2"/>
            <w:tcBorders>
              <w:top w:val="nil"/>
              <w:left w:val="nil"/>
              <w:bottom w:val="single" w:sz="4" w:space="0" w:color="auto"/>
              <w:right w:val="nil"/>
            </w:tcBorders>
            <w:shd w:val="clear" w:color="auto" w:fill="auto"/>
            <w:noWrap/>
            <w:vAlign w:val="center"/>
            <w:hideMark/>
          </w:tcPr>
          <w:p w14:paraId="2C7272C1" w14:textId="77777777" w:rsidR="00964FE5" w:rsidRPr="00964FE5" w:rsidRDefault="00964FE5" w:rsidP="00964FE5">
            <w:pPr>
              <w:jc w:val="center"/>
            </w:pPr>
            <w:r w:rsidRPr="00964FE5">
              <w:t xml:space="preserve">32,86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DA92C82" w14:textId="77777777" w:rsidR="00964FE5" w:rsidRPr="00964FE5" w:rsidRDefault="00964FE5" w:rsidP="00964FE5">
            <w:pPr>
              <w:jc w:val="center"/>
            </w:pPr>
            <w:r w:rsidRPr="00964FE5">
              <w:t xml:space="preserve">177,44  </w:t>
            </w:r>
          </w:p>
        </w:tc>
      </w:tr>
      <w:tr w:rsidR="00964FE5" w:rsidRPr="00964FE5" w14:paraId="4D0A822D"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277507B" w14:textId="77777777" w:rsidR="00964FE5" w:rsidRPr="00964FE5" w:rsidRDefault="00964FE5" w:rsidP="00964FE5">
            <w:pPr>
              <w:jc w:val="center"/>
              <w:rPr>
                <w:b/>
                <w:bCs/>
              </w:rPr>
            </w:pPr>
            <w:r w:rsidRPr="00964FE5">
              <w:rPr>
                <w:b/>
                <w:bCs/>
              </w:rPr>
              <w:t>140</w:t>
            </w:r>
          </w:p>
        </w:tc>
        <w:tc>
          <w:tcPr>
            <w:tcW w:w="4252" w:type="dxa"/>
            <w:tcBorders>
              <w:top w:val="nil"/>
              <w:left w:val="nil"/>
              <w:bottom w:val="single" w:sz="4" w:space="0" w:color="auto"/>
              <w:right w:val="single" w:sz="4" w:space="0" w:color="auto"/>
            </w:tcBorders>
            <w:shd w:val="clear" w:color="auto" w:fill="auto"/>
            <w:hideMark/>
          </w:tcPr>
          <w:p w14:paraId="1657620B" w14:textId="77777777" w:rsidR="00964FE5" w:rsidRPr="00964FE5" w:rsidRDefault="00964FE5" w:rsidP="00964FE5">
            <w:r w:rsidRPr="00964FE5">
              <w:t>Засыпка вручную траншей, пазух котлованов и ям,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3158EDE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BAC8433" w14:textId="77777777" w:rsidR="00964FE5" w:rsidRPr="00964FE5" w:rsidRDefault="00964FE5" w:rsidP="00964FE5">
            <w:pPr>
              <w:jc w:val="center"/>
            </w:pPr>
            <w:r w:rsidRPr="00964FE5">
              <w:t>3,6</w:t>
            </w:r>
          </w:p>
        </w:tc>
        <w:tc>
          <w:tcPr>
            <w:tcW w:w="1476" w:type="dxa"/>
            <w:gridSpan w:val="2"/>
            <w:tcBorders>
              <w:top w:val="nil"/>
              <w:left w:val="nil"/>
              <w:bottom w:val="single" w:sz="4" w:space="0" w:color="auto"/>
              <w:right w:val="nil"/>
            </w:tcBorders>
            <w:shd w:val="clear" w:color="auto" w:fill="auto"/>
            <w:noWrap/>
            <w:vAlign w:val="center"/>
            <w:hideMark/>
          </w:tcPr>
          <w:p w14:paraId="64586FF7" w14:textId="77777777" w:rsidR="00964FE5" w:rsidRPr="00964FE5" w:rsidRDefault="00964FE5" w:rsidP="00964FE5">
            <w:pPr>
              <w:jc w:val="center"/>
            </w:pPr>
            <w:r w:rsidRPr="00964FE5">
              <w:t xml:space="preserve">103,89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FCC55F6" w14:textId="77777777" w:rsidR="00964FE5" w:rsidRPr="00964FE5" w:rsidRDefault="00964FE5" w:rsidP="00964FE5">
            <w:pPr>
              <w:jc w:val="center"/>
            </w:pPr>
            <w:r w:rsidRPr="00964FE5">
              <w:t xml:space="preserve">374,00  </w:t>
            </w:r>
          </w:p>
        </w:tc>
      </w:tr>
      <w:tr w:rsidR="00964FE5" w:rsidRPr="00964FE5" w14:paraId="54466D5C"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730E0F3" w14:textId="77777777" w:rsidR="00964FE5" w:rsidRPr="00964FE5" w:rsidRDefault="00964FE5" w:rsidP="00964FE5">
            <w:pPr>
              <w:jc w:val="center"/>
              <w:rPr>
                <w:b/>
                <w:bCs/>
              </w:rPr>
            </w:pPr>
            <w:r w:rsidRPr="00964FE5">
              <w:rPr>
                <w:b/>
                <w:bCs/>
              </w:rPr>
              <w:t>141</w:t>
            </w:r>
          </w:p>
        </w:tc>
        <w:tc>
          <w:tcPr>
            <w:tcW w:w="4252" w:type="dxa"/>
            <w:tcBorders>
              <w:top w:val="nil"/>
              <w:left w:val="nil"/>
              <w:bottom w:val="single" w:sz="4" w:space="0" w:color="auto"/>
              <w:right w:val="single" w:sz="4" w:space="0" w:color="auto"/>
            </w:tcBorders>
            <w:shd w:val="clear" w:color="auto" w:fill="auto"/>
            <w:hideMark/>
          </w:tcPr>
          <w:p w14:paraId="193293A3" w14:textId="77777777" w:rsidR="00964FE5" w:rsidRPr="00964FE5" w:rsidRDefault="00964FE5" w:rsidP="00964FE5">
            <w:r w:rsidRPr="00964FE5">
              <w:t>Погрузо-разгрузочные работы при автомобильных перевозках с перевозкой до 1 км (земля, перегной)</w:t>
            </w:r>
          </w:p>
        </w:tc>
        <w:tc>
          <w:tcPr>
            <w:tcW w:w="1985" w:type="dxa"/>
            <w:tcBorders>
              <w:top w:val="nil"/>
              <w:left w:val="nil"/>
              <w:bottom w:val="single" w:sz="4" w:space="0" w:color="auto"/>
              <w:right w:val="single" w:sz="4" w:space="0" w:color="auto"/>
            </w:tcBorders>
            <w:shd w:val="clear" w:color="auto" w:fill="auto"/>
            <w:vAlign w:val="center"/>
            <w:hideMark/>
          </w:tcPr>
          <w:p w14:paraId="44568106"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5A08E7C" w14:textId="77777777" w:rsidR="00964FE5" w:rsidRPr="00964FE5" w:rsidRDefault="00964FE5" w:rsidP="00964FE5">
            <w:pPr>
              <w:jc w:val="center"/>
            </w:pPr>
            <w:r w:rsidRPr="00964FE5">
              <w:t>2,88</w:t>
            </w:r>
          </w:p>
        </w:tc>
        <w:tc>
          <w:tcPr>
            <w:tcW w:w="1476" w:type="dxa"/>
            <w:gridSpan w:val="2"/>
            <w:tcBorders>
              <w:top w:val="nil"/>
              <w:left w:val="nil"/>
              <w:bottom w:val="single" w:sz="4" w:space="0" w:color="auto"/>
              <w:right w:val="nil"/>
            </w:tcBorders>
            <w:shd w:val="clear" w:color="auto" w:fill="auto"/>
            <w:noWrap/>
            <w:vAlign w:val="center"/>
            <w:hideMark/>
          </w:tcPr>
          <w:p w14:paraId="3B86F394" w14:textId="77777777" w:rsidR="00964FE5" w:rsidRPr="00964FE5" w:rsidRDefault="00964FE5" w:rsidP="00964FE5">
            <w:pPr>
              <w:jc w:val="center"/>
            </w:pPr>
            <w:r w:rsidRPr="00964FE5">
              <w:t xml:space="preserve">51,94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33B4803" w14:textId="77777777" w:rsidR="00964FE5" w:rsidRPr="00964FE5" w:rsidRDefault="00964FE5" w:rsidP="00964FE5">
            <w:pPr>
              <w:jc w:val="center"/>
            </w:pPr>
            <w:r w:rsidRPr="00964FE5">
              <w:t xml:space="preserve">149,59  </w:t>
            </w:r>
          </w:p>
        </w:tc>
      </w:tr>
      <w:tr w:rsidR="00964FE5" w:rsidRPr="00964FE5" w14:paraId="799DFDB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CDE4D32" w14:textId="77777777" w:rsidR="00964FE5" w:rsidRPr="00964FE5" w:rsidRDefault="00964FE5" w:rsidP="00964FE5">
            <w:pPr>
              <w:jc w:val="center"/>
              <w:rPr>
                <w:b/>
                <w:bCs/>
              </w:rPr>
            </w:pPr>
            <w:r w:rsidRPr="00964FE5">
              <w:rPr>
                <w:b/>
                <w:bCs/>
              </w:rPr>
              <w:t>142</w:t>
            </w:r>
          </w:p>
        </w:tc>
        <w:tc>
          <w:tcPr>
            <w:tcW w:w="4252" w:type="dxa"/>
            <w:tcBorders>
              <w:top w:val="nil"/>
              <w:left w:val="nil"/>
              <w:bottom w:val="single" w:sz="4" w:space="0" w:color="auto"/>
              <w:right w:val="single" w:sz="4" w:space="0" w:color="auto"/>
            </w:tcBorders>
            <w:shd w:val="clear" w:color="auto" w:fill="auto"/>
            <w:hideMark/>
          </w:tcPr>
          <w:p w14:paraId="67444AC8" w14:textId="77777777" w:rsidR="00964FE5" w:rsidRPr="00964FE5" w:rsidRDefault="00964FE5" w:rsidP="00964FE5">
            <w:r w:rsidRPr="00964FE5">
              <w:t>Устройство постели при одном кабеле в траншее</w:t>
            </w:r>
          </w:p>
        </w:tc>
        <w:tc>
          <w:tcPr>
            <w:tcW w:w="1985" w:type="dxa"/>
            <w:tcBorders>
              <w:top w:val="nil"/>
              <w:left w:val="nil"/>
              <w:bottom w:val="single" w:sz="4" w:space="0" w:color="auto"/>
              <w:right w:val="single" w:sz="4" w:space="0" w:color="auto"/>
            </w:tcBorders>
            <w:shd w:val="clear" w:color="auto" w:fill="auto"/>
            <w:vAlign w:val="center"/>
            <w:hideMark/>
          </w:tcPr>
          <w:p w14:paraId="41F5CFC5"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0E308EBD" w14:textId="77777777" w:rsidR="00964FE5" w:rsidRPr="00964FE5" w:rsidRDefault="00964FE5" w:rsidP="00964FE5">
            <w:pPr>
              <w:jc w:val="center"/>
            </w:pPr>
            <w:r w:rsidRPr="00964FE5">
              <w:t>15</w:t>
            </w:r>
          </w:p>
        </w:tc>
        <w:tc>
          <w:tcPr>
            <w:tcW w:w="1476" w:type="dxa"/>
            <w:gridSpan w:val="2"/>
            <w:tcBorders>
              <w:top w:val="nil"/>
              <w:left w:val="nil"/>
              <w:bottom w:val="single" w:sz="4" w:space="0" w:color="auto"/>
              <w:right w:val="nil"/>
            </w:tcBorders>
            <w:shd w:val="clear" w:color="auto" w:fill="auto"/>
            <w:noWrap/>
            <w:vAlign w:val="center"/>
            <w:hideMark/>
          </w:tcPr>
          <w:p w14:paraId="77E097C9" w14:textId="77777777" w:rsidR="00964FE5" w:rsidRPr="00964FE5" w:rsidRDefault="00964FE5" w:rsidP="00964FE5">
            <w:pPr>
              <w:jc w:val="center"/>
            </w:pPr>
            <w:r w:rsidRPr="00964FE5">
              <w:t xml:space="preserve">175,97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E2C03E2" w14:textId="77777777" w:rsidR="00964FE5" w:rsidRPr="00964FE5" w:rsidRDefault="00964FE5" w:rsidP="00964FE5">
            <w:pPr>
              <w:jc w:val="center"/>
            </w:pPr>
            <w:r w:rsidRPr="00964FE5">
              <w:t xml:space="preserve">2 639,55  </w:t>
            </w:r>
          </w:p>
        </w:tc>
      </w:tr>
      <w:tr w:rsidR="00964FE5" w:rsidRPr="00964FE5" w14:paraId="51EF094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D1A7499" w14:textId="77777777" w:rsidR="00964FE5" w:rsidRPr="00964FE5" w:rsidRDefault="00964FE5" w:rsidP="00964FE5">
            <w:pPr>
              <w:jc w:val="center"/>
              <w:rPr>
                <w:b/>
                <w:bCs/>
              </w:rPr>
            </w:pPr>
            <w:r w:rsidRPr="00964FE5">
              <w:rPr>
                <w:b/>
                <w:bCs/>
              </w:rPr>
              <w:t>143</w:t>
            </w:r>
          </w:p>
        </w:tc>
        <w:tc>
          <w:tcPr>
            <w:tcW w:w="4252" w:type="dxa"/>
            <w:tcBorders>
              <w:top w:val="nil"/>
              <w:left w:val="nil"/>
              <w:bottom w:val="single" w:sz="4" w:space="0" w:color="auto"/>
              <w:right w:val="single" w:sz="4" w:space="0" w:color="auto"/>
            </w:tcBorders>
            <w:shd w:val="clear" w:color="auto" w:fill="auto"/>
            <w:hideMark/>
          </w:tcPr>
          <w:p w14:paraId="3AF7F0D1"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54DE5698"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70ACE8CC" w14:textId="77777777" w:rsidR="00964FE5" w:rsidRPr="00964FE5" w:rsidRDefault="00964FE5" w:rsidP="00964FE5">
            <w:pPr>
              <w:jc w:val="center"/>
            </w:pPr>
            <w:r w:rsidRPr="00964FE5">
              <w:t>30</w:t>
            </w:r>
          </w:p>
        </w:tc>
        <w:tc>
          <w:tcPr>
            <w:tcW w:w="1476" w:type="dxa"/>
            <w:gridSpan w:val="2"/>
            <w:tcBorders>
              <w:top w:val="nil"/>
              <w:left w:val="nil"/>
              <w:bottom w:val="single" w:sz="4" w:space="0" w:color="auto"/>
              <w:right w:val="nil"/>
            </w:tcBorders>
            <w:shd w:val="clear" w:color="auto" w:fill="auto"/>
            <w:noWrap/>
            <w:vAlign w:val="center"/>
            <w:hideMark/>
          </w:tcPr>
          <w:p w14:paraId="346BC34F" w14:textId="77777777" w:rsidR="00964FE5" w:rsidRPr="00964FE5" w:rsidRDefault="00964FE5" w:rsidP="00964FE5">
            <w:pPr>
              <w:jc w:val="center"/>
            </w:pPr>
            <w:r w:rsidRPr="00964FE5">
              <w:t xml:space="preserve">497,17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5308870" w14:textId="77777777" w:rsidR="00964FE5" w:rsidRPr="00964FE5" w:rsidRDefault="00964FE5" w:rsidP="00964FE5">
            <w:pPr>
              <w:jc w:val="center"/>
            </w:pPr>
            <w:r w:rsidRPr="00964FE5">
              <w:t xml:space="preserve">14 915,10  </w:t>
            </w:r>
          </w:p>
        </w:tc>
      </w:tr>
      <w:tr w:rsidR="00964FE5" w:rsidRPr="00964FE5" w14:paraId="19D0EB7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A42D0E9" w14:textId="77777777" w:rsidR="00964FE5" w:rsidRPr="00964FE5" w:rsidRDefault="00964FE5" w:rsidP="00964FE5">
            <w:pPr>
              <w:jc w:val="center"/>
              <w:rPr>
                <w:b/>
                <w:bCs/>
              </w:rPr>
            </w:pPr>
            <w:r w:rsidRPr="00964FE5">
              <w:rPr>
                <w:b/>
                <w:bCs/>
              </w:rPr>
              <w:t>144</w:t>
            </w:r>
          </w:p>
        </w:tc>
        <w:tc>
          <w:tcPr>
            <w:tcW w:w="4252" w:type="dxa"/>
            <w:tcBorders>
              <w:top w:val="nil"/>
              <w:left w:val="nil"/>
              <w:bottom w:val="single" w:sz="4" w:space="0" w:color="auto"/>
              <w:right w:val="single" w:sz="4" w:space="0" w:color="auto"/>
            </w:tcBorders>
            <w:shd w:val="clear" w:color="auto" w:fill="auto"/>
            <w:hideMark/>
          </w:tcPr>
          <w:p w14:paraId="505573BA" w14:textId="77777777" w:rsidR="00964FE5" w:rsidRPr="00964FE5" w:rsidRDefault="00964FE5" w:rsidP="00964FE5">
            <w:r w:rsidRPr="00964FE5">
              <w:t>Рукав металлический наружным диаметром: до 48 мм</w:t>
            </w:r>
          </w:p>
        </w:tc>
        <w:tc>
          <w:tcPr>
            <w:tcW w:w="1985" w:type="dxa"/>
            <w:tcBorders>
              <w:top w:val="nil"/>
              <w:left w:val="nil"/>
              <w:bottom w:val="single" w:sz="4" w:space="0" w:color="auto"/>
              <w:right w:val="single" w:sz="4" w:space="0" w:color="auto"/>
            </w:tcBorders>
            <w:shd w:val="clear" w:color="auto" w:fill="auto"/>
            <w:vAlign w:val="center"/>
            <w:hideMark/>
          </w:tcPr>
          <w:p w14:paraId="794594C9"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7D69EAA3" w14:textId="77777777" w:rsidR="00964FE5" w:rsidRPr="00964FE5" w:rsidRDefault="00964FE5" w:rsidP="00964FE5">
            <w:pPr>
              <w:jc w:val="center"/>
            </w:pPr>
            <w:r w:rsidRPr="00964FE5">
              <w:t>531,8</w:t>
            </w:r>
          </w:p>
        </w:tc>
        <w:tc>
          <w:tcPr>
            <w:tcW w:w="1476" w:type="dxa"/>
            <w:gridSpan w:val="2"/>
            <w:tcBorders>
              <w:top w:val="nil"/>
              <w:left w:val="nil"/>
              <w:bottom w:val="single" w:sz="4" w:space="0" w:color="auto"/>
              <w:right w:val="nil"/>
            </w:tcBorders>
            <w:shd w:val="clear" w:color="auto" w:fill="auto"/>
            <w:noWrap/>
            <w:vAlign w:val="center"/>
            <w:hideMark/>
          </w:tcPr>
          <w:p w14:paraId="635B66B9" w14:textId="77777777" w:rsidR="00964FE5" w:rsidRPr="00964FE5" w:rsidRDefault="00964FE5" w:rsidP="00964FE5">
            <w:pPr>
              <w:jc w:val="center"/>
            </w:pPr>
            <w:r w:rsidRPr="00964FE5">
              <w:t xml:space="preserve">715,55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480BC9F" w14:textId="77777777" w:rsidR="00964FE5" w:rsidRPr="00964FE5" w:rsidRDefault="00964FE5" w:rsidP="00964FE5">
            <w:pPr>
              <w:jc w:val="center"/>
            </w:pPr>
            <w:r w:rsidRPr="00964FE5">
              <w:t xml:space="preserve">380 529,49  </w:t>
            </w:r>
          </w:p>
        </w:tc>
      </w:tr>
      <w:tr w:rsidR="00964FE5" w:rsidRPr="00964FE5" w14:paraId="01888294"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7EE5130E" w14:textId="77777777" w:rsidR="00964FE5" w:rsidRPr="00964FE5" w:rsidRDefault="00964FE5" w:rsidP="00964FE5">
            <w:pPr>
              <w:jc w:val="center"/>
              <w:rPr>
                <w:b/>
                <w:bCs/>
              </w:rPr>
            </w:pPr>
            <w:r w:rsidRPr="00964FE5">
              <w:rPr>
                <w:b/>
                <w:bCs/>
              </w:rPr>
              <w:t>145</w:t>
            </w:r>
          </w:p>
        </w:tc>
        <w:tc>
          <w:tcPr>
            <w:tcW w:w="4252" w:type="dxa"/>
            <w:tcBorders>
              <w:top w:val="nil"/>
              <w:left w:val="nil"/>
              <w:bottom w:val="single" w:sz="4" w:space="0" w:color="auto"/>
              <w:right w:val="single" w:sz="4" w:space="0" w:color="auto"/>
            </w:tcBorders>
            <w:shd w:val="clear" w:color="auto" w:fill="auto"/>
            <w:hideMark/>
          </w:tcPr>
          <w:p w14:paraId="35190B74" w14:textId="77777777" w:rsidR="00964FE5" w:rsidRPr="00964FE5" w:rsidRDefault="00964FE5" w:rsidP="00964FE5">
            <w:r w:rsidRPr="00964FE5">
              <w:t xml:space="preserve">Прокладка кабеля до 35 </w:t>
            </w:r>
            <w:proofErr w:type="spellStart"/>
            <w:r w:rsidRPr="00964FE5">
              <w:t>кВ</w:t>
            </w:r>
            <w:proofErr w:type="spellEnd"/>
            <w:r w:rsidRPr="00964FE5">
              <w:t xml:space="preserve"> в проложенных трубах, затягивание провода в проложенные трубы (кабель </w:t>
            </w:r>
            <w:proofErr w:type="spellStart"/>
            <w:r w:rsidRPr="00964FE5">
              <w:t>КПСнг</w:t>
            </w:r>
            <w:proofErr w:type="spellEnd"/>
            <w:r w:rsidRPr="00964FE5">
              <w:t xml:space="preserve">(А)- FRLS 1х2х0,5, Кабель компьютерный (витая пара) FTP 4х2х0,52; </w:t>
            </w:r>
            <w:proofErr w:type="spellStart"/>
            <w:r w:rsidRPr="00964FE5">
              <w:t>КСБнг</w:t>
            </w:r>
            <w:proofErr w:type="spellEnd"/>
            <w:r w:rsidRPr="00964FE5">
              <w:t>(А)-FRLS 2х2х0,64 (прим.))</w:t>
            </w:r>
          </w:p>
        </w:tc>
        <w:tc>
          <w:tcPr>
            <w:tcW w:w="1985" w:type="dxa"/>
            <w:tcBorders>
              <w:top w:val="nil"/>
              <w:left w:val="nil"/>
              <w:bottom w:val="single" w:sz="4" w:space="0" w:color="auto"/>
              <w:right w:val="single" w:sz="4" w:space="0" w:color="auto"/>
            </w:tcBorders>
            <w:shd w:val="clear" w:color="auto" w:fill="auto"/>
            <w:vAlign w:val="center"/>
            <w:hideMark/>
          </w:tcPr>
          <w:p w14:paraId="1CD9354A"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3DE0AAF" w14:textId="77777777" w:rsidR="00964FE5" w:rsidRPr="00964FE5" w:rsidRDefault="00964FE5" w:rsidP="00964FE5">
            <w:pPr>
              <w:jc w:val="center"/>
            </w:pPr>
            <w:r w:rsidRPr="00964FE5">
              <w:t>798</w:t>
            </w:r>
          </w:p>
        </w:tc>
        <w:tc>
          <w:tcPr>
            <w:tcW w:w="1476" w:type="dxa"/>
            <w:gridSpan w:val="2"/>
            <w:tcBorders>
              <w:top w:val="nil"/>
              <w:left w:val="nil"/>
              <w:bottom w:val="single" w:sz="4" w:space="0" w:color="auto"/>
              <w:right w:val="nil"/>
            </w:tcBorders>
            <w:shd w:val="clear" w:color="auto" w:fill="auto"/>
            <w:noWrap/>
            <w:vAlign w:val="center"/>
            <w:hideMark/>
          </w:tcPr>
          <w:p w14:paraId="084CBB43" w14:textId="77777777" w:rsidR="00964FE5" w:rsidRPr="00964FE5" w:rsidRDefault="00964FE5" w:rsidP="00964FE5">
            <w:pPr>
              <w:jc w:val="center"/>
            </w:pPr>
            <w:r w:rsidRPr="00964FE5">
              <w:t xml:space="preserve">26,50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2B8AB19" w14:textId="77777777" w:rsidR="00964FE5" w:rsidRPr="00964FE5" w:rsidRDefault="00964FE5" w:rsidP="00964FE5">
            <w:pPr>
              <w:jc w:val="center"/>
            </w:pPr>
            <w:r w:rsidRPr="00964FE5">
              <w:t xml:space="preserve">21 147,00  </w:t>
            </w:r>
          </w:p>
        </w:tc>
      </w:tr>
      <w:tr w:rsidR="00964FE5" w:rsidRPr="00964FE5" w14:paraId="3CF28B2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D06067C"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Насосная. Монтаж оборудования</w:t>
            </w:r>
          </w:p>
        </w:tc>
        <w:tc>
          <w:tcPr>
            <w:tcW w:w="1476" w:type="dxa"/>
            <w:gridSpan w:val="2"/>
            <w:tcBorders>
              <w:top w:val="nil"/>
              <w:left w:val="nil"/>
              <w:bottom w:val="single" w:sz="4" w:space="0" w:color="auto"/>
              <w:right w:val="nil"/>
            </w:tcBorders>
            <w:shd w:val="clear" w:color="auto" w:fill="auto"/>
            <w:noWrap/>
            <w:vAlign w:val="center"/>
            <w:hideMark/>
          </w:tcPr>
          <w:p w14:paraId="1B33C605"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C4061BE" w14:textId="77777777" w:rsidR="00964FE5" w:rsidRPr="00964FE5" w:rsidRDefault="00964FE5" w:rsidP="00964FE5">
            <w:pPr>
              <w:jc w:val="center"/>
            </w:pPr>
            <w:r w:rsidRPr="00964FE5">
              <w:t> </w:t>
            </w:r>
          </w:p>
        </w:tc>
      </w:tr>
      <w:tr w:rsidR="00964FE5" w:rsidRPr="00964FE5" w14:paraId="0EE27F54"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3FD0CB1B" w14:textId="77777777" w:rsidR="00964FE5" w:rsidRPr="00964FE5" w:rsidRDefault="00964FE5" w:rsidP="00964FE5">
            <w:pPr>
              <w:jc w:val="center"/>
              <w:rPr>
                <w:b/>
                <w:bCs/>
              </w:rPr>
            </w:pPr>
            <w:r w:rsidRPr="00964FE5">
              <w:rPr>
                <w:b/>
                <w:bCs/>
              </w:rPr>
              <w:t>146</w:t>
            </w:r>
          </w:p>
        </w:tc>
        <w:tc>
          <w:tcPr>
            <w:tcW w:w="4252" w:type="dxa"/>
            <w:tcBorders>
              <w:top w:val="nil"/>
              <w:left w:val="nil"/>
              <w:bottom w:val="single" w:sz="4" w:space="0" w:color="auto"/>
              <w:right w:val="single" w:sz="4" w:space="0" w:color="auto"/>
            </w:tcBorders>
            <w:shd w:val="clear" w:color="auto" w:fill="auto"/>
            <w:hideMark/>
          </w:tcPr>
          <w:p w14:paraId="480C9B48" w14:textId="77777777" w:rsidR="00964FE5" w:rsidRPr="00964FE5" w:rsidRDefault="00964FE5" w:rsidP="00964FE5">
            <w:r w:rsidRPr="00964FE5">
              <w:t xml:space="preserve">Извещатель ПС автоматический: дымовой, фотоэлектрический, радиоизотопный, световой в нормальном исполнении </w:t>
            </w:r>
            <w:proofErr w:type="gramStart"/>
            <w:r w:rsidRPr="00964FE5">
              <w:rPr>
                <w:b/>
                <w:bCs/>
                <w:i/>
                <w:iCs/>
              </w:rPr>
              <w:t>( в</w:t>
            </w:r>
            <w:proofErr w:type="gramEnd"/>
            <w:r w:rsidRPr="00964FE5">
              <w:rPr>
                <w:b/>
                <w:bCs/>
                <w:i/>
                <w:iCs/>
              </w:rPr>
              <w:t xml:space="preserve"> том числе стоимость оборудования 49 602,97 руб.)</w:t>
            </w:r>
          </w:p>
        </w:tc>
        <w:tc>
          <w:tcPr>
            <w:tcW w:w="1985" w:type="dxa"/>
            <w:tcBorders>
              <w:top w:val="nil"/>
              <w:left w:val="nil"/>
              <w:bottom w:val="single" w:sz="4" w:space="0" w:color="auto"/>
              <w:right w:val="single" w:sz="4" w:space="0" w:color="auto"/>
            </w:tcBorders>
            <w:shd w:val="clear" w:color="auto" w:fill="auto"/>
            <w:vAlign w:val="center"/>
            <w:hideMark/>
          </w:tcPr>
          <w:p w14:paraId="26ADF62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AC8ACE0" w14:textId="77777777" w:rsidR="00964FE5" w:rsidRPr="00964FE5" w:rsidRDefault="00964FE5" w:rsidP="00964FE5">
            <w:pPr>
              <w:jc w:val="center"/>
            </w:pPr>
            <w:r w:rsidRPr="00964FE5">
              <w:t>39</w:t>
            </w:r>
          </w:p>
        </w:tc>
        <w:tc>
          <w:tcPr>
            <w:tcW w:w="1476" w:type="dxa"/>
            <w:gridSpan w:val="2"/>
            <w:tcBorders>
              <w:top w:val="nil"/>
              <w:left w:val="nil"/>
              <w:bottom w:val="single" w:sz="4" w:space="0" w:color="auto"/>
              <w:right w:val="nil"/>
            </w:tcBorders>
            <w:shd w:val="clear" w:color="auto" w:fill="auto"/>
            <w:noWrap/>
            <w:vAlign w:val="center"/>
            <w:hideMark/>
          </w:tcPr>
          <w:p w14:paraId="7F9CF97E" w14:textId="77777777" w:rsidR="00964FE5" w:rsidRPr="00964FE5" w:rsidRDefault="00964FE5" w:rsidP="00964FE5">
            <w:pPr>
              <w:jc w:val="center"/>
            </w:pPr>
            <w:r w:rsidRPr="00964FE5">
              <w:t xml:space="preserve">1 561,48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41C5B2C" w14:textId="77777777" w:rsidR="00964FE5" w:rsidRPr="00964FE5" w:rsidRDefault="00964FE5" w:rsidP="00964FE5">
            <w:pPr>
              <w:jc w:val="center"/>
            </w:pPr>
            <w:r w:rsidRPr="00964FE5">
              <w:t xml:space="preserve">60 897,72  </w:t>
            </w:r>
          </w:p>
        </w:tc>
      </w:tr>
      <w:tr w:rsidR="00964FE5" w:rsidRPr="00964FE5" w14:paraId="4F8C5954"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23B72EA" w14:textId="77777777" w:rsidR="00964FE5" w:rsidRPr="00964FE5" w:rsidRDefault="00964FE5" w:rsidP="00964FE5">
            <w:pPr>
              <w:jc w:val="center"/>
              <w:rPr>
                <w:b/>
                <w:bCs/>
              </w:rPr>
            </w:pPr>
            <w:r w:rsidRPr="00964FE5">
              <w:rPr>
                <w:b/>
                <w:bCs/>
              </w:rPr>
              <w:lastRenderedPageBreak/>
              <w:t>147</w:t>
            </w:r>
          </w:p>
        </w:tc>
        <w:tc>
          <w:tcPr>
            <w:tcW w:w="4252" w:type="dxa"/>
            <w:tcBorders>
              <w:top w:val="nil"/>
              <w:left w:val="nil"/>
              <w:bottom w:val="single" w:sz="4" w:space="0" w:color="auto"/>
              <w:right w:val="single" w:sz="4" w:space="0" w:color="auto"/>
            </w:tcBorders>
            <w:shd w:val="clear" w:color="auto" w:fill="auto"/>
            <w:hideMark/>
          </w:tcPr>
          <w:p w14:paraId="5DB433BA" w14:textId="77777777" w:rsidR="00964FE5" w:rsidRPr="00964FE5" w:rsidRDefault="00964FE5" w:rsidP="00964FE5">
            <w:r w:rsidRPr="00964FE5">
              <w:t xml:space="preserve">Извещатель ПС автоматический: дымовой, фотоэлектрический, радиоизотопный, световой в нормальном исполнении </w:t>
            </w:r>
            <w:proofErr w:type="gramStart"/>
            <w:r w:rsidRPr="00964FE5">
              <w:rPr>
                <w:b/>
                <w:bCs/>
                <w:i/>
                <w:iCs/>
              </w:rPr>
              <w:t>( в</w:t>
            </w:r>
            <w:proofErr w:type="gramEnd"/>
            <w:r w:rsidRPr="00964FE5">
              <w:rPr>
                <w:b/>
                <w:bCs/>
                <w:i/>
                <w:iCs/>
              </w:rPr>
              <w:t xml:space="preserve"> том числе стоимость оборудования 183,89 руб.)</w:t>
            </w:r>
          </w:p>
        </w:tc>
        <w:tc>
          <w:tcPr>
            <w:tcW w:w="1985" w:type="dxa"/>
            <w:tcBorders>
              <w:top w:val="nil"/>
              <w:left w:val="nil"/>
              <w:bottom w:val="single" w:sz="4" w:space="0" w:color="auto"/>
              <w:right w:val="single" w:sz="4" w:space="0" w:color="auto"/>
            </w:tcBorders>
            <w:shd w:val="clear" w:color="auto" w:fill="auto"/>
            <w:vAlign w:val="center"/>
            <w:hideMark/>
          </w:tcPr>
          <w:p w14:paraId="653153AA"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0638C95"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7614F236" w14:textId="77777777" w:rsidR="00964FE5" w:rsidRPr="00964FE5" w:rsidRDefault="00964FE5" w:rsidP="00964FE5">
            <w:pPr>
              <w:jc w:val="center"/>
            </w:pPr>
            <w:r w:rsidRPr="00964FE5">
              <w:t xml:space="preserve">461,13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C9D09C4" w14:textId="77777777" w:rsidR="00964FE5" w:rsidRPr="00964FE5" w:rsidRDefault="00964FE5" w:rsidP="00964FE5">
            <w:pPr>
              <w:jc w:val="center"/>
            </w:pPr>
            <w:r w:rsidRPr="00964FE5">
              <w:t xml:space="preserve">461,13  </w:t>
            </w:r>
          </w:p>
        </w:tc>
      </w:tr>
      <w:tr w:rsidR="00964FE5" w:rsidRPr="00964FE5" w14:paraId="57DAECFD"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564BBD09" w14:textId="77777777" w:rsidR="00964FE5" w:rsidRPr="00964FE5" w:rsidRDefault="00964FE5" w:rsidP="00964FE5">
            <w:pPr>
              <w:jc w:val="center"/>
              <w:rPr>
                <w:b/>
                <w:bCs/>
              </w:rPr>
            </w:pPr>
            <w:r w:rsidRPr="00964FE5">
              <w:rPr>
                <w:b/>
                <w:bCs/>
              </w:rPr>
              <w:t>148</w:t>
            </w:r>
          </w:p>
        </w:tc>
        <w:tc>
          <w:tcPr>
            <w:tcW w:w="4252" w:type="dxa"/>
            <w:tcBorders>
              <w:top w:val="nil"/>
              <w:left w:val="nil"/>
              <w:bottom w:val="single" w:sz="4" w:space="0" w:color="auto"/>
              <w:right w:val="single" w:sz="4" w:space="0" w:color="auto"/>
            </w:tcBorders>
            <w:shd w:val="clear" w:color="auto" w:fill="auto"/>
            <w:hideMark/>
          </w:tcPr>
          <w:p w14:paraId="329FF416" w14:textId="77777777" w:rsidR="00964FE5" w:rsidRPr="00964FE5" w:rsidRDefault="00964FE5" w:rsidP="00964FE5">
            <w:r w:rsidRPr="00964FE5">
              <w:t xml:space="preserve">Монтаж считывателя </w:t>
            </w:r>
            <w:proofErr w:type="spellStart"/>
            <w:r w:rsidRPr="00964FE5">
              <w:t>бреоков</w:t>
            </w:r>
            <w:proofErr w:type="spellEnd"/>
            <w:r w:rsidRPr="00964FE5">
              <w:t xml:space="preserve"> </w:t>
            </w:r>
            <w:proofErr w:type="spellStart"/>
            <w:r w:rsidRPr="00964FE5">
              <w:t>Touch</w:t>
            </w:r>
            <w:proofErr w:type="spellEnd"/>
            <w:r w:rsidRPr="00964FE5">
              <w:t xml:space="preserve"> </w:t>
            </w:r>
            <w:proofErr w:type="spellStart"/>
            <w:r w:rsidRPr="00964FE5">
              <w:t>Memory</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3D63C676"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7C167DF"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11BAA909" w14:textId="77777777" w:rsidR="00964FE5" w:rsidRPr="00964FE5" w:rsidRDefault="00964FE5" w:rsidP="00964FE5">
            <w:pPr>
              <w:jc w:val="center"/>
            </w:pPr>
            <w:r w:rsidRPr="00964FE5">
              <w:t xml:space="preserve">746,29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F37BA3" w14:textId="77777777" w:rsidR="00964FE5" w:rsidRPr="00964FE5" w:rsidRDefault="00964FE5" w:rsidP="00964FE5">
            <w:pPr>
              <w:jc w:val="center"/>
            </w:pPr>
            <w:r w:rsidRPr="00964FE5">
              <w:t xml:space="preserve">1 492,58  </w:t>
            </w:r>
          </w:p>
        </w:tc>
      </w:tr>
      <w:tr w:rsidR="00964FE5" w:rsidRPr="00964FE5" w14:paraId="6B6BF2DB" w14:textId="77777777" w:rsidTr="00964FE5">
        <w:trPr>
          <w:trHeight w:val="2520"/>
        </w:trPr>
        <w:tc>
          <w:tcPr>
            <w:tcW w:w="2552" w:type="dxa"/>
            <w:tcBorders>
              <w:top w:val="nil"/>
              <w:left w:val="nil"/>
              <w:bottom w:val="single" w:sz="4" w:space="0" w:color="auto"/>
              <w:right w:val="single" w:sz="4" w:space="0" w:color="auto"/>
            </w:tcBorders>
            <w:shd w:val="clear" w:color="auto" w:fill="auto"/>
            <w:vAlign w:val="center"/>
            <w:hideMark/>
          </w:tcPr>
          <w:p w14:paraId="04C27869" w14:textId="77777777" w:rsidR="00964FE5" w:rsidRPr="00964FE5" w:rsidRDefault="00964FE5" w:rsidP="00964FE5">
            <w:pPr>
              <w:jc w:val="center"/>
              <w:rPr>
                <w:b/>
                <w:bCs/>
              </w:rPr>
            </w:pPr>
            <w:r w:rsidRPr="00964FE5">
              <w:rPr>
                <w:b/>
                <w:bCs/>
              </w:rPr>
              <w:t>149</w:t>
            </w:r>
          </w:p>
        </w:tc>
        <w:tc>
          <w:tcPr>
            <w:tcW w:w="4252" w:type="dxa"/>
            <w:tcBorders>
              <w:top w:val="nil"/>
              <w:left w:val="nil"/>
              <w:bottom w:val="single" w:sz="4" w:space="0" w:color="auto"/>
              <w:right w:val="single" w:sz="4" w:space="0" w:color="auto"/>
            </w:tcBorders>
            <w:shd w:val="clear" w:color="auto" w:fill="auto"/>
            <w:hideMark/>
          </w:tcPr>
          <w:p w14:paraId="33920719" w14:textId="77777777" w:rsidR="00964FE5" w:rsidRPr="00964FE5" w:rsidRDefault="00964FE5" w:rsidP="00964FE5">
            <w:r w:rsidRPr="00964FE5">
              <w:t xml:space="preserve">Приборы ПС приемно-контрольные, пусковые, концентратор: блок базовый на 20 лучей (Блок </w:t>
            </w:r>
            <w:proofErr w:type="spellStart"/>
            <w:r w:rsidRPr="00964FE5">
              <w:t>разветвительно</w:t>
            </w:r>
            <w:proofErr w:type="spellEnd"/>
            <w:r w:rsidRPr="00964FE5">
              <w:t>-изолирующий, марка "БРИЗ" исп. 01, встраиваемый в розетку адресных извещателей "ДИП-34А", "С2000-ИП", диаметр не более 100 мм, высота не более 15 мм)</w:t>
            </w:r>
            <w:r w:rsidRPr="00964FE5">
              <w:rPr>
                <w:b/>
                <w:bCs/>
                <w:i/>
                <w:iCs/>
              </w:rPr>
              <w:t xml:space="preserve"> </w:t>
            </w:r>
            <w:proofErr w:type="gramStart"/>
            <w:r w:rsidRPr="00964FE5">
              <w:rPr>
                <w:b/>
                <w:bCs/>
                <w:i/>
                <w:iCs/>
              </w:rPr>
              <w:t>( в</w:t>
            </w:r>
            <w:proofErr w:type="gramEnd"/>
            <w:r w:rsidRPr="00964FE5">
              <w:rPr>
                <w:b/>
                <w:bCs/>
                <w:i/>
                <w:iCs/>
              </w:rPr>
              <w:t xml:space="preserve"> том числе стоимость оборудования 309,86руб.)</w:t>
            </w:r>
          </w:p>
        </w:tc>
        <w:tc>
          <w:tcPr>
            <w:tcW w:w="1985" w:type="dxa"/>
            <w:tcBorders>
              <w:top w:val="nil"/>
              <w:left w:val="nil"/>
              <w:bottom w:val="single" w:sz="4" w:space="0" w:color="auto"/>
              <w:right w:val="single" w:sz="4" w:space="0" w:color="auto"/>
            </w:tcBorders>
            <w:shd w:val="clear" w:color="auto" w:fill="auto"/>
            <w:vAlign w:val="center"/>
            <w:hideMark/>
          </w:tcPr>
          <w:p w14:paraId="0427115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9D1067A"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12F2684A" w14:textId="77777777" w:rsidR="00964FE5" w:rsidRPr="00964FE5" w:rsidRDefault="00964FE5" w:rsidP="00964FE5">
            <w:pPr>
              <w:jc w:val="center"/>
            </w:pPr>
            <w:r w:rsidRPr="00964FE5">
              <w:t xml:space="preserve">2 404,24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8979CEC" w14:textId="77777777" w:rsidR="00964FE5" w:rsidRPr="00964FE5" w:rsidRDefault="00964FE5" w:rsidP="00964FE5">
            <w:pPr>
              <w:jc w:val="center"/>
            </w:pPr>
            <w:r w:rsidRPr="00964FE5">
              <w:t xml:space="preserve">2 404,24  </w:t>
            </w:r>
          </w:p>
        </w:tc>
      </w:tr>
      <w:tr w:rsidR="00964FE5" w:rsidRPr="00964FE5" w14:paraId="5D7D04D6"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2750B5C5" w14:textId="77777777" w:rsidR="00964FE5" w:rsidRPr="00964FE5" w:rsidRDefault="00964FE5" w:rsidP="00964FE5">
            <w:pPr>
              <w:jc w:val="center"/>
              <w:rPr>
                <w:b/>
                <w:bCs/>
              </w:rPr>
            </w:pPr>
            <w:r w:rsidRPr="00964FE5">
              <w:rPr>
                <w:b/>
                <w:bCs/>
              </w:rPr>
              <w:t>150</w:t>
            </w:r>
          </w:p>
        </w:tc>
        <w:tc>
          <w:tcPr>
            <w:tcW w:w="4252" w:type="dxa"/>
            <w:tcBorders>
              <w:top w:val="nil"/>
              <w:left w:val="nil"/>
              <w:bottom w:val="single" w:sz="4" w:space="0" w:color="auto"/>
              <w:right w:val="single" w:sz="4" w:space="0" w:color="auto"/>
            </w:tcBorders>
            <w:shd w:val="clear" w:color="auto" w:fill="auto"/>
            <w:hideMark/>
          </w:tcPr>
          <w:p w14:paraId="5E5A03EE" w14:textId="77777777" w:rsidR="00964FE5" w:rsidRPr="00964FE5" w:rsidRDefault="00964FE5" w:rsidP="00964FE5">
            <w:r w:rsidRPr="00964FE5">
              <w:t>Монтаж кронштейнов (прим.)</w:t>
            </w:r>
          </w:p>
        </w:tc>
        <w:tc>
          <w:tcPr>
            <w:tcW w:w="1985" w:type="dxa"/>
            <w:tcBorders>
              <w:top w:val="nil"/>
              <w:left w:val="nil"/>
              <w:bottom w:val="single" w:sz="4" w:space="0" w:color="auto"/>
              <w:right w:val="single" w:sz="4" w:space="0" w:color="auto"/>
            </w:tcBorders>
            <w:shd w:val="clear" w:color="auto" w:fill="auto"/>
            <w:vAlign w:val="center"/>
            <w:hideMark/>
          </w:tcPr>
          <w:p w14:paraId="3E55B89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9979813" w14:textId="77777777" w:rsidR="00964FE5" w:rsidRPr="00964FE5" w:rsidRDefault="00964FE5" w:rsidP="00964FE5">
            <w:pPr>
              <w:jc w:val="center"/>
            </w:pPr>
            <w:r w:rsidRPr="00964FE5">
              <w:t>40</w:t>
            </w:r>
          </w:p>
        </w:tc>
        <w:tc>
          <w:tcPr>
            <w:tcW w:w="1476" w:type="dxa"/>
            <w:gridSpan w:val="2"/>
            <w:tcBorders>
              <w:top w:val="nil"/>
              <w:left w:val="nil"/>
              <w:bottom w:val="single" w:sz="4" w:space="0" w:color="auto"/>
              <w:right w:val="nil"/>
            </w:tcBorders>
            <w:shd w:val="clear" w:color="auto" w:fill="auto"/>
            <w:noWrap/>
            <w:vAlign w:val="center"/>
            <w:hideMark/>
          </w:tcPr>
          <w:p w14:paraId="47B21094" w14:textId="77777777" w:rsidR="00964FE5" w:rsidRPr="00964FE5" w:rsidRDefault="00964FE5" w:rsidP="00964FE5">
            <w:pPr>
              <w:jc w:val="center"/>
            </w:pPr>
            <w:r w:rsidRPr="00964FE5">
              <w:t xml:space="preserve">6 601,05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532EB63" w14:textId="77777777" w:rsidR="00964FE5" w:rsidRPr="00964FE5" w:rsidRDefault="00964FE5" w:rsidP="00964FE5">
            <w:pPr>
              <w:jc w:val="center"/>
            </w:pPr>
            <w:r w:rsidRPr="00964FE5">
              <w:t xml:space="preserve">264 042,00  </w:t>
            </w:r>
          </w:p>
        </w:tc>
      </w:tr>
      <w:tr w:rsidR="00964FE5" w:rsidRPr="00964FE5" w14:paraId="061197D6"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02F77B6" w14:textId="77777777" w:rsidR="00964FE5" w:rsidRPr="00964FE5" w:rsidRDefault="00964FE5" w:rsidP="00964FE5">
            <w:pPr>
              <w:jc w:val="center"/>
              <w:rPr>
                <w:b/>
                <w:bCs/>
              </w:rPr>
            </w:pPr>
            <w:r w:rsidRPr="00964FE5">
              <w:rPr>
                <w:b/>
                <w:bCs/>
              </w:rPr>
              <w:t>151</w:t>
            </w:r>
          </w:p>
        </w:tc>
        <w:tc>
          <w:tcPr>
            <w:tcW w:w="4252" w:type="dxa"/>
            <w:tcBorders>
              <w:top w:val="nil"/>
              <w:left w:val="nil"/>
              <w:bottom w:val="single" w:sz="4" w:space="0" w:color="auto"/>
              <w:right w:val="single" w:sz="4" w:space="0" w:color="auto"/>
            </w:tcBorders>
            <w:shd w:val="clear" w:color="auto" w:fill="auto"/>
            <w:hideMark/>
          </w:tcPr>
          <w:p w14:paraId="58103F28" w14:textId="77777777" w:rsidR="00964FE5" w:rsidRPr="00964FE5" w:rsidRDefault="00964FE5" w:rsidP="00964FE5">
            <w:r w:rsidRPr="00964FE5">
              <w:t xml:space="preserve">Монтаж коробок </w:t>
            </w:r>
            <w:proofErr w:type="spellStart"/>
            <w:r w:rsidRPr="00964FE5">
              <w:t>ответвительных</w:t>
            </w:r>
            <w:proofErr w:type="spellEnd"/>
            <w:r w:rsidRPr="00964FE5">
              <w:t xml:space="preserve"> "DKC" 100х100х50мм </w:t>
            </w:r>
            <w:proofErr w:type="gramStart"/>
            <w:r w:rsidRPr="00964FE5">
              <w:rPr>
                <w:b/>
                <w:bCs/>
                <w:i/>
                <w:iCs/>
              </w:rPr>
              <w:t>( в</w:t>
            </w:r>
            <w:proofErr w:type="gramEnd"/>
            <w:r w:rsidRPr="00964FE5">
              <w:rPr>
                <w:b/>
                <w:bCs/>
                <w:i/>
                <w:iCs/>
              </w:rPr>
              <w:t xml:space="preserve"> том числе стоимость оборудования 3731,60 руб.)</w:t>
            </w:r>
          </w:p>
        </w:tc>
        <w:tc>
          <w:tcPr>
            <w:tcW w:w="1985" w:type="dxa"/>
            <w:tcBorders>
              <w:top w:val="nil"/>
              <w:left w:val="nil"/>
              <w:bottom w:val="single" w:sz="4" w:space="0" w:color="auto"/>
              <w:right w:val="single" w:sz="4" w:space="0" w:color="auto"/>
            </w:tcBorders>
            <w:shd w:val="clear" w:color="auto" w:fill="auto"/>
            <w:vAlign w:val="center"/>
            <w:hideMark/>
          </w:tcPr>
          <w:p w14:paraId="0253CAA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39262CD" w14:textId="77777777" w:rsidR="00964FE5" w:rsidRPr="00964FE5" w:rsidRDefault="00964FE5" w:rsidP="00964FE5">
            <w:pPr>
              <w:jc w:val="center"/>
            </w:pPr>
            <w:r w:rsidRPr="00964FE5">
              <w:t>40</w:t>
            </w:r>
          </w:p>
        </w:tc>
        <w:tc>
          <w:tcPr>
            <w:tcW w:w="1476" w:type="dxa"/>
            <w:gridSpan w:val="2"/>
            <w:tcBorders>
              <w:top w:val="nil"/>
              <w:left w:val="nil"/>
              <w:bottom w:val="single" w:sz="4" w:space="0" w:color="auto"/>
              <w:right w:val="nil"/>
            </w:tcBorders>
            <w:shd w:val="clear" w:color="auto" w:fill="auto"/>
            <w:noWrap/>
            <w:vAlign w:val="center"/>
            <w:hideMark/>
          </w:tcPr>
          <w:p w14:paraId="01E52F2A" w14:textId="77777777" w:rsidR="00964FE5" w:rsidRPr="00964FE5" w:rsidRDefault="00964FE5" w:rsidP="00964FE5">
            <w:pPr>
              <w:jc w:val="center"/>
            </w:pPr>
            <w:r w:rsidRPr="00964FE5">
              <w:t xml:space="preserve">277,74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04F1CD3" w14:textId="77777777" w:rsidR="00964FE5" w:rsidRPr="00964FE5" w:rsidRDefault="00964FE5" w:rsidP="00964FE5">
            <w:pPr>
              <w:jc w:val="center"/>
            </w:pPr>
            <w:r w:rsidRPr="00964FE5">
              <w:t xml:space="preserve">11 109,60  </w:t>
            </w:r>
          </w:p>
        </w:tc>
      </w:tr>
      <w:tr w:rsidR="00964FE5" w:rsidRPr="00964FE5" w14:paraId="4B4FAC86"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BFA944D" w14:textId="77777777" w:rsidR="00964FE5" w:rsidRPr="00964FE5" w:rsidRDefault="00964FE5" w:rsidP="00964FE5">
            <w:pPr>
              <w:jc w:val="center"/>
              <w:rPr>
                <w:b/>
                <w:bCs/>
              </w:rPr>
            </w:pPr>
            <w:r w:rsidRPr="00964FE5">
              <w:rPr>
                <w:b/>
                <w:bCs/>
              </w:rPr>
              <w:t>152</w:t>
            </w:r>
          </w:p>
        </w:tc>
        <w:tc>
          <w:tcPr>
            <w:tcW w:w="4252" w:type="dxa"/>
            <w:tcBorders>
              <w:top w:val="nil"/>
              <w:left w:val="nil"/>
              <w:bottom w:val="single" w:sz="4" w:space="0" w:color="auto"/>
              <w:right w:val="single" w:sz="4" w:space="0" w:color="auto"/>
            </w:tcBorders>
            <w:shd w:val="clear" w:color="auto" w:fill="auto"/>
            <w:hideMark/>
          </w:tcPr>
          <w:p w14:paraId="07184A95" w14:textId="77777777" w:rsidR="00964FE5" w:rsidRPr="00964FE5" w:rsidRDefault="00964FE5" w:rsidP="00964FE5">
            <w:r w:rsidRPr="00964FE5">
              <w:t xml:space="preserve">Отдельно устанавливаемый: преобразователь или блок питания </w:t>
            </w:r>
            <w:r w:rsidRPr="00964FE5">
              <w:rPr>
                <w:b/>
                <w:bCs/>
                <w:i/>
                <w:iCs/>
              </w:rPr>
              <w:t>(в том числе стоимость оборудования 3 449,46 руб.)</w:t>
            </w:r>
          </w:p>
        </w:tc>
        <w:tc>
          <w:tcPr>
            <w:tcW w:w="1985" w:type="dxa"/>
            <w:tcBorders>
              <w:top w:val="nil"/>
              <w:left w:val="nil"/>
              <w:bottom w:val="single" w:sz="4" w:space="0" w:color="auto"/>
              <w:right w:val="single" w:sz="4" w:space="0" w:color="auto"/>
            </w:tcBorders>
            <w:shd w:val="clear" w:color="auto" w:fill="auto"/>
            <w:vAlign w:val="center"/>
            <w:hideMark/>
          </w:tcPr>
          <w:p w14:paraId="49F1EC4D"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1032C53"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51C84AA3" w14:textId="77777777" w:rsidR="00964FE5" w:rsidRPr="00964FE5" w:rsidRDefault="00964FE5" w:rsidP="00964FE5">
            <w:pPr>
              <w:jc w:val="center"/>
            </w:pPr>
            <w:r w:rsidRPr="00964FE5">
              <w:t xml:space="preserve">2 839,92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BE42AEE" w14:textId="77777777" w:rsidR="00964FE5" w:rsidRPr="00964FE5" w:rsidRDefault="00964FE5" w:rsidP="00964FE5">
            <w:pPr>
              <w:jc w:val="center"/>
            </w:pPr>
            <w:r w:rsidRPr="00964FE5">
              <w:t xml:space="preserve">8 519,76  </w:t>
            </w:r>
          </w:p>
        </w:tc>
      </w:tr>
      <w:tr w:rsidR="00964FE5" w:rsidRPr="00964FE5" w14:paraId="442296EB"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A9A7622" w14:textId="77777777" w:rsidR="00964FE5" w:rsidRPr="00964FE5" w:rsidRDefault="00964FE5" w:rsidP="00964FE5">
            <w:pPr>
              <w:jc w:val="center"/>
              <w:rPr>
                <w:b/>
                <w:bCs/>
              </w:rPr>
            </w:pPr>
            <w:r w:rsidRPr="00964FE5">
              <w:rPr>
                <w:b/>
                <w:bCs/>
              </w:rPr>
              <w:t>153</w:t>
            </w:r>
          </w:p>
        </w:tc>
        <w:tc>
          <w:tcPr>
            <w:tcW w:w="4252" w:type="dxa"/>
            <w:tcBorders>
              <w:top w:val="nil"/>
              <w:left w:val="nil"/>
              <w:bottom w:val="single" w:sz="4" w:space="0" w:color="auto"/>
              <w:right w:val="single" w:sz="4" w:space="0" w:color="auto"/>
            </w:tcBorders>
            <w:shd w:val="clear" w:color="auto" w:fill="auto"/>
            <w:hideMark/>
          </w:tcPr>
          <w:p w14:paraId="22B2CDF2" w14:textId="77777777" w:rsidR="00964FE5" w:rsidRPr="00964FE5" w:rsidRDefault="00964FE5" w:rsidP="00964FE5">
            <w:r w:rsidRPr="00964FE5">
              <w:t xml:space="preserve">Пульт служебной связи и контроля </w:t>
            </w:r>
            <w:r w:rsidRPr="00964FE5">
              <w:rPr>
                <w:b/>
                <w:bCs/>
                <w:i/>
                <w:iCs/>
              </w:rPr>
              <w:t xml:space="preserve">(в том числе </w:t>
            </w:r>
            <w:proofErr w:type="spellStart"/>
            <w:r w:rsidRPr="00964FE5">
              <w:rPr>
                <w:b/>
                <w:bCs/>
                <w:i/>
                <w:iCs/>
              </w:rPr>
              <w:t>стоиомсть</w:t>
            </w:r>
            <w:proofErr w:type="spellEnd"/>
            <w:r w:rsidRPr="00964FE5">
              <w:rPr>
                <w:b/>
                <w:bCs/>
                <w:i/>
                <w:iCs/>
              </w:rPr>
              <w:t xml:space="preserve"> оборудования 2 820,84 руб.)</w:t>
            </w:r>
          </w:p>
        </w:tc>
        <w:tc>
          <w:tcPr>
            <w:tcW w:w="1985" w:type="dxa"/>
            <w:tcBorders>
              <w:top w:val="nil"/>
              <w:left w:val="nil"/>
              <w:bottom w:val="single" w:sz="4" w:space="0" w:color="auto"/>
              <w:right w:val="single" w:sz="4" w:space="0" w:color="auto"/>
            </w:tcBorders>
            <w:shd w:val="clear" w:color="auto" w:fill="auto"/>
            <w:vAlign w:val="center"/>
            <w:hideMark/>
          </w:tcPr>
          <w:p w14:paraId="40937D5A"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53CC7A0"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37C32E7A" w14:textId="77777777" w:rsidR="00964FE5" w:rsidRPr="00964FE5" w:rsidRDefault="00964FE5" w:rsidP="00964FE5">
            <w:pPr>
              <w:jc w:val="center"/>
            </w:pPr>
            <w:r w:rsidRPr="00964FE5">
              <w:t xml:space="preserve">19 346,26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5DAC0C8" w14:textId="77777777" w:rsidR="00964FE5" w:rsidRPr="00964FE5" w:rsidRDefault="00964FE5" w:rsidP="00964FE5">
            <w:pPr>
              <w:jc w:val="center"/>
            </w:pPr>
            <w:r w:rsidRPr="00964FE5">
              <w:t xml:space="preserve">19 346,26  </w:t>
            </w:r>
          </w:p>
        </w:tc>
      </w:tr>
      <w:tr w:rsidR="00964FE5" w:rsidRPr="00964FE5" w14:paraId="7F183D49"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E047C2D" w14:textId="77777777" w:rsidR="00964FE5" w:rsidRPr="00964FE5" w:rsidRDefault="00964FE5" w:rsidP="00964FE5">
            <w:pPr>
              <w:jc w:val="center"/>
              <w:rPr>
                <w:b/>
                <w:bCs/>
              </w:rPr>
            </w:pPr>
            <w:r w:rsidRPr="00964FE5">
              <w:rPr>
                <w:b/>
                <w:bCs/>
              </w:rPr>
              <w:t>154</w:t>
            </w:r>
          </w:p>
        </w:tc>
        <w:tc>
          <w:tcPr>
            <w:tcW w:w="4252" w:type="dxa"/>
            <w:tcBorders>
              <w:top w:val="nil"/>
              <w:left w:val="nil"/>
              <w:bottom w:val="single" w:sz="4" w:space="0" w:color="auto"/>
              <w:right w:val="single" w:sz="4" w:space="0" w:color="auto"/>
            </w:tcBorders>
            <w:shd w:val="clear" w:color="auto" w:fill="auto"/>
            <w:hideMark/>
          </w:tcPr>
          <w:p w14:paraId="0D1CBD24" w14:textId="77777777" w:rsidR="00964FE5" w:rsidRPr="00964FE5" w:rsidRDefault="00964FE5" w:rsidP="00964FE5">
            <w:r w:rsidRPr="00964FE5">
              <w:t>Отдельно устанавливаемый: преобразователь или блок питания</w:t>
            </w:r>
            <w:r w:rsidRPr="00964FE5">
              <w:rPr>
                <w:b/>
                <w:bCs/>
                <w:i/>
                <w:iCs/>
              </w:rPr>
              <w:t xml:space="preserve"> (в том числе стоимость оборудования 3 669,95 руб.)</w:t>
            </w:r>
          </w:p>
        </w:tc>
        <w:tc>
          <w:tcPr>
            <w:tcW w:w="1985" w:type="dxa"/>
            <w:tcBorders>
              <w:top w:val="nil"/>
              <w:left w:val="nil"/>
              <w:bottom w:val="single" w:sz="4" w:space="0" w:color="auto"/>
              <w:right w:val="single" w:sz="4" w:space="0" w:color="auto"/>
            </w:tcBorders>
            <w:shd w:val="clear" w:color="auto" w:fill="auto"/>
            <w:vAlign w:val="center"/>
            <w:hideMark/>
          </w:tcPr>
          <w:p w14:paraId="2290CC0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7F0A427"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55D6440F" w14:textId="77777777" w:rsidR="00964FE5" w:rsidRPr="00964FE5" w:rsidRDefault="00964FE5" w:rsidP="00964FE5">
            <w:pPr>
              <w:jc w:val="center"/>
            </w:pPr>
            <w:r w:rsidRPr="00964FE5">
              <w:t xml:space="preserve">3 793,99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7FDCFC3" w14:textId="77777777" w:rsidR="00964FE5" w:rsidRPr="00964FE5" w:rsidRDefault="00964FE5" w:rsidP="00964FE5">
            <w:pPr>
              <w:jc w:val="center"/>
            </w:pPr>
            <w:r w:rsidRPr="00964FE5">
              <w:t xml:space="preserve">11 381,97  </w:t>
            </w:r>
          </w:p>
        </w:tc>
      </w:tr>
      <w:tr w:rsidR="00964FE5" w:rsidRPr="00964FE5" w14:paraId="21A8BEDE"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FF4045E" w14:textId="77777777" w:rsidR="00964FE5" w:rsidRPr="00964FE5" w:rsidRDefault="00964FE5" w:rsidP="00964FE5">
            <w:pPr>
              <w:jc w:val="center"/>
              <w:rPr>
                <w:b/>
                <w:bCs/>
              </w:rPr>
            </w:pPr>
            <w:r w:rsidRPr="00964FE5">
              <w:rPr>
                <w:b/>
                <w:bCs/>
              </w:rPr>
              <w:lastRenderedPageBreak/>
              <w:t>155</w:t>
            </w:r>
          </w:p>
        </w:tc>
        <w:tc>
          <w:tcPr>
            <w:tcW w:w="4252" w:type="dxa"/>
            <w:tcBorders>
              <w:top w:val="nil"/>
              <w:left w:val="nil"/>
              <w:bottom w:val="single" w:sz="4" w:space="0" w:color="auto"/>
              <w:right w:val="single" w:sz="4" w:space="0" w:color="auto"/>
            </w:tcBorders>
            <w:shd w:val="clear" w:color="auto" w:fill="auto"/>
            <w:hideMark/>
          </w:tcPr>
          <w:p w14:paraId="2F5864E3" w14:textId="77777777" w:rsidR="00964FE5" w:rsidRPr="00964FE5" w:rsidRDefault="00964FE5" w:rsidP="00964FE5">
            <w:r w:rsidRPr="00964FE5">
              <w:t xml:space="preserve">Извещатель ПС автоматический: дымовой, фотоэлектрический, радиоизотопный, световой в нормальном исполнении </w:t>
            </w:r>
            <w:proofErr w:type="gramStart"/>
            <w:r w:rsidRPr="00964FE5">
              <w:rPr>
                <w:b/>
                <w:bCs/>
                <w:i/>
                <w:iCs/>
              </w:rPr>
              <w:t>( в</w:t>
            </w:r>
            <w:proofErr w:type="gramEnd"/>
            <w:r w:rsidRPr="00964FE5">
              <w:rPr>
                <w:b/>
                <w:bCs/>
                <w:i/>
                <w:iCs/>
              </w:rPr>
              <w:t xml:space="preserve"> том числе стоимость оборудования 692,23 руб.)</w:t>
            </w:r>
          </w:p>
        </w:tc>
        <w:tc>
          <w:tcPr>
            <w:tcW w:w="1985" w:type="dxa"/>
            <w:tcBorders>
              <w:top w:val="nil"/>
              <w:left w:val="nil"/>
              <w:bottom w:val="single" w:sz="4" w:space="0" w:color="auto"/>
              <w:right w:val="single" w:sz="4" w:space="0" w:color="auto"/>
            </w:tcBorders>
            <w:shd w:val="clear" w:color="auto" w:fill="auto"/>
            <w:vAlign w:val="center"/>
            <w:hideMark/>
          </w:tcPr>
          <w:p w14:paraId="6D23310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A1CCE34"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3E1F9A0D" w14:textId="77777777" w:rsidR="00964FE5" w:rsidRPr="00964FE5" w:rsidRDefault="00964FE5" w:rsidP="00964FE5">
            <w:pPr>
              <w:jc w:val="center"/>
            </w:pPr>
            <w:r w:rsidRPr="00964FE5">
              <w:t xml:space="preserve">969,96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D65B39F" w14:textId="77777777" w:rsidR="00964FE5" w:rsidRPr="00964FE5" w:rsidRDefault="00964FE5" w:rsidP="00964FE5">
            <w:pPr>
              <w:jc w:val="center"/>
            </w:pPr>
            <w:r w:rsidRPr="00964FE5">
              <w:t xml:space="preserve">969,96  </w:t>
            </w:r>
          </w:p>
        </w:tc>
      </w:tr>
      <w:tr w:rsidR="00964FE5" w:rsidRPr="00964FE5" w14:paraId="4EE60E8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1AF17E6" w14:textId="77777777" w:rsidR="00964FE5" w:rsidRPr="00964FE5" w:rsidRDefault="00964FE5" w:rsidP="00964FE5">
            <w:pPr>
              <w:jc w:val="center"/>
              <w:rPr>
                <w:b/>
                <w:bCs/>
              </w:rPr>
            </w:pPr>
            <w:r w:rsidRPr="00964FE5">
              <w:rPr>
                <w:b/>
                <w:bCs/>
              </w:rPr>
              <w:t>156</w:t>
            </w:r>
          </w:p>
        </w:tc>
        <w:tc>
          <w:tcPr>
            <w:tcW w:w="4252" w:type="dxa"/>
            <w:tcBorders>
              <w:top w:val="nil"/>
              <w:left w:val="nil"/>
              <w:bottom w:val="single" w:sz="4" w:space="0" w:color="auto"/>
              <w:right w:val="single" w:sz="4" w:space="0" w:color="auto"/>
            </w:tcBorders>
            <w:shd w:val="clear" w:color="auto" w:fill="auto"/>
            <w:hideMark/>
          </w:tcPr>
          <w:p w14:paraId="1534B6D0" w14:textId="77777777" w:rsidR="00964FE5" w:rsidRPr="00964FE5" w:rsidRDefault="00964FE5" w:rsidP="00964FE5">
            <w:r w:rsidRPr="00964FE5">
              <w:t xml:space="preserve">Монтаж батареи аккумуляторов кислотных стационарных </w:t>
            </w:r>
            <w:proofErr w:type="gramStart"/>
            <w:r w:rsidRPr="00964FE5">
              <w:rPr>
                <w:b/>
                <w:bCs/>
                <w:i/>
                <w:iCs/>
              </w:rPr>
              <w:t>( в</w:t>
            </w:r>
            <w:proofErr w:type="gramEnd"/>
            <w:r w:rsidRPr="00964FE5">
              <w:rPr>
                <w:b/>
                <w:bCs/>
                <w:i/>
                <w:iCs/>
              </w:rPr>
              <w:t xml:space="preserve"> том числе стоимость оборудования 1 037,81 руб.)</w:t>
            </w:r>
          </w:p>
        </w:tc>
        <w:tc>
          <w:tcPr>
            <w:tcW w:w="1985" w:type="dxa"/>
            <w:tcBorders>
              <w:top w:val="nil"/>
              <w:left w:val="nil"/>
              <w:bottom w:val="single" w:sz="4" w:space="0" w:color="auto"/>
              <w:right w:val="single" w:sz="4" w:space="0" w:color="auto"/>
            </w:tcBorders>
            <w:shd w:val="clear" w:color="auto" w:fill="auto"/>
            <w:vAlign w:val="center"/>
            <w:hideMark/>
          </w:tcPr>
          <w:p w14:paraId="2255FE64"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80CF7FA"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04920DC3" w14:textId="77777777" w:rsidR="00964FE5" w:rsidRPr="00964FE5" w:rsidRDefault="00964FE5" w:rsidP="00964FE5">
            <w:pPr>
              <w:jc w:val="center"/>
            </w:pPr>
            <w:r w:rsidRPr="00964FE5">
              <w:t xml:space="preserve">18 690,08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226A071" w14:textId="77777777" w:rsidR="00964FE5" w:rsidRPr="00964FE5" w:rsidRDefault="00964FE5" w:rsidP="00964FE5">
            <w:pPr>
              <w:jc w:val="center"/>
            </w:pPr>
            <w:r w:rsidRPr="00964FE5">
              <w:t xml:space="preserve">18 690,08  </w:t>
            </w:r>
          </w:p>
        </w:tc>
      </w:tr>
      <w:tr w:rsidR="00964FE5" w:rsidRPr="00964FE5" w14:paraId="6ACE8BA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AC743A7" w14:textId="77777777" w:rsidR="00964FE5" w:rsidRPr="00964FE5" w:rsidRDefault="00964FE5" w:rsidP="00964FE5">
            <w:pPr>
              <w:jc w:val="center"/>
              <w:rPr>
                <w:b/>
                <w:bCs/>
              </w:rPr>
            </w:pPr>
            <w:r w:rsidRPr="00964FE5">
              <w:rPr>
                <w:b/>
                <w:bCs/>
              </w:rPr>
              <w:t>157</w:t>
            </w:r>
          </w:p>
        </w:tc>
        <w:tc>
          <w:tcPr>
            <w:tcW w:w="4252" w:type="dxa"/>
            <w:tcBorders>
              <w:top w:val="nil"/>
              <w:left w:val="nil"/>
              <w:bottom w:val="single" w:sz="4" w:space="0" w:color="auto"/>
              <w:right w:val="single" w:sz="4" w:space="0" w:color="auto"/>
            </w:tcBorders>
            <w:shd w:val="clear" w:color="auto" w:fill="auto"/>
            <w:hideMark/>
          </w:tcPr>
          <w:p w14:paraId="797B40DF" w14:textId="77777777" w:rsidR="00964FE5" w:rsidRPr="00964FE5" w:rsidRDefault="00964FE5" w:rsidP="00964FE5">
            <w:r w:rsidRPr="00964FE5">
              <w:t xml:space="preserve">Шкаф коммутаторов (преобразователь интерфейсов) </w:t>
            </w:r>
            <w:proofErr w:type="gramStart"/>
            <w:r w:rsidRPr="00964FE5">
              <w:rPr>
                <w:b/>
                <w:bCs/>
                <w:i/>
                <w:iCs/>
              </w:rPr>
              <w:t>( в</w:t>
            </w:r>
            <w:proofErr w:type="gramEnd"/>
            <w:r w:rsidRPr="00964FE5">
              <w:rPr>
                <w:b/>
                <w:bCs/>
                <w:i/>
                <w:iCs/>
              </w:rPr>
              <w:t xml:space="preserve"> том числе стоимость оборудования 1 271,02 руб.)</w:t>
            </w:r>
          </w:p>
        </w:tc>
        <w:tc>
          <w:tcPr>
            <w:tcW w:w="1985" w:type="dxa"/>
            <w:tcBorders>
              <w:top w:val="nil"/>
              <w:left w:val="nil"/>
              <w:bottom w:val="single" w:sz="4" w:space="0" w:color="auto"/>
              <w:right w:val="single" w:sz="4" w:space="0" w:color="auto"/>
            </w:tcBorders>
            <w:shd w:val="clear" w:color="auto" w:fill="auto"/>
            <w:vAlign w:val="center"/>
            <w:hideMark/>
          </w:tcPr>
          <w:p w14:paraId="087497BD"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BEDD059"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6D5EEA5A" w14:textId="77777777" w:rsidR="00964FE5" w:rsidRPr="00964FE5" w:rsidRDefault="00964FE5" w:rsidP="00964FE5">
            <w:pPr>
              <w:jc w:val="center"/>
            </w:pPr>
            <w:r w:rsidRPr="00964FE5">
              <w:t xml:space="preserve">48 173,77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D5180FE" w14:textId="77777777" w:rsidR="00964FE5" w:rsidRPr="00964FE5" w:rsidRDefault="00964FE5" w:rsidP="00964FE5">
            <w:pPr>
              <w:jc w:val="center"/>
            </w:pPr>
            <w:r w:rsidRPr="00964FE5">
              <w:t xml:space="preserve">48 173,77  </w:t>
            </w:r>
          </w:p>
        </w:tc>
      </w:tr>
      <w:tr w:rsidR="00964FE5" w:rsidRPr="00964FE5" w14:paraId="22077566"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0D17259" w14:textId="77777777" w:rsidR="00964FE5" w:rsidRPr="00964FE5" w:rsidRDefault="00964FE5" w:rsidP="00964FE5">
            <w:pPr>
              <w:jc w:val="center"/>
              <w:rPr>
                <w:b/>
                <w:bCs/>
              </w:rPr>
            </w:pPr>
            <w:r w:rsidRPr="00964FE5">
              <w:rPr>
                <w:b/>
                <w:bCs/>
              </w:rPr>
              <w:t>158</w:t>
            </w:r>
          </w:p>
        </w:tc>
        <w:tc>
          <w:tcPr>
            <w:tcW w:w="4252" w:type="dxa"/>
            <w:tcBorders>
              <w:top w:val="nil"/>
              <w:left w:val="nil"/>
              <w:bottom w:val="single" w:sz="4" w:space="0" w:color="auto"/>
              <w:right w:val="single" w:sz="4" w:space="0" w:color="auto"/>
            </w:tcBorders>
            <w:shd w:val="clear" w:color="auto" w:fill="auto"/>
            <w:hideMark/>
          </w:tcPr>
          <w:p w14:paraId="4E1C759B" w14:textId="77777777" w:rsidR="00964FE5" w:rsidRPr="00964FE5" w:rsidRDefault="00964FE5" w:rsidP="00964FE5">
            <w:r w:rsidRPr="00964FE5">
              <w:t xml:space="preserve">Шкаф: контроля </w:t>
            </w:r>
            <w:r w:rsidRPr="00964FE5">
              <w:rPr>
                <w:b/>
                <w:bCs/>
                <w:i/>
                <w:iCs/>
              </w:rPr>
              <w:t>(в том числе стоимость оборудования 9 679,49 руб.)</w:t>
            </w:r>
          </w:p>
        </w:tc>
        <w:tc>
          <w:tcPr>
            <w:tcW w:w="1985" w:type="dxa"/>
            <w:tcBorders>
              <w:top w:val="nil"/>
              <w:left w:val="nil"/>
              <w:bottom w:val="single" w:sz="4" w:space="0" w:color="auto"/>
              <w:right w:val="single" w:sz="4" w:space="0" w:color="auto"/>
            </w:tcBorders>
            <w:shd w:val="clear" w:color="auto" w:fill="auto"/>
            <w:vAlign w:val="center"/>
            <w:hideMark/>
          </w:tcPr>
          <w:p w14:paraId="34D89AC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4B63AC6"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0DF9BB83" w14:textId="77777777" w:rsidR="00964FE5" w:rsidRPr="00964FE5" w:rsidRDefault="00964FE5" w:rsidP="00964FE5">
            <w:pPr>
              <w:jc w:val="center"/>
            </w:pPr>
            <w:r w:rsidRPr="00964FE5">
              <w:t xml:space="preserve">19 254,03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9B548D" w14:textId="77777777" w:rsidR="00964FE5" w:rsidRPr="00964FE5" w:rsidRDefault="00964FE5" w:rsidP="00964FE5">
            <w:pPr>
              <w:jc w:val="center"/>
            </w:pPr>
            <w:r w:rsidRPr="00964FE5">
              <w:t xml:space="preserve">19 254,03  </w:t>
            </w:r>
          </w:p>
        </w:tc>
      </w:tr>
      <w:tr w:rsidR="00964FE5" w:rsidRPr="00964FE5" w14:paraId="39E04682"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32F8B2C" w14:textId="77777777" w:rsidR="00964FE5" w:rsidRPr="00964FE5" w:rsidRDefault="00964FE5" w:rsidP="00964FE5">
            <w:pPr>
              <w:jc w:val="center"/>
              <w:rPr>
                <w:b/>
                <w:bCs/>
              </w:rPr>
            </w:pPr>
            <w:r w:rsidRPr="00964FE5">
              <w:rPr>
                <w:b/>
                <w:bCs/>
              </w:rPr>
              <w:t>159</w:t>
            </w:r>
          </w:p>
        </w:tc>
        <w:tc>
          <w:tcPr>
            <w:tcW w:w="4252" w:type="dxa"/>
            <w:tcBorders>
              <w:top w:val="nil"/>
              <w:left w:val="nil"/>
              <w:bottom w:val="single" w:sz="4" w:space="0" w:color="auto"/>
              <w:right w:val="single" w:sz="4" w:space="0" w:color="auto"/>
            </w:tcBorders>
            <w:shd w:val="clear" w:color="auto" w:fill="auto"/>
            <w:hideMark/>
          </w:tcPr>
          <w:p w14:paraId="21FAC48B" w14:textId="77777777" w:rsidR="00964FE5" w:rsidRPr="00964FE5" w:rsidRDefault="00964FE5" w:rsidP="00964FE5">
            <w:r w:rsidRPr="00964FE5">
              <w:t xml:space="preserve">Программирование сетевого элемента и отладка его работы (мультиплексор, регенератор) </w:t>
            </w:r>
            <w:proofErr w:type="gramStart"/>
            <w:r w:rsidRPr="00964FE5">
              <w:rPr>
                <w:b/>
                <w:bCs/>
                <w:i/>
                <w:iCs/>
              </w:rPr>
              <w:t>( в</w:t>
            </w:r>
            <w:proofErr w:type="gramEnd"/>
            <w:r w:rsidRPr="00964FE5">
              <w:rPr>
                <w:b/>
                <w:bCs/>
                <w:i/>
                <w:iCs/>
              </w:rPr>
              <w:t xml:space="preserve"> том числе стоимость оборудования 14 709,52 руб.)</w:t>
            </w:r>
          </w:p>
        </w:tc>
        <w:tc>
          <w:tcPr>
            <w:tcW w:w="1985" w:type="dxa"/>
            <w:tcBorders>
              <w:top w:val="nil"/>
              <w:left w:val="nil"/>
              <w:bottom w:val="single" w:sz="4" w:space="0" w:color="auto"/>
              <w:right w:val="single" w:sz="4" w:space="0" w:color="auto"/>
            </w:tcBorders>
            <w:shd w:val="clear" w:color="auto" w:fill="auto"/>
            <w:vAlign w:val="center"/>
            <w:hideMark/>
          </w:tcPr>
          <w:p w14:paraId="2C52CCC2"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F85F428"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0F49FE3" w14:textId="77777777" w:rsidR="00964FE5" w:rsidRPr="00964FE5" w:rsidRDefault="00964FE5" w:rsidP="00964FE5">
            <w:pPr>
              <w:jc w:val="center"/>
            </w:pPr>
            <w:r w:rsidRPr="00964FE5">
              <w:t xml:space="preserve">19 768,17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3A69CF5" w14:textId="77777777" w:rsidR="00964FE5" w:rsidRPr="00964FE5" w:rsidRDefault="00964FE5" w:rsidP="00964FE5">
            <w:pPr>
              <w:jc w:val="center"/>
            </w:pPr>
            <w:r w:rsidRPr="00964FE5">
              <w:t xml:space="preserve">19 768,17  </w:t>
            </w:r>
          </w:p>
        </w:tc>
      </w:tr>
      <w:tr w:rsidR="00964FE5" w:rsidRPr="00964FE5" w14:paraId="36F3296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FDCB75"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3. РЧВ. Строительные работы</w:t>
            </w:r>
          </w:p>
        </w:tc>
        <w:tc>
          <w:tcPr>
            <w:tcW w:w="1476" w:type="dxa"/>
            <w:gridSpan w:val="2"/>
            <w:tcBorders>
              <w:top w:val="nil"/>
              <w:left w:val="nil"/>
              <w:bottom w:val="single" w:sz="4" w:space="0" w:color="auto"/>
              <w:right w:val="nil"/>
            </w:tcBorders>
            <w:shd w:val="clear" w:color="auto" w:fill="auto"/>
            <w:noWrap/>
            <w:vAlign w:val="center"/>
            <w:hideMark/>
          </w:tcPr>
          <w:p w14:paraId="0273265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6939621" w14:textId="77777777" w:rsidR="00964FE5" w:rsidRPr="00964FE5" w:rsidRDefault="00964FE5" w:rsidP="00964FE5">
            <w:pPr>
              <w:jc w:val="center"/>
            </w:pPr>
            <w:r w:rsidRPr="00964FE5">
              <w:t> </w:t>
            </w:r>
          </w:p>
        </w:tc>
      </w:tr>
      <w:tr w:rsidR="00964FE5" w:rsidRPr="00964FE5" w14:paraId="60530566"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9878AB1" w14:textId="77777777" w:rsidR="00964FE5" w:rsidRPr="00964FE5" w:rsidRDefault="00964FE5" w:rsidP="00964FE5">
            <w:pPr>
              <w:jc w:val="center"/>
              <w:rPr>
                <w:b/>
                <w:bCs/>
              </w:rPr>
            </w:pPr>
            <w:r w:rsidRPr="00964FE5">
              <w:rPr>
                <w:b/>
                <w:bCs/>
              </w:rPr>
              <w:t>160</w:t>
            </w:r>
          </w:p>
        </w:tc>
        <w:tc>
          <w:tcPr>
            <w:tcW w:w="4252" w:type="dxa"/>
            <w:tcBorders>
              <w:top w:val="nil"/>
              <w:left w:val="nil"/>
              <w:bottom w:val="single" w:sz="4" w:space="0" w:color="auto"/>
              <w:right w:val="single" w:sz="4" w:space="0" w:color="auto"/>
            </w:tcBorders>
            <w:shd w:val="clear" w:color="auto" w:fill="auto"/>
            <w:hideMark/>
          </w:tcPr>
          <w:p w14:paraId="4FE065F7"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0,5 (0,5-0,63)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6EB4A16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29FC841" w14:textId="77777777" w:rsidR="00964FE5" w:rsidRPr="00964FE5" w:rsidRDefault="00964FE5" w:rsidP="00964FE5">
            <w:pPr>
              <w:jc w:val="center"/>
            </w:pPr>
            <w:r w:rsidRPr="00964FE5">
              <w:t>6,3</w:t>
            </w:r>
          </w:p>
        </w:tc>
        <w:tc>
          <w:tcPr>
            <w:tcW w:w="1476" w:type="dxa"/>
            <w:gridSpan w:val="2"/>
            <w:tcBorders>
              <w:top w:val="nil"/>
              <w:left w:val="nil"/>
              <w:bottom w:val="single" w:sz="4" w:space="0" w:color="auto"/>
              <w:right w:val="nil"/>
            </w:tcBorders>
            <w:shd w:val="clear" w:color="auto" w:fill="auto"/>
            <w:noWrap/>
            <w:vAlign w:val="center"/>
            <w:hideMark/>
          </w:tcPr>
          <w:p w14:paraId="66D21A23" w14:textId="77777777" w:rsidR="00964FE5" w:rsidRPr="00964FE5" w:rsidRDefault="00964FE5" w:rsidP="00964FE5">
            <w:pPr>
              <w:jc w:val="center"/>
            </w:pPr>
            <w:r w:rsidRPr="00964FE5">
              <w:t xml:space="preserve">30,74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5419738" w14:textId="77777777" w:rsidR="00964FE5" w:rsidRPr="00964FE5" w:rsidRDefault="00964FE5" w:rsidP="00964FE5">
            <w:pPr>
              <w:jc w:val="center"/>
            </w:pPr>
            <w:r w:rsidRPr="00964FE5">
              <w:t xml:space="preserve">193,66  </w:t>
            </w:r>
          </w:p>
        </w:tc>
      </w:tr>
      <w:tr w:rsidR="00964FE5" w:rsidRPr="00964FE5" w14:paraId="227D59F0"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C0313E3" w14:textId="77777777" w:rsidR="00964FE5" w:rsidRPr="00964FE5" w:rsidRDefault="00964FE5" w:rsidP="00964FE5">
            <w:pPr>
              <w:jc w:val="center"/>
              <w:rPr>
                <w:b/>
                <w:bCs/>
              </w:rPr>
            </w:pPr>
            <w:r w:rsidRPr="00964FE5">
              <w:rPr>
                <w:b/>
                <w:bCs/>
              </w:rPr>
              <w:t>161</w:t>
            </w:r>
          </w:p>
        </w:tc>
        <w:tc>
          <w:tcPr>
            <w:tcW w:w="4252" w:type="dxa"/>
            <w:tcBorders>
              <w:top w:val="nil"/>
              <w:left w:val="nil"/>
              <w:bottom w:val="single" w:sz="4" w:space="0" w:color="auto"/>
              <w:right w:val="single" w:sz="4" w:space="0" w:color="auto"/>
            </w:tcBorders>
            <w:shd w:val="clear" w:color="auto" w:fill="auto"/>
            <w:hideMark/>
          </w:tcPr>
          <w:p w14:paraId="4D1ED2A4" w14:textId="77777777" w:rsidR="00964FE5" w:rsidRPr="00964FE5" w:rsidRDefault="00964FE5" w:rsidP="00964FE5">
            <w:r w:rsidRPr="00964FE5">
              <w:t>Засыпка вручную траншей, пазух котлованов и ям,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3283BC1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2D28D87" w14:textId="77777777" w:rsidR="00964FE5" w:rsidRPr="00964FE5" w:rsidRDefault="00964FE5" w:rsidP="00964FE5">
            <w:pPr>
              <w:jc w:val="center"/>
            </w:pPr>
            <w:r w:rsidRPr="00964FE5">
              <w:t>4,2</w:t>
            </w:r>
          </w:p>
        </w:tc>
        <w:tc>
          <w:tcPr>
            <w:tcW w:w="1476" w:type="dxa"/>
            <w:gridSpan w:val="2"/>
            <w:tcBorders>
              <w:top w:val="nil"/>
              <w:left w:val="nil"/>
              <w:bottom w:val="single" w:sz="4" w:space="0" w:color="auto"/>
              <w:right w:val="nil"/>
            </w:tcBorders>
            <w:shd w:val="clear" w:color="auto" w:fill="auto"/>
            <w:noWrap/>
            <w:vAlign w:val="center"/>
            <w:hideMark/>
          </w:tcPr>
          <w:p w14:paraId="628C341B" w14:textId="77777777" w:rsidR="00964FE5" w:rsidRPr="00964FE5" w:rsidRDefault="00964FE5" w:rsidP="00964FE5">
            <w:pPr>
              <w:jc w:val="center"/>
            </w:pPr>
            <w:r w:rsidRPr="00964FE5">
              <w:t xml:space="preserve">106,01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7B7D544" w14:textId="77777777" w:rsidR="00964FE5" w:rsidRPr="00964FE5" w:rsidRDefault="00964FE5" w:rsidP="00964FE5">
            <w:pPr>
              <w:jc w:val="center"/>
            </w:pPr>
            <w:r w:rsidRPr="00964FE5">
              <w:t xml:space="preserve">445,24  </w:t>
            </w:r>
          </w:p>
        </w:tc>
      </w:tr>
      <w:tr w:rsidR="00964FE5" w:rsidRPr="00964FE5" w14:paraId="038627E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DF0038F" w14:textId="77777777" w:rsidR="00964FE5" w:rsidRPr="00964FE5" w:rsidRDefault="00964FE5" w:rsidP="00964FE5">
            <w:pPr>
              <w:jc w:val="center"/>
              <w:rPr>
                <w:b/>
                <w:bCs/>
              </w:rPr>
            </w:pPr>
            <w:r w:rsidRPr="00964FE5">
              <w:rPr>
                <w:b/>
                <w:bCs/>
              </w:rPr>
              <w:t>162</w:t>
            </w:r>
          </w:p>
        </w:tc>
        <w:tc>
          <w:tcPr>
            <w:tcW w:w="4252" w:type="dxa"/>
            <w:tcBorders>
              <w:top w:val="nil"/>
              <w:left w:val="nil"/>
              <w:bottom w:val="single" w:sz="4" w:space="0" w:color="auto"/>
              <w:right w:val="single" w:sz="4" w:space="0" w:color="auto"/>
            </w:tcBorders>
            <w:shd w:val="clear" w:color="auto" w:fill="auto"/>
            <w:hideMark/>
          </w:tcPr>
          <w:p w14:paraId="3BC567B5" w14:textId="77777777" w:rsidR="00964FE5" w:rsidRPr="00964FE5" w:rsidRDefault="00964FE5" w:rsidP="00964FE5">
            <w:r w:rsidRPr="00964FE5">
              <w:t>Погрузо-разгрузочные работы, перевозка грузов на расстояние до 1 км</w:t>
            </w:r>
          </w:p>
        </w:tc>
        <w:tc>
          <w:tcPr>
            <w:tcW w:w="1985" w:type="dxa"/>
            <w:tcBorders>
              <w:top w:val="nil"/>
              <w:left w:val="nil"/>
              <w:bottom w:val="single" w:sz="4" w:space="0" w:color="auto"/>
              <w:right w:val="single" w:sz="4" w:space="0" w:color="auto"/>
            </w:tcBorders>
            <w:shd w:val="clear" w:color="auto" w:fill="auto"/>
            <w:vAlign w:val="center"/>
            <w:hideMark/>
          </w:tcPr>
          <w:p w14:paraId="1F284DAB"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8385476" w14:textId="77777777" w:rsidR="00964FE5" w:rsidRPr="00964FE5" w:rsidRDefault="00964FE5" w:rsidP="00964FE5">
            <w:pPr>
              <w:jc w:val="center"/>
            </w:pPr>
            <w:r w:rsidRPr="00964FE5">
              <w:t>3,36</w:t>
            </w:r>
          </w:p>
        </w:tc>
        <w:tc>
          <w:tcPr>
            <w:tcW w:w="1476" w:type="dxa"/>
            <w:gridSpan w:val="2"/>
            <w:tcBorders>
              <w:top w:val="nil"/>
              <w:left w:val="nil"/>
              <w:bottom w:val="single" w:sz="4" w:space="0" w:color="auto"/>
              <w:right w:val="nil"/>
            </w:tcBorders>
            <w:shd w:val="clear" w:color="auto" w:fill="auto"/>
            <w:noWrap/>
            <w:vAlign w:val="center"/>
            <w:hideMark/>
          </w:tcPr>
          <w:p w14:paraId="540D2DAC" w14:textId="77777777" w:rsidR="00964FE5" w:rsidRPr="00964FE5" w:rsidRDefault="00964FE5" w:rsidP="00964FE5">
            <w:pPr>
              <w:jc w:val="center"/>
            </w:pPr>
            <w:r w:rsidRPr="00964FE5">
              <w:t xml:space="preserve">54,06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89E1486" w14:textId="77777777" w:rsidR="00964FE5" w:rsidRPr="00964FE5" w:rsidRDefault="00964FE5" w:rsidP="00964FE5">
            <w:pPr>
              <w:jc w:val="center"/>
            </w:pPr>
            <w:r w:rsidRPr="00964FE5">
              <w:t xml:space="preserve">181,64  </w:t>
            </w:r>
          </w:p>
        </w:tc>
      </w:tr>
      <w:tr w:rsidR="00964FE5" w:rsidRPr="00964FE5" w14:paraId="7A57723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CB4BC5A" w14:textId="77777777" w:rsidR="00964FE5" w:rsidRPr="00964FE5" w:rsidRDefault="00964FE5" w:rsidP="00964FE5">
            <w:pPr>
              <w:jc w:val="center"/>
              <w:rPr>
                <w:b/>
                <w:bCs/>
              </w:rPr>
            </w:pPr>
            <w:r w:rsidRPr="00964FE5">
              <w:rPr>
                <w:b/>
                <w:bCs/>
              </w:rPr>
              <w:t>163</w:t>
            </w:r>
          </w:p>
        </w:tc>
        <w:tc>
          <w:tcPr>
            <w:tcW w:w="4252" w:type="dxa"/>
            <w:tcBorders>
              <w:top w:val="nil"/>
              <w:left w:val="nil"/>
              <w:bottom w:val="single" w:sz="4" w:space="0" w:color="auto"/>
              <w:right w:val="single" w:sz="4" w:space="0" w:color="auto"/>
            </w:tcBorders>
            <w:shd w:val="clear" w:color="auto" w:fill="auto"/>
            <w:hideMark/>
          </w:tcPr>
          <w:p w14:paraId="4CAAABD3" w14:textId="77777777" w:rsidR="00964FE5" w:rsidRPr="00964FE5" w:rsidRDefault="00964FE5" w:rsidP="00964FE5">
            <w:r w:rsidRPr="00964FE5">
              <w:t>Устройство постели при одном кабеле в траншее</w:t>
            </w:r>
          </w:p>
        </w:tc>
        <w:tc>
          <w:tcPr>
            <w:tcW w:w="1985" w:type="dxa"/>
            <w:tcBorders>
              <w:top w:val="nil"/>
              <w:left w:val="nil"/>
              <w:bottom w:val="single" w:sz="4" w:space="0" w:color="auto"/>
              <w:right w:val="single" w:sz="4" w:space="0" w:color="auto"/>
            </w:tcBorders>
            <w:shd w:val="clear" w:color="auto" w:fill="auto"/>
            <w:vAlign w:val="center"/>
            <w:hideMark/>
          </w:tcPr>
          <w:p w14:paraId="4A8EA368"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D1F99E2" w14:textId="77777777" w:rsidR="00964FE5" w:rsidRPr="00964FE5" w:rsidRDefault="00964FE5" w:rsidP="00964FE5">
            <w:pPr>
              <w:jc w:val="center"/>
            </w:pPr>
            <w:r w:rsidRPr="00964FE5">
              <w:t>17,4</w:t>
            </w:r>
          </w:p>
        </w:tc>
        <w:tc>
          <w:tcPr>
            <w:tcW w:w="1476" w:type="dxa"/>
            <w:gridSpan w:val="2"/>
            <w:tcBorders>
              <w:top w:val="nil"/>
              <w:left w:val="nil"/>
              <w:bottom w:val="single" w:sz="4" w:space="0" w:color="auto"/>
              <w:right w:val="nil"/>
            </w:tcBorders>
            <w:shd w:val="clear" w:color="auto" w:fill="auto"/>
            <w:noWrap/>
            <w:vAlign w:val="center"/>
            <w:hideMark/>
          </w:tcPr>
          <w:p w14:paraId="205F496C" w14:textId="77777777" w:rsidR="00964FE5" w:rsidRPr="00964FE5" w:rsidRDefault="00964FE5" w:rsidP="00964FE5">
            <w:pPr>
              <w:jc w:val="center"/>
            </w:pPr>
            <w:r w:rsidRPr="00964FE5">
              <w:t xml:space="preserve">175,97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290714E" w14:textId="77777777" w:rsidR="00964FE5" w:rsidRPr="00964FE5" w:rsidRDefault="00964FE5" w:rsidP="00964FE5">
            <w:pPr>
              <w:jc w:val="center"/>
            </w:pPr>
            <w:r w:rsidRPr="00964FE5">
              <w:t xml:space="preserve">3 061,88  </w:t>
            </w:r>
          </w:p>
        </w:tc>
      </w:tr>
      <w:tr w:rsidR="00964FE5" w:rsidRPr="00964FE5" w14:paraId="7BB8B04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7C64AC9" w14:textId="77777777" w:rsidR="00964FE5" w:rsidRPr="00964FE5" w:rsidRDefault="00964FE5" w:rsidP="00964FE5">
            <w:pPr>
              <w:jc w:val="center"/>
              <w:rPr>
                <w:b/>
                <w:bCs/>
              </w:rPr>
            </w:pPr>
            <w:r w:rsidRPr="00964FE5">
              <w:rPr>
                <w:b/>
                <w:bCs/>
              </w:rPr>
              <w:lastRenderedPageBreak/>
              <w:t>164</w:t>
            </w:r>
          </w:p>
        </w:tc>
        <w:tc>
          <w:tcPr>
            <w:tcW w:w="4252" w:type="dxa"/>
            <w:tcBorders>
              <w:top w:val="nil"/>
              <w:left w:val="nil"/>
              <w:bottom w:val="single" w:sz="4" w:space="0" w:color="auto"/>
              <w:right w:val="single" w:sz="4" w:space="0" w:color="auto"/>
            </w:tcBorders>
            <w:shd w:val="clear" w:color="auto" w:fill="auto"/>
            <w:hideMark/>
          </w:tcPr>
          <w:p w14:paraId="5D2FA31C"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07915BD1"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E7C10F4" w14:textId="77777777" w:rsidR="00964FE5" w:rsidRPr="00964FE5" w:rsidRDefault="00964FE5" w:rsidP="00964FE5">
            <w:pPr>
              <w:jc w:val="center"/>
            </w:pPr>
            <w:r w:rsidRPr="00964FE5">
              <w:t>34,8</w:t>
            </w:r>
          </w:p>
        </w:tc>
        <w:tc>
          <w:tcPr>
            <w:tcW w:w="1476" w:type="dxa"/>
            <w:gridSpan w:val="2"/>
            <w:tcBorders>
              <w:top w:val="nil"/>
              <w:left w:val="nil"/>
              <w:bottom w:val="single" w:sz="4" w:space="0" w:color="auto"/>
              <w:right w:val="nil"/>
            </w:tcBorders>
            <w:shd w:val="clear" w:color="auto" w:fill="auto"/>
            <w:noWrap/>
            <w:vAlign w:val="center"/>
            <w:hideMark/>
          </w:tcPr>
          <w:p w14:paraId="28A34B0A" w14:textId="77777777" w:rsidR="00964FE5" w:rsidRPr="00964FE5" w:rsidRDefault="00964FE5" w:rsidP="00964FE5">
            <w:pPr>
              <w:jc w:val="center"/>
            </w:pPr>
            <w:r w:rsidRPr="00964FE5">
              <w:t xml:space="preserve">497,17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B8295C7" w14:textId="77777777" w:rsidR="00964FE5" w:rsidRPr="00964FE5" w:rsidRDefault="00964FE5" w:rsidP="00964FE5">
            <w:pPr>
              <w:jc w:val="center"/>
            </w:pPr>
            <w:r w:rsidRPr="00964FE5">
              <w:t xml:space="preserve">17 301,52  </w:t>
            </w:r>
          </w:p>
        </w:tc>
      </w:tr>
      <w:tr w:rsidR="00964FE5" w:rsidRPr="00964FE5" w14:paraId="76DA8A1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74FB4D0" w14:textId="77777777" w:rsidR="00964FE5" w:rsidRPr="00964FE5" w:rsidRDefault="00964FE5" w:rsidP="00964FE5">
            <w:pPr>
              <w:jc w:val="center"/>
              <w:rPr>
                <w:b/>
                <w:bCs/>
              </w:rPr>
            </w:pPr>
            <w:r w:rsidRPr="00964FE5">
              <w:rPr>
                <w:b/>
                <w:bCs/>
              </w:rPr>
              <w:t>165</w:t>
            </w:r>
          </w:p>
        </w:tc>
        <w:tc>
          <w:tcPr>
            <w:tcW w:w="4252" w:type="dxa"/>
            <w:tcBorders>
              <w:top w:val="nil"/>
              <w:left w:val="nil"/>
              <w:bottom w:val="single" w:sz="4" w:space="0" w:color="auto"/>
              <w:right w:val="single" w:sz="4" w:space="0" w:color="auto"/>
            </w:tcBorders>
            <w:shd w:val="clear" w:color="auto" w:fill="auto"/>
            <w:hideMark/>
          </w:tcPr>
          <w:p w14:paraId="47D876BD" w14:textId="77777777" w:rsidR="00964FE5" w:rsidRPr="00964FE5" w:rsidRDefault="00964FE5" w:rsidP="00964FE5">
            <w:r w:rsidRPr="00964FE5">
              <w:t>Рукав металлический наружным диаметром: до 48 мм</w:t>
            </w:r>
          </w:p>
        </w:tc>
        <w:tc>
          <w:tcPr>
            <w:tcW w:w="1985" w:type="dxa"/>
            <w:tcBorders>
              <w:top w:val="nil"/>
              <w:left w:val="nil"/>
              <w:bottom w:val="single" w:sz="4" w:space="0" w:color="auto"/>
              <w:right w:val="single" w:sz="4" w:space="0" w:color="auto"/>
            </w:tcBorders>
            <w:shd w:val="clear" w:color="auto" w:fill="auto"/>
            <w:vAlign w:val="center"/>
            <w:hideMark/>
          </w:tcPr>
          <w:p w14:paraId="56500F25"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861DA27" w14:textId="77777777" w:rsidR="00964FE5" w:rsidRPr="00964FE5" w:rsidRDefault="00964FE5" w:rsidP="00964FE5">
            <w:pPr>
              <w:jc w:val="center"/>
            </w:pPr>
            <w:r w:rsidRPr="00964FE5">
              <w:t>231,8</w:t>
            </w:r>
          </w:p>
        </w:tc>
        <w:tc>
          <w:tcPr>
            <w:tcW w:w="1476" w:type="dxa"/>
            <w:gridSpan w:val="2"/>
            <w:tcBorders>
              <w:top w:val="nil"/>
              <w:left w:val="nil"/>
              <w:bottom w:val="single" w:sz="4" w:space="0" w:color="auto"/>
              <w:right w:val="nil"/>
            </w:tcBorders>
            <w:shd w:val="clear" w:color="auto" w:fill="auto"/>
            <w:noWrap/>
            <w:vAlign w:val="center"/>
            <w:hideMark/>
          </w:tcPr>
          <w:p w14:paraId="3CFAF098" w14:textId="77777777" w:rsidR="00964FE5" w:rsidRPr="00964FE5" w:rsidRDefault="00964FE5" w:rsidP="00964FE5">
            <w:pPr>
              <w:jc w:val="center"/>
            </w:pPr>
            <w:r w:rsidRPr="00964FE5">
              <w:t xml:space="preserve">693,29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1ECDCAD" w14:textId="77777777" w:rsidR="00964FE5" w:rsidRPr="00964FE5" w:rsidRDefault="00964FE5" w:rsidP="00964FE5">
            <w:pPr>
              <w:jc w:val="center"/>
            </w:pPr>
            <w:r w:rsidRPr="00964FE5">
              <w:t xml:space="preserve">160 704,62  </w:t>
            </w:r>
          </w:p>
        </w:tc>
      </w:tr>
      <w:tr w:rsidR="00964FE5" w:rsidRPr="00964FE5" w14:paraId="4EDD88B4"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8EFE1B5" w14:textId="77777777" w:rsidR="00964FE5" w:rsidRPr="00964FE5" w:rsidRDefault="00964FE5" w:rsidP="00964FE5">
            <w:pPr>
              <w:jc w:val="center"/>
              <w:rPr>
                <w:b/>
                <w:bCs/>
              </w:rPr>
            </w:pPr>
            <w:r w:rsidRPr="00964FE5">
              <w:rPr>
                <w:b/>
                <w:bCs/>
              </w:rPr>
              <w:t>166</w:t>
            </w:r>
          </w:p>
        </w:tc>
        <w:tc>
          <w:tcPr>
            <w:tcW w:w="4252" w:type="dxa"/>
            <w:tcBorders>
              <w:top w:val="nil"/>
              <w:left w:val="nil"/>
              <w:bottom w:val="single" w:sz="4" w:space="0" w:color="auto"/>
              <w:right w:val="single" w:sz="4" w:space="0" w:color="auto"/>
            </w:tcBorders>
            <w:shd w:val="clear" w:color="auto" w:fill="auto"/>
            <w:hideMark/>
          </w:tcPr>
          <w:p w14:paraId="65B2AF66" w14:textId="77777777" w:rsidR="00964FE5" w:rsidRPr="00964FE5" w:rsidRDefault="00964FE5" w:rsidP="00964FE5">
            <w:r w:rsidRPr="00964FE5">
              <w:t xml:space="preserve">Прокладка кабеля: Кабель </w:t>
            </w:r>
            <w:proofErr w:type="spellStart"/>
            <w:r w:rsidRPr="00964FE5">
              <w:t>КПСнг</w:t>
            </w:r>
            <w:proofErr w:type="spellEnd"/>
            <w:r w:rsidRPr="00964FE5">
              <w:t>(А)- FRLS 1х2х0,</w:t>
            </w:r>
            <w:proofErr w:type="gramStart"/>
            <w:r w:rsidRPr="00964FE5">
              <w:t xml:space="preserve">5;   </w:t>
            </w:r>
            <w:proofErr w:type="gramEnd"/>
            <w:r w:rsidRPr="00964FE5">
              <w:t xml:space="preserve">Кабель компьютерный (витая пара) FTP 4х2х0,52; </w:t>
            </w:r>
            <w:proofErr w:type="spellStart"/>
            <w:r w:rsidRPr="00964FE5">
              <w:t>КСБнг</w:t>
            </w:r>
            <w:proofErr w:type="spellEnd"/>
            <w:r w:rsidRPr="00964FE5">
              <w:t>(А)-FRLS 2х2х0,64 (прим.)</w:t>
            </w:r>
          </w:p>
        </w:tc>
        <w:tc>
          <w:tcPr>
            <w:tcW w:w="1985" w:type="dxa"/>
            <w:tcBorders>
              <w:top w:val="nil"/>
              <w:left w:val="nil"/>
              <w:bottom w:val="single" w:sz="4" w:space="0" w:color="auto"/>
              <w:right w:val="single" w:sz="4" w:space="0" w:color="auto"/>
            </w:tcBorders>
            <w:shd w:val="clear" w:color="auto" w:fill="auto"/>
            <w:vAlign w:val="center"/>
            <w:hideMark/>
          </w:tcPr>
          <w:p w14:paraId="12FFC34F"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78F46CB6" w14:textId="77777777" w:rsidR="00964FE5" w:rsidRPr="00964FE5" w:rsidRDefault="00964FE5" w:rsidP="00964FE5">
            <w:pPr>
              <w:jc w:val="center"/>
            </w:pPr>
            <w:r w:rsidRPr="00964FE5">
              <w:t>392</w:t>
            </w:r>
          </w:p>
        </w:tc>
        <w:tc>
          <w:tcPr>
            <w:tcW w:w="1476" w:type="dxa"/>
            <w:gridSpan w:val="2"/>
            <w:tcBorders>
              <w:top w:val="nil"/>
              <w:left w:val="nil"/>
              <w:bottom w:val="single" w:sz="4" w:space="0" w:color="auto"/>
              <w:right w:val="nil"/>
            </w:tcBorders>
            <w:shd w:val="clear" w:color="auto" w:fill="auto"/>
            <w:noWrap/>
            <w:vAlign w:val="center"/>
            <w:hideMark/>
          </w:tcPr>
          <w:p w14:paraId="53FB791A" w14:textId="77777777" w:rsidR="00964FE5" w:rsidRPr="00964FE5" w:rsidRDefault="00964FE5" w:rsidP="00964FE5">
            <w:pPr>
              <w:jc w:val="center"/>
            </w:pPr>
            <w:r w:rsidRPr="00964FE5">
              <w:t xml:space="preserve">33,92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161C55E" w14:textId="77777777" w:rsidR="00964FE5" w:rsidRPr="00964FE5" w:rsidRDefault="00964FE5" w:rsidP="00964FE5">
            <w:pPr>
              <w:jc w:val="center"/>
            </w:pPr>
            <w:r w:rsidRPr="00964FE5">
              <w:t xml:space="preserve">13 296,64  </w:t>
            </w:r>
          </w:p>
        </w:tc>
      </w:tr>
      <w:tr w:rsidR="00964FE5" w:rsidRPr="00964FE5" w14:paraId="297FAFA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D24E6A"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4. РЧВ. Монтаж оборудования</w:t>
            </w:r>
          </w:p>
        </w:tc>
        <w:tc>
          <w:tcPr>
            <w:tcW w:w="1476" w:type="dxa"/>
            <w:gridSpan w:val="2"/>
            <w:tcBorders>
              <w:top w:val="nil"/>
              <w:left w:val="nil"/>
              <w:bottom w:val="single" w:sz="4" w:space="0" w:color="auto"/>
              <w:right w:val="nil"/>
            </w:tcBorders>
            <w:shd w:val="clear" w:color="auto" w:fill="auto"/>
            <w:noWrap/>
            <w:vAlign w:val="center"/>
            <w:hideMark/>
          </w:tcPr>
          <w:p w14:paraId="5616F6F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A0E8135" w14:textId="77777777" w:rsidR="00964FE5" w:rsidRPr="00964FE5" w:rsidRDefault="00964FE5" w:rsidP="00964FE5">
            <w:pPr>
              <w:jc w:val="center"/>
            </w:pPr>
            <w:r w:rsidRPr="00964FE5">
              <w:t> </w:t>
            </w:r>
          </w:p>
        </w:tc>
      </w:tr>
      <w:tr w:rsidR="00964FE5" w:rsidRPr="00964FE5" w14:paraId="277798C2"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2282C555" w14:textId="77777777" w:rsidR="00964FE5" w:rsidRPr="00964FE5" w:rsidRDefault="00964FE5" w:rsidP="00964FE5">
            <w:pPr>
              <w:jc w:val="center"/>
              <w:rPr>
                <w:b/>
                <w:bCs/>
              </w:rPr>
            </w:pPr>
            <w:r w:rsidRPr="00964FE5">
              <w:rPr>
                <w:b/>
                <w:bCs/>
              </w:rPr>
              <w:t>167</w:t>
            </w:r>
          </w:p>
        </w:tc>
        <w:tc>
          <w:tcPr>
            <w:tcW w:w="4252" w:type="dxa"/>
            <w:tcBorders>
              <w:top w:val="nil"/>
              <w:left w:val="nil"/>
              <w:bottom w:val="single" w:sz="4" w:space="0" w:color="auto"/>
              <w:right w:val="single" w:sz="4" w:space="0" w:color="auto"/>
            </w:tcBorders>
            <w:shd w:val="clear" w:color="auto" w:fill="auto"/>
            <w:hideMark/>
          </w:tcPr>
          <w:p w14:paraId="0DD906AE" w14:textId="77777777" w:rsidR="00964FE5" w:rsidRPr="00964FE5" w:rsidRDefault="00964FE5" w:rsidP="00964FE5">
            <w:r w:rsidRPr="00964FE5">
              <w:t xml:space="preserve">Извещатель ПС автоматический: дымовой, фотоэлектрический, радиоизотопный, световой в нормальном исполнении </w:t>
            </w:r>
            <w:r w:rsidRPr="00964FE5">
              <w:rPr>
                <w:b/>
                <w:bCs/>
                <w:i/>
                <w:iCs/>
              </w:rPr>
              <w:t>(в том числе стоимость оборудования 22 893,68 руб.)</w:t>
            </w:r>
          </w:p>
        </w:tc>
        <w:tc>
          <w:tcPr>
            <w:tcW w:w="1985" w:type="dxa"/>
            <w:tcBorders>
              <w:top w:val="nil"/>
              <w:left w:val="nil"/>
              <w:bottom w:val="single" w:sz="4" w:space="0" w:color="auto"/>
              <w:right w:val="single" w:sz="4" w:space="0" w:color="auto"/>
            </w:tcBorders>
            <w:shd w:val="clear" w:color="auto" w:fill="auto"/>
            <w:vAlign w:val="center"/>
            <w:hideMark/>
          </w:tcPr>
          <w:p w14:paraId="59E1E88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AA32A8F" w14:textId="77777777" w:rsidR="00964FE5" w:rsidRPr="00964FE5" w:rsidRDefault="00964FE5" w:rsidP="00964FE5">
            <w:pPr>
              <w:jc w:val="center"/>
            </w:pPr>
            <w:r w:rsidRPr="00964FE5">
              <w:t>19</w:t>
            </w:r>
          </w:p>
        </w:tc>
        <w:tc>
          <w:tcPr>
            <w:tcW w:w="1476" w:type="dxa"/>
            <w:gridSpan w:val="2"/>
            <w:tcBorders>
              <w:top w:val="nil"/>
              <w:left w:val="nil"/>
              <w:bottom w:val="single" w:sz="4" w:space="0" w:color="auto"/>
              <w:right w:val="nil"/>
            </w:tcBorders>
            <w:shd w:val="clear" w:color="auto" w:fill="auto"/>
            <w:noWrap/>
            <w:vAlign w:val="center"/>
            <w:hideMark/>
          </w:tcPr>
          <w:p w14:paraId="70A498C5" w14:textId="77777777" w:rsidR="00964FE5" w:rsidRPr="00964FE5" w:rsidRDefault="00964FE5" w:rsidP="00964FE5">
            <w:pPr>
              <w:jc w:val="center"/>
            </w:pPr>
            <w:r w:rsidRPr="00964FE5">
              <w:t xml:space="preserve">1 504,24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585C230" w14:textId="77777777" w:rsidR="00964FE5" w:rsidRPr="00964FE5" w:rsidRDefault="00964FE5" w:rsidP="00964FE5">
            <w:pPr>
              <w:jc w:val="center"/>
            </w:pPr>
            <w:r w:rsidRPr="00964FE5">
              <w:t xml:space="preserve">28 580,56  </w:t>
            </w:r>
          </w:p>
        </w:tc>
      </w:tr>
      <w:tr w:rsidR="00964FE5" w:rsidRPr="00964FE5" w14:paraId="325F6564"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322C24EB" w14:textId="77777777" w:rsidR="00964FE5" w:rsidRPr="00964FE5" w:rsidRDefault="00964FE5" w:rsidP="00964FE5">
            <w:pPr>
              <w:jc w:val="center"/>
              <w:rPr>
                <w:b/>
                <w:bCs/>
              </w:rPr>
            </w:pPr>
            <w:r w:rsidRPr="00964FE5">
              <w:rPr>
                <w:b/>
                <w:bCs/>
              </w:rPr>
              <w:t>168</w:t>
            </w:r>
          </w:p>
        </w:tc>
        <w:tc>
          <w:tcPr>
            <w:tcW w:w="4252" w:type="dxa"/>
            <w:tcBorders>
              <w:top w:val="nil"/>
              <w:left w:val="nil"/>
              <w:bottom w:val="single" w:sz="4" w:space="0" w:color="auto"/>
              <w:right w:val="single" w:sz="4" w:space="0" w:color="auto"/>
            </w:tcBorders>
            <w:shd w:val="clear" w:color="auto" w:fill="auto"/>
            <w:hideMark/>
          </w:tcPr>
          <w:p w14:paraId="62910810" w14:textId="77777777" w:rsidR="00964FE5" w:rsidRPr="00964FE5" w:rsidRDefault="00964FE5" w:rsidP="00964FE5">
            <w:r w:rsidRPr="00964FE5">
              <w:t xml:space="preserve">Монтаж считывателя </w:t>
            </w:r>
            <w:proofErr w:type="spellStart"/>
            <w:r w:rsidRPr="00964FE5">
              <w:t>бреоков</w:t>
            </w:r>
            <w:proofErr w:type="spellEnd"/>
            <w:r w:rsidRPr="00964FE5">
              <w:t xml:space="preserve"> </w:t>
            </w:r>
            <w:proofErr w:type="spellStart"/>
            <w:r w:rsidRPr="00964FE5">
              <w:t>Touch</w:t>
            </w:r>
            <w:proofErr w:type="spellEnd"/>
            <w:r w:rsidRPr="00964FE5">
              <w:t xml:space="preserve"> </w:t>
            </w:r>
            <w:proofErr w:type="spellStart"/>
            <w:r w:rsidRPr="00964FE5">
              <w:t>Memory</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70EF2C9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28EBACE"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58A146C7" w14:textId="77777777" w:rsidR="00964FE5" w:rsidRPr="00964FE5" w:rsidRDefault="00964FE5" w:rsidP="00964FE5">
            <w:pPr>
              <w:jc w:val="center"/>
            </w:pPr>
            <w:r w:rsidRPr="00964FE5">
              <w:t xml:space="preserve">746,29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E25273F" w14:textId="77777777" w:rsidR="00964FE5" w:rsidRPr="00964FE5" w:rsidRDefault="00964FE5" w:rsidP="00964FE5">
            <w:pPr>
              <w:jc w:val="center"/>
            </w:pPr>
            <w:r w:rsidRPr="00964FE5">
              <w:t xml:space="preserve">1 492,58  </w:t>
            </w:r>
          </w:p>
        </w:tc>
      </w:tr>
      <w:tr w:rsidR="00964FE5" w:rsidRPr="00964FE5" w14:paraId="33589AD5"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0C18E70" w14:textId="77777777" w:rsidR="00964FE5" w:rsidRPr="00964FE5" w:rsidRDefault="00964FE5" w:rsidP="00964FE5">
            <w:pPr>
              <w:jc w:val="center"/>
              <w:rPr>
                <w:b/>
                <w:bCs/>
              </w:rPr>
            </w:pPr>
            <w:r w:rsidRPr="00964FE5">
              <w:rPr>
                <w:b/>
                <w:bCs/>
              </w:rPr>
              <w:t>169</w:t>
            </w:r>
          </w:p>
        </w:tc>
        <w:tc>
          <w:tcPr>
            <w:tcW w:w="4252" w:type="dxa"/>
            <w:tcBorders>
              <w:top w:val="nil"/>
              <w:left w:val="nil"/>
              <w:bottom w:val="single" w:sz="4" w:space="0" w:color="auto"/>
              <w:right w:val="single" w:sz="4" w:space="0" w:color="auto"/>
            </w:tcBorders>
            <w:shd w:val="clear" w:color="auto" w:fill="auto"/>
            <w:hideMark/>
          </w:tcPr>
          <w:p w14:paraId="6C8221BF" w14:textId="77777777" w:rsidR="00964FE5" w:rsidRPr="00964FE5" w:rsidRDefault="00964FE5" w:rsidP="00964FE5">
            <w:r w:rsidRPr="00964FE5">
              <w:t>Приборы ПС приемно-контрольные, пусковые, концентратор: блок базовый на 20 лучей</w:t>
            </w:r>
            <w:r w:rsidRPr="00964FE5">
              <w:rPr>
                <w:b/>
                <w:bCs/>
                <w:i/>
                <w:iCs/>
              </w:rPr>
              <w:t xml:space="preserve"> </w:t>
            </w:r>
            <w:proofErr w:type="gramStart"/>
            <w:r w:rsidRPr="00964FE5">
              <w:rPr>
                <w:b/>
                <w:bCs/>
                <w:i/>
                <w:iCs/>
              </w:rPr>
              <w:t>( в</w:t>
            </w:r>
            <w:proofErr w:type="gramEnd"/>
            <w:r w:rsidRPr="00964FE5">
              <w:rPr>
                <w:b/>
                <w:bCs/>
                <w:i/>
                <w:iCs/>
              </w:rPr>
              <w:t xml:space="preserve"> том числе стоимость оборудования 309,86 руб.)</w:t>
            </w:r>
          </w:p>
        </w:tc>
        <w:tc>
          <w:tcPr>
            <w:tcW w:w="1985" w:type="dxa"/>
            <w:tcBorders>
              <w:top w:val="nil"/>
              <w:left w:val="nil"/>
              <w:bottom w:val="single" w:sz="4" w:space="0" w:color="auto"/>
              <w:right w:val="single" w:sz="4" w:space="0" w:color="auto"/>
            </w:tcBorders>
            <w:shd w:val="clear" w:color="auto" w:fill="auto"/>
            <w:vAlign w:val="center"/>
            <w:hideMark/>
          </w:tcPr>
          <w:p w14:paraId="57558C0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7E9DB43"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318D5057" w14:textId="77777777" w:rsidR="00964FE5" w:rsidRPr="00964FE5" w:rsidRDefault="00964FE5" w:rsidP="00964FE5">
            <w:pPr>
              <w:jc w:val="center"/>
            </w:pPr>
            <w:r w:rsidRPr="00964FE5">
              <w:t xml:space="preserve">2 404,24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54FD986" w14:textId="77777777" w:rsidR="00964FE5" w:rsidRPr="00964FE5" w:rsidRDefault="00964FE5" w:rsidP="00964FE5">
            <w:pPr>
              <w:jc w:val="center"/>
            </w:pPr>
            <w:r w:rsidRPr="00964FE5">
              <w:t xml:space="preserve">2 404,24  </w:t>
            </w:r>
          </w:p>
        </w:tc>
      </w:tr>
      <w:tr w:rsidR="00964FE5" w:rsidRPr="00964FE5" w14:paraId="4DCE7912"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6938BD36" w14:textId="77777777" w:rsidR="00964FE5" w:rsidRPr="00964FE5" w:rsidRDefault="00964FE5" w:rsidP="00964FE5">
            <w:pPr>
              <w:jc w:val="center"/>
              <w:rPr>
                <w:b/>
                <w:bCs/>
              </w:rPr>
            </w:pPr>
            <w:r w:rsidRPr="00964FE5">
              <w:rPr>
                <w:b/>
                <w:bCs/>
              </w:rPr>
              <w:t>170</w:t>
            </w:r>
          </w:p>
        </w:tc>
        <w:tc>
          <w:tcPr>
            <w:tcW w:w="4252" w:type="dxa"/>
            <w:tcBorders>
              <w:top w:val="nil"/>
              <w:left w:val="nil"/>
              <w:bottom w:val="single" w:sz="4" w:space="0" w:color="auto"/>
              <w:right w:val="single" w:sz="4" w:space="0" w:color="auto"/>
            </w:tcBorders>
            <w:shd w:val="clear" w:color="auto" w:fill="auto"/>
            <w:hideMark/>
          </w:tcPr>
          <w:p w14:paraId="40BFA6AB" w14:textId="77777777" w:rsidR="00964FE5" w:rsidRPr="00964FE5" w:rsidRDefault="00964FE5" w:rsidP="00964FE5">
            <w:r w:rsidRPr="00964FE5">
              <w:t>Монтаж кронштейнов (прим.)</w:t>
            </w:r>
          </w:p>
        </w:tc>
        <w:tc>
          <w:tcPr>
            <w:tcW w:w="1985" w:type="dxa"/>
            <w:tcBorders>
              <w:top w:val="nil"/>
              <w:left w:val="nil"/>
              <w:bottom w:val="single" w:sz="4" w:space="0" w:color="auto"/>
              <w:right w:val="single" w:sz="4" w:space="0" w:color="auto"/>
            </w:tcBorders>
            <w:shd w:val="clear" w:color="auto" w:fill="auto"/>
            <w:vAlign w:val="center"/>
            <w:hideMark/>
          </w:tcPr>
          <w:p w14:paraId="1369D71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E6D9FEA" w14:textId="77777777" w:rsidR="00964FE5" w:rsidRPr="00964FE5" w:rsidRDefault="00964FE5" w:rsidP="00964FE5">
            <w:pPr>
              <w:jc w:val="center"/>
            </w:pPr>
            <w:r w:rsidRPr="00964FE5">
              <w:t>19</w:t>
            </w:r>
          </w:p>
        </w:tc>
        <w:tc>
          <w:tcPr>
            <w:tcW w:w="1476" w:type="dxa"/>
            <w:gridSpan w:val="2"/>
            <w:tcBorders>
              <w:top w:val="nil"/>
              <w:left w:val="nil"/>
              <w:bottom w:val="single" w:sz="4" w:space="0" w:color="auto"/>
              <w:right w:val="nil"/>
            </w:tcBorders>
            <w:shd w:val="clear" w:color="auto" w:fill="auto"/>
            <w:noWrap/>
            <w:vAlign w:val="center"/>
            <w:hideMark/>
          </w:tcPr>
          <w:p w14:paraId="2E9CB8F0" w14:textId="77777777" w:rsidR="00964FE5" w:rsidRPr="00964FE5" w:rsidRDefault="00964FE5" w:rsidP="00964FE5">
            <w:pPr>
              <w:jc w:val="center"/>
            </w:pPr>
            <w:r w:rsidRPr="00964FE5">
              <w:t xml:space="preserve">6 652,99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D6F9C5D" w14:textId="77777777" w:rsidR="00964FE5" w:rsidRPr="00964FE5" w:rsidRDefault="00964FE5" w:rsidP="00964FE5">
            <w:pPr>
              <w:jc w:val="center"/>
            </w:pPr>
            <w:r w:rsidRPr="00964FE5">
              <w:t xml:space="preserve">126 406,81  </w:t>
            </w:r>
          </w:p>
        </w:tc>
      </w:tr>
      <w:tr w:rsidR="00964FE5" w:rsidRPr="00964FE5" w14:paraId="5EFD45F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50786DA" w14:textId="77777777" w:rsidR="00964FE5" w:rsidRPr="00964FE5" w:rsidRDefault="00964FE5" w:rsidP="00964FE5">
            <w:pPr>
              <w:jc w:val="center"/>
              <w:rPr>
                <w:b/>
                <w:bCs/>
              </w:rPr>
            </w:pPr>
            <w:r w:rsidRPr="00964FE5">
              <w:rPr>
                <w:b/>
                <w:bCs/>
              </w:rPr>
              <w:t>171</w:t>
            </w:r>
          </w:p>
        </w:tc>
        <w:tc>
          <w:tcPr>
            <w:tcW w:w="4252" w:type="dxa"/>
            <w:tcBorders>
              <w:top w:val="nil"/>
              <w:left w:val="nil"/>
              <w:bottom w:val="single" w:sz="4" w:space="0" w:color="auto"/>
              <w:right w:val="single" w:sz="4" w:space="0" w:color="auto"/>
            </w:tcBorders>
            <w:shd w:val="clear" w:color="auto" w:fill="auto"/>
            <w:hideMark/>
          </w:tcPr>
          <w:p w14:paraId="0CCD0E79" w14:textId="77777777" w:rsidR="00964FE5" w:rsidRPr="00964FE5" w:rsidRDefault="00964FE5" w:rsidP="00964FE5">
            <w:r w:rsidRPr="00964FE5">
              <w:t xml:space="preserve">Монтаж коробок </w:t>
            </w:r>
            <w:proofErr w:type="spellStart"/>
            <w:r w:rsidRPr="00964FE5">
              <w:t>ответвительных</w:t>
            </w:r>
            <w:proofErr w:type="spellEnd"/>
            <w:r w:rsidRPr="00964FE5">
              <w:t xml:space="preserve"> "DKC" 100х100х50мм </w:t>
            </w:r>
            <w:r w:rsidRPr="00964FE5">
              <w:rPr>
                <w:b/>
                <w:bCs/>
                <w:i/>
                <w:iCs/>
              </w:rPr>
              <w:t>(в том числе стоимость оборудования 1 679,22 руб.)</w:t>
            </w:r>
          </w:p>
        </w:tc>
        <w:tc>
          <w:tcPr>
            <w:tcW w:w="1985" w:type="dxa"/>
            <w:tcBorders>
              <w:top w:val="nil"/>
              <w:left w:val="nil"/>
              <w:bottom w:val="single" w:sz="4" w:space="0" w:color="auto"/>
              <w:right w:val="single" w:sz="4" w:space="0" w:color="auto"/>
            </w:tcBorders>
            <w:shd w:val="clear" w:color="auto" w:fill="auto"/>
            <w:vAlign w:val="center"/>
            <w:hideMark/>
          </w:tcPr>
          <w:p w14:paraId="31B0F10E"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C1C694B" w14:textId="77777777" w:rsidR="00964FE5" w:rsidRPr="00964FE5" w:rsidRDefault="00964FE5" w:rsidP="00964FE5">
            <w:pPr>
              <w:jc w:val="center"/>
            </w:pPr>
            <w:r w:rsidRPr="00964FE5">
              <w:t>18</w:t>
            </w:r>
          </w:p>
        </w:tc>
        <w:tc>
          <w:tcPr>
            <w:tcW w:w="1476" w:type="dxa"/>
            <w:gridSpan w:val="2"/>
            <w:tcBorders>
              <w:top w:val="nil"/>
              <w:left w:val="nil"/>
              <w:bottom w:val="single" w:sz="4" w:space="0" w:color="auto"/>
              <w:right w:val="nil"/>
            </w:tcBorders>
            <w:shd w:val="clear" w:color="auto" w:fill="auto"/>
            <w:noWrap/>
            <w:vAlign w:val="center"/>
            <w:hideMark/>
          </w:tcPr>
          <w:p w14:paraId="19005FD4" w14:textId="77777777" w:rsidR="00964FE5" w:rsidRPr="00964FE5" w:rsidRDefault="00964FE5" w:rsidP="00964FE5">
            <w:pPr>
              <w:jc w:val="center"/>
            </w:pPr>
            <w:r w:rsidRPr="00964FE5">
              <w:t xml:space="preserve">276,68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E690BFA" w14:textId="77777777" w:rsidR="00964FE5" w:rsidRPr="00964FE5" w:rsidRDefault="00964FE5" w:rsidP="00964FE5">
            <w:pPr>
              <w:jc w:val="center"/>
            </w:pPr>
            <w:r w:rsidRPr="00964FE5">
              <w:t xml:space="preserve">4 980,24  </w:t>
            </w:r>
          </w:p>
        </w:tc>
      </w:tr>
      <w:tr w:rsidR="00964FE5" w:rsidRPr="00964FE5" w14:paraId="6659327C"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57308C0" w14:textId="77777777" w:rsidR="00964FE5" w:rsidRPr="00964FE5" w:rsidRDefault="00964FE5" w:rsidP="00964FE5">
            <w:pPr>
              <w:jc w:val="center"/>
              <w:rPr>
                <w:b/>
                <w:bCs/>
              </w:rPr>
            </w:pPr>
            <w:r w:rsidRPr="00964FE5">
              <w:rPr>
                <w:b/>
                <w:bCs/>
              </w:rPr>
              <w:t>172</w:t>
            </w:r>
          </w:p>
        </w:tc>
        <w:tc>
          <w:tcPr>
            <w:tcW w:w="4252" w:type="dxa"/>
            <w:tcBorders>
              <w:top w:val="nil"/>
              <w:left w:val="nil"/>
              <w:bottom w:val="single" w:sz="4" w:space="0" w:color="auto"/>
              <w:right w:val="single" w:sz="4" w:space="0" w:color="auto"/>
            </w:tcBorders>
            <w:shd w:val="clear" w:color="auto" w:fill="auto"/>
            <w:hideMark/>
          </w:tcPr>
          <w:p w14:paraId="192381AC" w14:textId="77777777" w:rsidR="00964FE5" w:rsidRPr="00964FE5" w:rsidRDefault="00964FE5" w:rsidP="00964FE5">
            <w:r w:rsidRPr="00964FE5">
              <w:t>Монтаж блока защитного коммутационного</w:t>
            </w:r>
            <w:r w:rsidRPr="00964FE5">
              <w:rPr>
                <w:b/>
                <w:bCs/>
                <w:i/>
                <w:iCs/>
              </w:rPr>
              <w:t xml:space="preserve"> (в том числе стоимость оборудования 3 987,98 руб.)</w:t>
            </w:r>
          </w:p>
        </w:tc>
        <w:tc>
          <w:tcPr>
            <w:tcW w:w="1985" w:type="dxa"/>
            <w:tcBorders>
              <w:top w:val="nil"/>
              <w:left w:val="nil"/>
              <w:bottom w:val="single" w:sz="4" w:space="0" w:color="auto"/>
              <w:right w:val="single" w:sz="4" w:space="0" w:color="auto"/>
            </w:tcBorders>
            <w:shd w:val="clear" w:color="auto" w:fill="auto"/>
            <w:vAlign w:val="center"/>
            <w:hideMark/>
          </w:tcPr>
          <w:p w14:paraId="023267C0"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2C2D011"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66B51988" w14:textId="77777777" w:rsidR="00964FE5" w:rsidRPr="00964FE5" w:rsidRDefault="00964FE5" w:rsidP="00964FE5">
            <w:pPr>
              <w:jc w:val="center"/>
            </w:pPr>
            <w:r w:rsidRPr="00964FE5">
              <w:t xml:space="preserve">3 899,99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CA162D4" w14:textId="77777777" w:rsidR="00964FE5" w:rsidRPr="00964FE5" w:rsidRDefault="00964FE5" w:rsidP="00964FE5">
            <w:pPr>
              <w:jc w:val="center"/>
            </w:pPr>
            <w:r w:rsidRPr="00964FE5">
              <w:t xml:space="preserve">11 699,97  </w:t>
            </w:r>
          </w:p>
        </w:tc>
      </w:tr>
      <w:tr w:rsidR="00964FE5" w:rsidRPr="00964FE5" w14:paraId="5C1BE1C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6F2A63A" w14:textId="77777777" w:rsidR="00964FE5" w:rsidRPr="00964FE5" w:rsidRDefault="00964FE5" w:rsidP="00964FE5">
            <w:pPr>
              <w:jc w:val="center"/>
              <w:rPr>
                <w:b/>
                <w:bCs/>
              </w:rPr>
            </w:pPr>
            <w:r w:rsidRPr="00964FE5">
              <w:rPr>
                <w:b/>
                <w:bCs/>
              </w:rPr>
              <w:t>173</w:t>
            </w:r>
          </w:p>
        </w:tc>
        <w:tc>
          <w:tcPr>
            <w:tcW w:w="4252" w:type="dxa"/>
            <w:tcBorders>
              <w:top w:val="nil"/>
              <w:left w:val="nil"/>
              <w:bottom w:val="single" w:sz="4" w:space="0" w:color="auto"/>
              <w:right w:val="single" w:sz="4" w:space="0" w:color="auto"/>
            </w:tcBorders>
            <w:shd w:val="clear" w:color="auto" w:fill="auto"/>
            <w:hideMark/>
          </w:tcPr>
          <w:p w14:paraId="25DFB71E" w14:textId="77777777" w:rsidR="00964FE5" w:rsidRPr="00964FE5" w:rsidRDefault="00964FE5" w:rsidP="00964FE5">
            <w:r w:rsidRPr="00964FE5">
              <w:t xml:space="preserve">Пульт служебной связи и контроля </w:t>
            </w:r>
            <w:r w:rsidRPr="00964FE5">
              <w:rPr>
                <w:b/>
                <w:bCs/>
                <w:i/>
                <w:iCs/>
              </w:rPr>
              <w:t>(в том числе стоимость оборудования 2 820,84 руб.)</w:t>
            </w:r>
          </w:p>
        </w:tc>
        <w:tc>
          <w:tcPr>
            <w:tcW w:w="1985" w:type="dxa"/>
            <w:tcBorders>
              <w:top w:val="nil"/>
              <w:left w:val="nil"/>
              <w:bottom w:val="single" w:sz="4" w:space="0" w:color="auto"/>
              <w:right w:val="single" w:sz="4" w:space="0" w:color="auto"/>
            </w:tcBorders>
            <w:shd w:val="clear" w:color="auto" w:fill="auto"/>
            <w:vAlign w:val="center"/>
            <w:hideMark/>
          </w:tcPr>
          <w:p w14:paraId="1280CEA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2845420"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99C34B4" w14:textId="77777777" w:rsidR="00964FE5" w:rsidRPr="00964FE5" w:rsidRDefault="00964FE5" w:rsidP="00964FE5">
            <w:pPr>
              <w:jc w:val="center"/>
            </w:pPr>
            <w:r w:rsidRPr="00964FE5">
              <w:t xml:space="preserve">19 346,26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89EB894" w14:textId="77777777" w:rsidR="00964FE5" w:rsidRPr="00964FE5" w:rsidRDefault="00964FE5" w:rsidP="00964FE5">
            <w:pPr>
              <w:jc w:val="center"/>
            </w:pPr>
            <w:r w:rsidRPr="00964FE5">
              <w:t xml:space="preserve">19 346,26  </w:t>
            </w:r>
          </w:p>
        </w:tc>
      </w:tr>
      <w:tr w:rsidR="00964FE5" w:rsidRPr="00964FE5" w14:paraId="2380F0E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4B16B3B" w14:textId="77777777" w:rsidR="00964FE5" w:rsidRPr="00964FE5" w:rsidRDefault="00964FE5" w:rsidP="00964FE5">
            <w:pPr>
              <w:jc w:val="center"/>
              <w:rPr>
                <w:b/>
                <w:bCs/>
              </w:rPr>
            </w:pPr>
            <w:r w:rsidRPr="00964FE5">
              <w:rPr>
                <w:b/>
                <w:bCs/>
              </w:rPr>
              <w:lastRenderedPageBreak/>
              <w:t>174</w:t>
            </w:r>
          </w:p>
        </w:tc>
        <w:tc>
          <w:tcPr>
            <w:tcW w:w="4252" w:type="dxa"/>
            <w:tcBorders>
              <w:top w:val="nil"/>
              <w:left w:val="nil"/>
              <w:bottom w:val="single" w:sz="4" w:space="0" w:color="auto"/>
              <w:right w:val="single" w:sz="4" w:space="0" w:color="auto"/>
            </w:tcBorders>
            <w:shd w:val="clear" w:color="auto" w:fill="auto"/>
            <w:hideMark/>
          </w:tcPr>
          <w:p w14:paraId="156B8B68" w14:textId="77777777" w:rsidR="00964FE5" w:rsidRPr="00964FE5" w:rsidRDefault="00964FE5" w:rsidP="00964FE5">
            <w:r w:rsidRPr="00964FE5">
              <w:t>Отдельно устанавливаемый: преобразователь или блок питания</w:t>
            </w:r>
            <w:r w:rsidRPr="00964FE5">
              <w:rPr>
                <w:b/>
                <w:bCs/>
                <w:i/>
                <w:iCs/>
              </w:rPr>
              <w:t xml:space="preserve"> (в том числе стоимость оборудования 3 669,95 руб.)</w:t>
            </w:r>
          </w:p>
        </w:tc>
        <w:tc>
          <w:tcPr>
            <w:tcW w:w="1985" w:type="dxa"/>
            <w:tcBorders>
              <w:top w:val="nil"/>
              <w:left w:val="nil"/>
              <w:bottom w:val="single" w:sz="4" w:space="0" w:color="auto"/>
              <w:right w:val="single" w:sz="4" w:space="0" w:color="auto"/>
            </w:tcBorders>
            <w:shd w:val="clear" w:color="auto" w:fill="auto"/>
            <w:vAlign w:val="center"/>
            <w:hideMark/>
          </w:tcPr>
          <w:p w14:paraId="59CFC782"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3259EF2"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254F5FCA" w14:textId="77777777" w:rsidR="00964FE5" w:rsidRPr="00964FE5" w:rsidRDefault="00964FE5" w:rsidP="00964FE5">
            <w:pPr>
              <w:jc w:val="center"/>
            </w:pPr>
            <w:r w:rsidRPr="00964FE5">
              <w:t xml:space="preserve">3 793,99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11A92DC" w14:textId="77777777" w:rsidR="00964FE5" w:rsidRPr="00964FE5" w:rsidRDefault="00964FE5" w:rsidP="00964FE5">
            <w:pPr>
              <w:jc w:val="center"/>
            </w:pPr>
            <w:r w:rsidRPr="00964FE5">
              <w:t xml:space="preserve">11 381,97  </w:t>
            </w:r>
          </w:p>
        </w:tc>
      </w:tr>
      <w:tr w:rsidR="00964FE5" w:rsidRPr="00964FE5" w14:paraId="4E2C9DD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4A6351E" w14:textId="77777777" w:rsidR="00964FE5" w:rsidRPr="00964FE5" w:rsidRDefault="00964FE5" w:rsidP="00964FE5">
            <w:pPr>
              <w:jc w:val="center"/>
              <w:rPr>
                <w:b/>
                <w:bCs/>
              </w:rPr>
            </w:pPr>
            <w:r w:rsidRPr="00964FE5">
              <w:rPr>
                <w:b/>
                <w:bCs/>
              </w:rPr>
              <w:t>175</w:t>
            </w:r>
          </w:p>
        </w:tc>
        <w:tc>
          <w:tcPr>
            <w:tcW w:w="4252" w:type="dxa"/>
            <w:tcBorders>
              <w:top w:val="nil"/>
              <w:left w:val="nil"/>
              <w:bottom w:val="single" w:sz="4" w:space="0" w:color="auto"/>
              <w:right w:val="single" w:sz="4" w:space="0" w:color="auto"/>
            </w:tcBorders>
            <w:shd w:val="clear" w:color="auto" w:fill="auto"/>
            <w:hideMark/>
          </w:tcPr>
          <w:p w14:paraId="17509505" w14:textId="77777777" w:rsidR="00964FE5" w:rsidRPr="00964FE5" w:rsidRDefault="00964FE5" w:rsidP="00964FE5">
            <w:r w:rsidRPr="00964FE5">
              <w:t xml:space="preserve">Извещатель ПС автоматический: дымовой, фотоэлектрический, радиоизотопный, световой в нормальном исполнении </w:t>
            </w:r>
            <w:r w:rsidRPr="00964FE5">
              <w:rPr>
                <w:b/>
                <w:bCs/>
                <w:i/>
                <w:iCs/>
              </w:rPr>
              <w:t>(в том числе стоимость оборудования 692,23 руб.)</w:t>
            </w:r>
          </w:p>
        </w:tc>
        <w:tc>
          <w:tcPr>
            <w:tcW w:w="1985" w:type="dxa"/>
            <w:tcBorders>
              <w:top w:val="nil"/>
              <w:left w:val="nil"/>
              <w:bottom w:val="single" w:sz="4" w:space="0" w:color="auto"/>
              <w:right w:val="single" w:sz="4" w:space="0" w:color="auto"/>
            </w:tcBorders>
            <w:shd w:val="clear" w:color="auto" w:fill="auto"/>
            <w:vAlign w:val="center"/>
            <w:hideMark/>
          </w:tcPr>
          <w:p w14:paraId="0971A17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74CBC28"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05DB2785" w14:textId="77777777" w:rsidR="00964FE5" w:rsidRPr="00964FE5" w:rsidRDefault="00964FE5" w:rsidP="00964FE5">
            <w:pPr>
              <w:jc w:val="center"/>
            </w:pPr>
            <w:r w:rsidRPr="00964FE5">
              <w:t xml:space="preserve">969,96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387DCC1" w14:textId="77777777" w:rsidR="00964FE5" w:rsidRPr="00964FE5" w:rsidRDefault="00964FE5" w:rsidP="00964FE5">
            <w:pPr>
              <w:jc w:val="center"/>
            </w:pPr>
            <w:r w:rsidRPr="00964FE5">
              <w:t xml:space="preserve">969,96  </w:t>
            </w:r>
          </w:p>
        </w:tc>
      </w:tr>
      <w:tr w:rsidR="00964FE5" w:rsidRPr="00964FE5" w14:paraId="766274EB"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0B151F9" w14:textId="77777777" w:rsidR="00964FE5" w:rsidRPr="00964FE5" w:rsidRDefault="00964FE5" w:rsidP="00964FE5">
            <w:pPr>
              <w:jc w:val="center"/>
              <w:rPr>
                <w:b/>
                <w:bCs/>
              </w:rPr>
            </w:pPr>
            <w:r w:rsidRPr="00964FE5">
              <w:rPr>
                <w:b/>
                <w:bCs/>
              </w:rPr>
              <w:t>176</w:t>
            </w:r>
          </w:p>
        </w:tc>
        <w:tc>
          <w:tcPr>
            <w:tcW w:w="4252" w:type="dxa"/>
            <w:tcBorders>
              <w:top w:val="nil"/>
              <w:left w:val="nil"/>
              <w:bottom w:val="single" w:sz="4" w:space="0" w:color="auto"/>
              <w:right w:val="single" w:sz="4" w:space="0" w:color="auto"/>
            </w:tcBorders>
            <w:shd w:val="clear" w:color="auto" w:fill="auto"/>
            <w:hideMark/>
          </w:tcPr>
          <w:p w14:paraId="4DA28EC1" w14:textId="77777777" w:rsidR="00964FE5" w:rsidRPr="00964FE5" w:rsidRDefault="00964FE5" w:rsidP="00964FE5">
            <w:r w:rsidRPr="00964FE5">
              <w:t xml:space="preserve">Батарея аккумуляторов кислотных стационарных </w:t>
            </w:r>
            <w:r w:rsidRPr="00964FE5">
              <w:rPr>
                <w:b/>
                <w:bCs/>
                <w:i/>
                <w:iCs/>
              </w:rPr>
              <w:t>(в том числе стоимость оборудования 1 037,81 руб.)</w:t>
            </w:r>
          </w:p>
        </w:tc>
        <w:tc>
          <w:tcPr>
            <w:tcW w:w="1985" w:type="dxa"/>
            <w:tcBorders>
              <w:top w:val="nil"/>
              <w:left w:val="nil"/>
              <w:bottom w:val="single" w:sz="4" w:space="0" w:color="auto"/>
              <w:right w:val="single" w:sz="4" w:space="0" w:color="auto"/>
            </w:tcBorders>
            <w:shd w:val="clear" w:color="auto" w:fill="auto"/>
            <w:vAlign w:val="center"/>
            <w:hideMark/>
          </w:tcPr>
          <w:p w14:paraId="704B5F06"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6894C03"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2C35D90C" w14:textId="77777777" w:rsidR="00964FE5" w:rsidRPr="00964FE5" w:rsidRDefault="00964FE5" w:rsidP="00964FE5">
            <w:pPr>
              <w:jc w:val="center"/>
            </w:pPr>
            <w:r w:rsidRPr="00964FE5">
              <w:t xml:space="preserve">18 690,08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8D45F8D" w14:textId="77777777" w:rsidR="00964FE5" w:rsidRPr="00964FE5" w:rsidRDefault="00964FE5" w:rsidP="00964FE5">
            <w:pPr>
              <w:jc w:val="center"/>
            </w:pPr>
            <w:r w:rsidRPr="00964FE5">
              <w:t xml:space="preserve">18 690,08  </w:t>
            </w:r>
          </w:p>
        </w:tc>
      </w:tr>
      <w:tr w:rsidR="00964FE5" w:rsidRPr="00964FE5" w14:paraId="47730C19"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A2C4D43" w14:textId="77777777" w:rsidR="00964FE5" w:rsidRPr="00964FE5" w:rsidRDefault="00964FE5" w:rsidP="00964FE5">
            <w:pPr>
              <w:jc w:val="center"/>
              <w:rPr>
                <w:b/>
                <w:bCs/>
              </w:rPr>
            </w:pPr>
            <w:r w:rsidRPr="00964FE5">
              <w:rPr>
                <w:b/>
                <w:bCs/>
              </w:rPr>
              <w:t>177</w:t>
            </w:r>
          </w:p>
        </w:tc>
        <w:tc>
          <w:tcPr>
            <w:tcW w:w="4252" w:type="dxa"/>
            <w:tcBorders>
              <w:top w:val="nil"/>
              <w:left w:val="nil"/>
              <w:bottom w:val="single" w:sz="4" w:space="0" w:color="auto"/>
              <w:right w:val="single" w:sz="4" w:space="0" w:color="auto"/>
            </w:tcBorders>
            <w:shd w:val="clear" w:color="auto" w:fill="auto"/>
            <w:hideMark/>
          </w:tcPr>
          <w:p w14:paraId="509CE0C6" w14:textId="77777777" w:rsidR="00964FE5" w:rsidRPr="00964FE5" w:rsidRDefault="00964FE5" w:rsidP="00964FE5">
            <w:r w:rsidRPr="00964FE5">
              <w:t>Монтаж преобразователя интерфейса С2000-ПИ</w:t>
            </w:r>
            <w:r w:rsidRPr="00964FE5">
              <w:rPr>
                <w:b/>
                <w:bCs/>
                <w:i/>
                <w:iCs/>
              </w:rPr>
              <w:t xml:space="preserve"> (в том числе стоимость оборудования 1 271,02 руб.)</w:t>
            </w:r>
          </w:p>
        </w:tc>
        <w:tc>
          <w:tcPr>
            <w:tcW w:w="1985" w:type="dxa"/>
            <w:tcBorders>
              <w:top w:val="nil"/>
              <w:left w:val="nil"/>
              <w:bottom w:val="single" w:sz="4" w:space="0" w:color="auto"/>
              <w:right w:val="single" w:sz="4" w:space="0" w:color="auto"/>
            </w:tcBorders>
            <w:shd w:val="clear" w:color="auto" w:fill="auto"/>
            <w:vAlign w:val="center"/>
            <w:hideMark/>
          </w:tcPr>
          <w:p w14:paraId="2D67F92D"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8CF06BF"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0942873C" w14:textId="77777777" w:rsidR="00964FE5" w:rsidRPr="00964FE5" w:rsidRDefault="00964FE5" w:rsidP="00964FE5">
            <w:pPr>
              <w:jc w:val="center"/>
            </w:pPr>
            <w:r w:rsidRPr="00964FE5">
              <w:t xml:space="preserve">48 173,77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84AC4F7" w14:textId="77777777" w:rsidR="00964FE5" w:rsidRPr="00964FE5" w:rsidRDefault="00964FE5" w:rsidP="00964FE5">
            <w:pPr>
              <w:jc w:val="center"/>
            </w:pPr>
            <w:r w:rsidRPr="00964FE5">
              <w:t xml:space="preserve">48 173,77  </w:t>
            </w:r>
          </w:p>
        </w:tc>
      </w:tr>
      <w:tr w:rsidR="00964FE5" w:rsidRPr="00964FE5" w14:paraId="7C545CF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3A40927" w14:textId="77777777" w:rsidR="00964FE5" w:rsidRPr="00964FE5" w:rsidRDefault="00964FE5" w:rsidP="00964FE5">
            <w:pPr>
              <w:jc w:val="center"/>
              <w:rPr>
                <w:b/>
                <w:bCs/>
              </w:rPr>
            </w:pPr>
            <w:r w:rsidRPr="00964FE5">
              <w:rPr>
                <w:b/>
                <w:bCs/>
              </w:rPr>
              <w:t>178</w:t>
            </w:r>
          </w:p>
        </w:tc>
        <w:tc>
          <w:tcPr>
            <w:tcW w:w="4252" w:type="dxa"/>
            <w:tcBorders>
              <w:top w:val="nil"/>
              <w:left w:val="nil"/>
              <w:bottom w:val="single" w:sz="4" w:space="0" w:color="auto"/>
              <w:right w:val="single" w:sz="4" w:space="0" w:color="auto"/>
            </w:tcBorders>
            <w:shd w:val="clear" w:color="auto" w:fill="auto"/>
            <w:hideMark/>
          </w:tcPr>
          <w:p w14:paraId="66FFF07C" w14:textId="77777777" w:rsidR="00964FE5" w:rsidRPr="00964FE5" w:rsidRDefault="00964FE5" w:rsidP="00964FE5">
            <w:r w:rsidRPr="00964FE5">
              <w:t>Шкаф: контроля</w:t>
            </w:r>
            <w:r w:rsidRPr="00964FE5">
              <w:rPr>
                <w:b/>
                <w:bCs/>
                <w:i/>
                <w:iCs/>
              </w:rPr>
              <w:t xml:space="preserve"> (в том числе стоимость оборудования 9 679,49 руб.</w:t>
            </w:r>
            <w:r w:rsidRPr="00964FE5">
              <w:t>)</w:t>
            </w:r>
          </w:p>
        </w:tc>
        <w:tc>
          <w:tcPr>
            <w:tcW w:w="1985" w:type="dxa"/>
            <w:tcBorders>
              <w:top w:val="nil"/>
              <w:left w:val="nil"/>
              <w:bottom w:val="single" w:sz="4" w:space="0" w:color="auto"/>
              <w:right w:val="single" w:sz="4" w:space="0" w:color="auto"/>
            </w:tcBorders>
            <w:shd w:val="clear" w:color="auto" w:fill="auto"/>
            <w:vAlign w:val="center"/>
            <w:hideMark/>
          </w:tcPr>
          <w:p w14:paraId="03B9C4A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8B9FAF6"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61DD5CFF" w14:textId="77777777" w:rsidR="00964FE5" w:rsidRPr="00964FE5" w:rsidRDefault="00964FE5" w:rsidP="00964FE5">
            <w:pPr>
              <w:jc w:val="center"/>
            </w:pPr>
            <w:r w:rsidRPr="00964FE5">
              <w:t xml:space="preserve">19 254,03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445943B" w14:textId="77777777" w:rsidR="00964FE5" w:rsidRPr="00964FE5" w:rsidRDefault="00964FE5" w:rsidP="00964FE5">
            <w:pPr>
              <w:jc w:val="center"/>
            </w:pPr>
            <w:r w:rsidRPr="00964FE5">
              <w:t xml:space="preserve">19 254,03  </w:t>
            </w:r>
          </w:p>
        </w:tc>
      </w:tr>
      <w:tr w:rsidR="00964FE5" w:rsidRPr="00964FE5" w14:paraId="070410E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B807A01" w14:textId="77777777" w:rsidR="00964FE5" w:rsidRPr="00964FE5" w:rsidRDefault="00964FE5" w:rsidP="00964FE5">
            <w:pPr>
              <w:jc w:val="center"/>
              <w:rPr>
                <w:b/>
                <w:bCs/>
              </w:rPr>
            </w:pPr>
            <w:r w:rsidRPr="00964FE5">
              <w:rPr>
                <w:b/>
                <w:bCs/>
              </w:rPr>
              <w:t>179</w:t>
            </w:r>
          </w:p>
        </w:tc>
        <w:tc>
          <w:tcPr>
            <w:tcW w:w="4252" w:type="dxa"/>
            <w:tcBorders>
              <w:top w:val="nil"/>
              <w:left w:val="nil"/>
              <w:bottom w:val="single" w:sz="4" w:space="0" w:color="auto"/>
              <w:right w:val="single" w:sz="4" w:space="0" w:color="auto"/>
            </w:tcBorders>
            <w:shd w:val="clear" w:color="auto" w:fill="auto"/>
            <w:hideMark/>
          </w:tcPr>
          <w:p w14:paraId="1AD54A6A" w14:textId="77777777" w:rsidR="00964FE5" w:rsidRPr="00964FE5" w:rsidRDefault="00964FE5" w:rsidP="00964FE5">
            <w:r w:rsidRPr="00964FE5">
              <w:t>Программное обеспечение АРМ "</w:t>
            </w:r>
            <w:proofErr w:type="gramStart"/>
            <w:r w:rsidRPr="00964FE5">
              <w:t>Орион Про</w:t>
            </w:r>
            <w:proofErr w:type="gramEnd"/>
            <w:r w:rsidRPr="00964FE5">
              <w:t xml:space="preserve">" </w:t>
            </w:r>
            <w:r w:rsidRPr="00964FE5">
              <w:rPr>
                <w:b/>
                <w:bCs/>
                <w:i/>
                <w:iCs/>
              </w:rPr>
              <w:t>(в том числе стоимость оборудования 14 709,52 руб.)</w:t>
            </w:r>
          </w:p>
        </w:tc>
        <w:tc>
          <w:tcPr>
            <w:tcW w:w="1985" w:type="dxa"/>
            <w:tcBorders>
              <w:top w:val="nil"/>
              <w:left w:val="nil"/>
              <w:bottom w:val="single" w:sz="4" w:space="0" w:color="auto"/>
              <w:right w:val="single" w:sz="4" w:space="0" w:color="auto"/>
            </w:tcBorders>
            <w:shd w:val="clear" w:color="auto" w:fill="auto"/>
            <w:vAlign w:val="center"/>
            <w:hideMark/>
          </w:tcPr>
          <w:p w14:paraId="03947404"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1337712"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E6BE187" w14:textId="77777777" w:rsidR="00964FE5" w:rsidRPr="00964FE5" w:rsidRDefault="00964FE5" w:rsidP="00964FE5">
            <w:pPr>
              <w:jc w:val="center"/>
            </w:pPr>
            <w:r w:rsidRPr="00964FE5">
              <w:t xml:space="preserve">19 768,17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BB7D8C6" w14:textId="77777777" w:rsidR="00964FE5" w:rsidRPr="00964FE5" w:rsidRDefault="00964FE5" w:rsidP="00964FE5">
            <w:pPr>
              <w:jc w:val="center"/>
            </w:pPr>
            <w:r w:rsidRPr="00964FE5">
              <w:t xml:space="preserve">19 768,17  </w:t>
            </w:r>
          </w:p>
        </w:tc>
      </w:tr>
      <w:tr w:rsidR="00964FE5" w:rsidRPr="00964FE5" w14:paraId="299FE708"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2083F69"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51757769"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272CFF0" w14:textId="77777777" w:rsidR="00964FE5" w:rsidRPr="00964FE5" w:rsidRDefault="00964FE5" w:rsidP="00964FE5">
            <w:pPr>
              <w:jc w:val="center"/>
              <w:rPr>
                <w:b/>
                <w:bCs/>
              </w:rPr>
            </w:pPr>
            <w:r w:rsidRPr="00964FE5">
              <w:rPr>
                <w:b/>
                <w:bCs/>
              </w:rPr>
              <w:t xml:space="preserve">1 414 777,28  </w:t>
            </w:r>
          </w:p>
        </w:tc>
      </w:tr>
      <w:tr w:rsidR="00964FE5" w:rsidRPr="00964FE5" w14:paraId="24D6955B"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766EE443"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nil"/>
            </w:tcBorders>
            <w:shd w:val="clear" w:color="auto" w:fill="auto"/>
            <w:noWrap/>
            <w:vAlign w:val="center"/>
            <w:hideMark/>
          </w:tcPr>
          <w:p w14:paraId="1737CDB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52DA896A" w14:textId="77777777" w:rsidR="00964FE5" w:rsidRPr="00964FE5" w:rsidRDefault="00964FE5" w:rsidP="00964FE5">
            <w:pPr>
              <w:jc w:val="center"/>
              <w:rPr>
                <w:b/>
                <w:bCs/>
              </w:rPr>
            </w:pPr>
            <w:r w:rsidRPr="00964FE5">
              <w:rPr>
                <w:b/>
                <w:bCs/>
              </w:rPr>
              <w:t xml:space="preserve">1 260 867,04  </w:t>
            </w:r>
          </w:p>
        </w:tc>
      </w:tr>
      <w:tr w:rsidR="00964FE5" w:rsidRPr="00964FE5" w14:paraId="1ADF56E2"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572C8279"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nil"/>
            </w:tcBorders>
            <w:shd w:val="clear" w:color="auto" w:fill="auto"/>
            <w:noWrap/>
            <w:vAlign w:val="center"/>
            <w:hideMark/>
          </w:tcPr>
          <w:p w14:paraId="6196418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5C5DF07A" w14:textId="77777777" w:rsidR="00964FE5" w:rsidRPr="00964FE5" w:rsidRDefault="00964FE5" w:rsidP="00964FE5">
            <w:pPr>
              <w:jc w:val="center"/>
              <w:rPr>
                <w:b/>
                <w:bCs/>
              </w:rPr>
            </w:pPr>
            <w:r w:rsidRPr="00964FE5">
              <w:rPr>
                <w:b/>
                <w:bCs/>
              </w:rPr>
              <w:t xml:space="preserve">153 910,24  </w:t>
            </w:r>
          </w:p>
        </w:tc>
      </w:tr>
      <w:tr w:rsidR="00964FE5" w:rsidRPr="00964FE5" w14:paraId="16F81FED" w14:textId="77777777" w:rsidTr="00964FE5">
        <w:trPr>
          <w:trHeight w:val="315"/>
        </w:trPr>
        <w:tc>
          <w:tcPr>
            <w:tcW w:w="2552" w:type="dxa"/>
            <w:tcBorders>
              <w:top w:val="nil"/>
              <w:left w:val="nil"/>
              <w:bottom w:val="nil"/>
              <w:right w:val="nil"/>
            </w:tcBorders>
            <w:shd w:val="clear" w:color="auto" w:fill="auto"/>
            <w:noWrap/>
            <w:vAlign w:val="bottom"/>
            <w:hideMark/>
          </w:tcPr>
          <w:p w14:paraId="0514D86C"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0BBF632E"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484C9B2D" w14:textId="77777777" w:rsidR="00964FE5" w:rsidRPr="00964FE5" w:rsidRDefault="00964FE5" w:rsidP="00964FE5">
            <w:pPr>
              <w:jc w:val="center"/>
              <w:rPr>
                <w:b/>
                <w:bCs/>
              </w:rPr>
            </w:pPr>
            <w:r w:rsidRPr="00964FE5">
              <w:rPr>
                <w:b/>
                <w:bCs/>
              </w:rPr>
              <w:t xml:space="preserve">ЛОКАЛЬНЫЙ СМЕТНЫЙ РАСЧЕТ № </w:t>
            </w:r>
            <w:r w:rsidRPr="00964FE5">
              <w:t>02-01-06</w:t>
            </w:r>
          </w:p>
        </w:tc>
        <w:tc>
          <w:tcPr>
            <w:tcW w:w="1499" w:type="dxa"/>
            <w:tcBorders>
              <w:top w:val="nil"/>
              <w:left w:val="nil"/>
              <w:bottom w:val="nil"/>
              <w:right w:val="nil"/>
            </w:tcBorders>
            <w:shd w:val="clear" w:color="auto" w:fill="auto"/>
            <w:noWrap/>
            <w:vAlign w:val="bottom"/>
            <w:hideMark/>
          </w:tcPr>
          <w:p w14:paraId="3DE9E16B" w14:textId="77777777" w:rsidR="00964FE5" w:rsidRPr="00964FE5" w:rsidRDefault="00964FE5" w:rsidP="00964FE5">
            <w:pPr>
              <w:jc w:val="center"/>
              <w:rPr>
                <w:b/>
                <w:bCs/>
              </w:rPr>
            </w:pPr>
          </w:p>
        </w:tc>
        <w:tc>
          <w:tcPr>
            <w:tcW w:w="1476" w:type="dxa"/>
            <w:gridSpan w:val="2"/>
            <w:tcBorders>
              <w:top w:val="nil"/>
              <w:left w:val="nil"/>
              <w:bottom w:val="single" w:sz="4" w:space="0" w:color="auto"/>
              <w:right w:val="nil"/>
            </w:tcBorders>
            <w:shd w:val="clear" w:color="auto" w:fill="auto"/>
            <w:noWrap/>
            <w:vAlign w:val="center"/>
            <w:hideMark/>
          </w:tcPr>
          <w:p w14:paraId="50799811"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63CBA7FA" w14:textId="77777777" w:rsidR="00964FE5" w:rsidRPr="00964FE5" w:rsidRDefault="00964FE5" w:rsidP="00964FE5">
            <w:pPr>
              <w:jc w:val="center"/>
            </w:pPr>
            <w:r w:rsidRPr="00964FE5">
              <w:t> </w:t>
            </w:r>
          </w:p>
        </w:tc>
      </w:tr>
      <w:tr w:rsidR="00964FE5" w:rsidRPr="00964FE5" w14:paraId="314AF655" w14:textId="77777777" w:rsidTr="00964FE5">
        <w:trPr>
          <w:trHeight w:val="315"/>
        </w:trPr>
        <w:tc>
          <w:tcPr>
            <w:tcW w:w="2552" w:type="dxa"/>
            <w:tcBorders>
              <w:top w:val="nil"/>
              <w:left w:val="nil"/>
              <w:bottom w:val="nil"/>
              <w:right w:val="nil"/>
            </w:tcBorders>
            <w:shd w:val="clear" w:color="auto" w:fill="auto"/>
            <w:noWrap/>
            <w:vAlign w:val="bottom"/>
            <w:hideMark/>
          </w:tcPr>
          <w:p w14:paraId="47ED9579"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008C1CA7" w14:textId="77777777" w:rsidR="00964FE5" w:rsidRPr="00964FE5" w:rsidRDefault="00964FE5" w:rsidP="00964FE5">
            <w:r w:rsidRPr="00964FE5">
              <w:t>Система охранного видеонаблюдения</w:t>
            </w:r>
          </w:p>
        </w:tc>
        <w:tc>
          <w:tcPr>
            <w:tcW w:w="1985" w:type="dxa"/>
            <w:tcBorders>
              <w:top w:val="nil"/>
              <w:left w:val="nil"/>
              <w:bottom w:val="nil"/>
              <w:right w:val="nil"/>
            </w:tcBorders>
            <w:shd w:val="clear" w:color="auto" w:fill="auto"/>
            <w:noWrap/>
            <w:hideMark/>
          </w:tcPr>
          <w:p w14:paraId="1A33D00B" w14:textId="77777777" w:rsidR="00964FE5" w:rsidRPr="00964FE5" w:rsidRDefault="00964FE5" w:rsidP="00964FE5"/>
        </w:tc>
        <w:tc>
          <w:tcPr>
            <w:tcW w:w="1499" w:type="dxa"/>
            <w:tcBorders>
              <w:top w:val="nil"/>
              <w:left w:val="nil"/>
              <w:bottom w:val="nil"/>
              <w:right w:val="nil"/>
            </w:tcBorders>
            <w:shd w:val="clear" w:color="auto" w:fill="auto"/>
            <w:noWrap/>
            <w:hideMark/>
          </w:tcPr>
          <w:p w14:paraId="50C0F144" w14:textId="77777777" w:rsidR="00964FE5" w:rsidRPr="00964FE5" w:rsidRDefault="00964FE5" w:rsidP="00964FE5">
            <w:pPr>
              <w:jc w:val="center"/>
              <w:rPr>
                <w:sz w:val="20"/>
                <w:szCs w:val="20"/>
              </w:rPr>
            </w:pPr>
          </w:p>
        </w:tc>
        <w:tc>
          <w:tcPr>
            <w:tcW w:w="1476" w:type="dxa"/>
            <w:gridSpan w:val="2"/>
            <w:tcBorders>
              <w:top w:val="nil"/>
              <w:left w:val="nil"/>
              <w:bottom w:val="nil"/>
              <w:right w:val="nil"/>
            </w:tcBorders>
            <w:shd w:val="clear" w:color="auto" w:fill="auto"/>
            <w:noWrap/>
            <w:vAlign w:val="center"/>
            <w:hideMark/>
          </w:tcPr>
          <w:p w14:paraId="14F496AF" w14:textId="77777777" w:rsidR="00964FE5" w:rsidRPr="00964FE5" w:rsidRDefault="00964FE5" w:rsidP="00964FE5">
            <w:pPr>
              <w:jc w:val="right"/>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0645729F" w14:textId="77777777" w:rsidR="00964FE5" w:rsidRPr="00964FE5" w:rsidRDefault="00964FE5" w:rsidP="00964FE5">
            <w:pPr>
              <w:jc w:val="center"/>
            </w:pPr>
            <w:r w:rsidRPr="00964FE5">
              <w:t> </w:t>
            </w:r>
          </w:p>
        </w:tc>
      </w:tr>
      <w:tr w:rsidR="00964FE5" w:rsidRPr="00964FE5" w14:paraId="466C019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D8FA0A"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РЧВ. Строительные работы</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55FD1F55" w14:textId="77777777" w:rsidR="00964FE5" w:rsidRPr="00964FE5" w:rsidRDefault="00964FE5" w:rsidP="00964FE5">
            <w:pPr>
              <w:jc w:val="center"/>
            </w:pPr>
            <w:r w:rsidRPr="00964FE5">
              <w:t> </w:t>
            </w:r>
          </w:p>
        </w:tc>
        <w:tc>
          <w:tcPr>
            <w:tcW w:w="36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A7E794" w14:textId="77777777" w:rsidR="00964FE5" w:rsidRPr="00964FE5" w:rsidRDefault="00964FE5" w:rsidP="00964FE5">
            <w:pPr>
              <w:jc w:val="center"/>
            </w:pPr>
            <w:r w:rsidRPr="00964FE5">
              <w:t> </w:t>
            </w:r>
          </w:p>
        </w:tc>
      </w:tr>
      <w:tr w:rsidR="00964FE5" w:rsidRPr="00964FE5" w14:paraId="73D8FE2C"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885DC1E" w14:textId="77777777" w:rsidR="00964FE5" w:rsidRPr="00964FE5" w:rsidRDefault="00964FE5" w:rsidP="00964FE5">
            <w:pPr>
              <w:jc w:val="center"/>
              <w:rPr>
                <w:b/>
                <w:bCs/>
              </w:rPr>
            </w:pPr>
            <w:r w:rsidRPr="00964FE5">
              <w:rPr>
                <w:b/>
                <w:bCs/>
              </w:rPr>
              <w:lastRenderedPageBreak/>
              <w:t>180</w:t>
            </w:r>
          </w:p>
        </w:tc>
        <w:tc>
          <w:tcPr>
            <w:tcW w:w="4252" w:type="dxa"/>
            <w:tcBorders>
              <w:top w:val="nil"/>
              <w:left w:val="nil"/>
              <w:bottom w:val="single" w:sz="4" w:space="0" w:color="auto"/>
              <w:right w:val="single" w:sz="4" w:space="0" w:color="auto"/>
            </w:tcBorders>
            <w:shd w:val="clear" w:color="auto" w:fill="auto"/>
            <w:hideMark/>
          </w:tcPr>
          <w:p w14:paraId="025A31B6"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0,5 (0,5-0,63)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5931B92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399FE0A" w14:textId="77777777" w:rsidR="00964FE5" w:rsidRPr="00964FE5" w:rsidRDefault="00964FE5" w:rsidP="00964FE5">
            <w:pPr>
              <w:jc w:val="center"/>
            </w:pPr>
            <w:r w:rsidRPr="00964FE5">
              <w:t>56,8</w:t>
            </w:r>
          </w:p>
        </w:tc>
        <w:tc>
          <w:tcPr>
            <w:tcW w:w="1476" w:type="dxa"/>
            <w:gridSpan w:val="2"/>
            <w:tcBorders>
              <w:top w:val="nil"/>
              <w:left w:val="nil"/>
              <w:bottom w:val="single" w:sz="4" w:space="0" w:color="auto"/>
              <w:right w:val="nil"/>
            </w:tcBorders>
            <w:shd w:val="clear" w:color="auto" w:fill="auto"/>
            <w:noWrap/>
            <w:vAlign w:val="center"/>
            <w:hideMark/>
          </w:tcPr>
          <w:p w14:paraId="25B3BECB" w14:textId="77777777" w:rsidR="00964FE5" w:rsidRPr="00964FE5" w:rsidRDefault="00964FE5" w:rsidP="00964FE5">
            <w:pPr>
              <w:jc w:val="center"/>
            </w:pPr>
            <w:r w:rsidRPr="00964FE5">
              <w:t xml:space="preserve">29,68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BAB4091" w14:textId="77777777" w:rsidR="00964FE5" w:rsidRPr="00964FE5" w:rsidRDefault="00964FE5" w:rsidP="00964FE5">
            <w:pPr>
              <w:jc w:val="center"/>
            </w:pPr>
            <w:r w:rsidRPr="00964FE5">
              <w:t xml:space="preserve">1 685,82  </w:t>
            </w:r>
          </w:p>
        </w:tc>
      </w:tr>
      <w:tr w:rsidR="00964FE5" w:rsidRPr="00964FE5" w14:paraId="621E364D"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69BD5CB" w14:textId="77777777" w:rsidR="00964FE5" w:rsidRPr="00964FE5" w:rsidRDefault="00964FE5" w:rsidP="00964FE5">
            <w:pPr>
              <w:jc w:val="center"/>
              <w:rPr>
                <w:b/>
                <w:bCs/>
              </w:rPr>
            </w:pPr>
            <w:r w:rsidRPr="00964FE5">
              <w:rPr>
                <w:b/>
                <w:bCs/>
              </w:rPr>
              <w:t>181</w:t>
            </w:r>
          </w:p>
        </w:tc>
        <w:tc>
          <w:tcPr>
            <w:tcW w:w="4252" w:type="dxa"/>
            <w:tcBorders>
              <w:top w:val="nil"/>
              <w:left w:val="nil"/>
              <w:bottom w:val="single" w:sz="4" w:space="0" w:color="auto"/>
              <w:right w:val="single" w:sz="4" w:space="0" w:color="auto"/>
            </w:tcBorders>
            <w:shd w:val="clear" w:color="auto" w:fill="auto"/>
            <w:hideMark/>
          </w:tcPr>
          <w:p w14:paraId="0365B7AC" w14:textId="77777777" w:rsidR="00964FE5" w:rsidRPr="00964FE5" w:rsidRDefault="00964FE5" w:rsidP="00964FE5">
            <w:r w:rsidRPr="00964FE5">
              <w:t>Засыпка вручную траншей, пазух котлованов и ям,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7043FCAD"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B4165B7" w14:textId="77777777" w:rsidR="00964FE5" w:rsidRPr="00964FE5" w:rsidRDefault="00964FE5" w:rsidP="00964FE5">
            <w:pPr>
              <w:jc w:val="center"/>
            </w:pPr>
            <w:r w:rsidRPr="00964FE5">
              <w:t>37,87</w:t>
            </w:r>
          </w:p>
        </w:tc>
        <w:tc>
          <w:tcPr>
            <w:tcW w:w="1476" w:type="dxa"/>
            <w:gridSpan w:val="2"/>
            <w:tcBorders>
              <w:top w:val="nil"/>
              <w:left w:val="nil"/>
              <w:bottom w:val="single" w:sz="4" w:space="0" w:color="auto"/>
              <w:right w:val="nil"/>
            </w:tcBorders>
            <w:shd w:val="clear" w:color="auto" w:fill="auto"/>
            <w:noWrap/>
            <w:vAlign w:val="center"/>
            <w:hideMark/>
          </w:tcPr>
          <w:p w14:paraId="16E81AD7" w14:textId="77777777" w:rsidR="00964FE5" w:rsidRPr="00964FE5" w:rsidRDefault="00964FE5" w:rsidP="00964FE5">
            <w:pPr>
              <w:jc w:val="center"/>
            </w:pPr>
            <w:r w:rsidRPr="00964FE5">
              <w:t xml:space="preserve">106,01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15A593C" w14:textId="77777777" w:rsidR="00964FE5" w:rsidRPr="00964FE5" w:rsidRDefault="00964FE5" w:rsidP="00964FE5">
            <w:pPr>
              <w:jc w:val="center"/>
            </w:pPr>
            <w:r w:rsidRPr="00964FE5">
              <w:t xml:space="preserve">4 014,60  </w:t>
            </w:r>
          </w:p>
        </w:tc>
      </w:tr>
      <w:tr w:rsidR="00964FE5" w:rsidRPr="00964FE5" w14:paraId="759646D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C160A34" w14:textId="77777777" w:rsidR="00964FE5" w:rsidRPr="00964FE5" w:rsidRDefault="00964FE5" w:rsidP="00964FE5">
            <w:pPr>
              <w:jc w:val="center"/>
              <w:rPr>
                <w:b/>
                <w:bCs/>
              </w:rPr>
            </w:pPr>
            <w:r w:rsidRPr="00964FE5">
              <w:rPr>
                <w:b/>
                <w:bCs/>
              </w:rPr>
              <w:t>182</w:t>
            </w:r>
          </w:p>
        </w:tc>
        <w:tc>
          <w:tcPr>
            <w:tcW w:w="4252" w:type="dxa"/>
            <w:tcBorders>
              <w:top w:val="nil"/>
              <w:left w:val="nil"/>
              <w:bottom w:val="single" w:sz="4" w:space="0" w:color="auto"/>
              <w:right w:val="single" w:sz="4" w:space="0" w:color="auto"/>
            </w:tcBorders>
            <w:shd w:val="clear" w:color="auto" w:fill="auto"/>
            <w:hideMark/>
          </w:tcPr>
          <w:p w14:paraId="34924BC0" w14:textId="77777777" w:rsidR="00964FE5" w:rsidRPr="00964FE5" w:rsidRDefault="00964FE5" w:rsidP="00964FE5">
            <w:r w:rsidRPr="00964FE5">
              <w:t>Погрузо-разгрузочные работы, перевозка грузов на расстояние до 1 км</w:t>
            </w:r>
          </w:p>
        </w:tc>
        <w:tc>
          <w:tcPr>
            <w:tcW w:w="1985" w:type="dxa"/>
            <w:tcBorders>
              <w:top w:val="nil"/>
              <w:left w:val="nil"/>
              <w:bottom w:val="single" w:sz="4" w:space="0" w:color="auto"/>
              <w:right w:val="single" w:sz="4" w:space="0" w:color="auto"/>
            </w:tcBorders>
            <w:shd w:val="clear" w:color="auto" w:fill="auto"/>
            <w:vAlign w:val="center"/>
            <w:hideMark/>
          </w:tcPr>
          <w:p w14:paraId="6B70DCF0"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3D8DB5F" w14:textId="77777777" w:rsidR="00964FE5" w:rsidRPr="00964FE5" w:rsidRDefault="00964FE5" w:rsidP="00964FE5">
            <w:pPr>
              <w:jc w:val="center"/>
            </w:pPr>
            <w:r w:rsidRPr="00964FE5">
              <w:t>30,288</w:t>
            </w:r>
          </w:p>
        </w:tc>
        <w:tc>
          <w:tcPr>
            <w:tcW w:w="1476" w:type="dxa"/>
            <w:gridSpan w:val="2"/>
            <w:tcBorders>
              <w:top w:val="nil"/>
              <w:left w:val="nil"/>
              <w:bottom w:val="single" w:sz="4" w:space="0" w:color="auto"/>
              <w:right w:val="nil"/>
            </w:tcBorders>
            <w:shd w:val="clear" w:color="auto" w:fill="auto"/>
            <w:noWrap/>
            <w:vAlign w:val="center"/>
            <w:hideMark/>
          </w:tcPr>
          <w:p w14:paraId="1164B2D7" w14:textId="77777777" w:rsidR="00964FE5" w:rsidRPr="00964FE5" w:rsidRDefault="00964FE5" w:rsidP="00964FE5">
            <w:pPr>
              <w:jc w:val="center"/>
            </w:pPr>
            <w:r w:rsidRPr="00964FE5">
              <w:t xml:space="preserve">54,06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F2DA816" w14:textId="77777777" w:rsidR="00964FE5" w:rsidRPr="00964FE5" w:rsidRDefault="00964FE5" w:rsidP="00964FE5">
            <w:pPr>
              <w:jc w:val="center"/>
            </w:pPr>
            <w:r w:rsidRPr="00964FE5">
              <w:t xml:space="preserve">1 637,37  </w:t>
            </w:r>
          </w:p>
        </w:tc>
      </w:tr>
      <w:tr w:rsidR="00964FE5" w:rsidRPr="00964FE5" w14:paraId="4D5A473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1292ADC" w14:textId="77777777" w:rsidR="00964FE5" w:rsidRPr="00964FE5" w:rsidRDefault="00964FE5" w:rsidP="00964FE5">
            <w:pPr>
              <w:jc w:val="center"/>
              <w:rPr>
                <w:b/>
                <w:bCs/>
              </w:rPr>
            </w:pPr>
            <w:r w:rsidRPr="00964FE5">
              <w:rPr>
                <w:b/>
                <w:bCs/>
              </w:rPr>
              <w:t>183</w:t>
            </w:r>
          </w:p>
        </w:tc>
        <w:tc>
          <w:tcPr>
            <w:tcW w:w="4252" w:type="dxa"/>
            <w:tcBorders>
              <w:top w:val="nil"/>
              <w:left w:val="nil"/>
              <w:bottom w:val="single" w:sz="4" w:space="0" w:color="auto"/>
              <w:right w:val="single" w:sz="4" w:space="0" w:color="auto"/>
            </w:tcBorders>
            <w:shd w:val="clear" w:color="auto" w:fill="auto"/>
            <w:hideMark/>
          </w:tcPr>
          <w:p w14:paraId="435DF198" w14:textId="77777777" w:rsidR="00964FE5" w:rsidRPr="00964FE5" w:rsidRDefault="00964FE5" w:rsidP="00964FE5">
            <w:r w:rsidRPr="00964FE5">
              <w:t>Устройство постели при одном кабеле в траншее</w:t>
            </w:r>
          </w:p>
        </w:tc>
        <w:tc>
          <w:tcPr>
            <w:tcW w:w="1985" w:type="dxa"/>
            <w:tcBorders>
              <w:top w:val="nil"/>
              <w:left w:val="nil"/>
              <w:bottom w:val="single" w:sz="4" w:space="0" w:color="auto"/>
              <w:right w:val="single" w:sz="4" w:space="0" w:color="auto"/>
            </w:tcBorders>
            <w:shd w:val="clear" w:color="auto" w:fill="auto"/>
            <w:vAlign w:val="center"/>
            <w:hideMark/>
          </w:tcPr>
          <w:p w14:paraId="060A2C7D"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F5969D6" w14:textId="77777777" w:rsidR="00964FE5" w:rsidRPr="00964FE5" w:rsidRDefault="00964FE5" w:rsidP="00964FE5">
            <w:pPr>
              <w:jc w:val="center"/>
            </w:pPr>
            <w:r w:rsidRPr="00964FE5">
              <w:t>165,7</w:t>
            </w:r>
          </w:p>
        </w:tc>
        <w:tc>
          <w:tcPr>
            <w:tcW w:w="1476" w:type="dxa"/>
            <w:gridSpan w:val="2"/>
            <w:tcBorders>
              <w:top w:val="nil"/>
              <w:left w:val="nil"/>
              <w:bottom w:val="single" w:sz="4" w:space="0" w:color="auto"/>
              <w:right w:val="nil"/>
            </w:tcBorders>
            <w:shd w:val="clear" w:color="auto" w:fill="auto"/>
            <w:noWrap/>
            <w:vAlign w:val="center"/>
            <w:hideMark/>
          </w:tcPr>
          <w:p w14:paraId="343E19F3" w14:textId="77777777" w:rsidR="00964FE5" w:rsidRPr="00964FE5" w:rsidRDefault="00964FE5" w:rsidP="00964FE5">
            <w:pPr>
              <w:jc w:val="center"/>
            </w:pPr>
            <w:r w:rsidRPr="00964FE5">
              <w:t xml:space="preserve">172,79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D7645A2" w14:textId="77777777" w:rsidR="00964FE5" w:rsidRPr="00964FE5" w:rsidRDefault="00964FE5" w:rsidP="00964FE5">
            <w:pPr>
              <w:jc w:val="center"/>
            </w:pPr>
            <w:r w:rsidRPr="00964FE5">
              <w:t xml:space="preserve">28 631,30  </w:t>
            </w:r>
          </w:p>
        </w:tc>
      </w:tr>
      <w:tr w:rsidR="00964FE5" w:rsidRPr="00964FE5" w14:paraId="5FBEBCD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B6A1FDC" w14:textId="77777777" w:rsidR="00964FE5" w:rsidRPr="00964FE5" w:rsidRDefault="00964FE5" w:rsidP="00964FE5">
            <w:pPr>
              <w:jc w:val="center"/>
              <w:rPr>
                <w:b/>
                <w:bCs/>
              </w:rPr>
            </w:pPr>
            <w:r w:rsidRPr="00964FE5">
              <w:rPr>
                <w:b/>
                <w:bCs/>
              </w:rPr>
              <w:t>184</w:t>
            </w:r>
          </w:p>
        </w:tc>
        <w:tc>
          <w:tcPr>
            <w:tcW w:w="4252" w:type="dxa"/>
            <w:tcBorders>
              <w:top w:val="nil"/>
              <w:left w:val="nil"/>
              <w:bottom w:val="single" w:sz="4" w:space="0" w:color="auto"/>
              <w:right w:val="single" w:sz="4" w:space="0" w:color="auto"/>
            </w:tcBorders>
            <w:shd w:val="clear" w:color="auto" w:fill="auto"/>
            <w:hideMark/>
          </w:tcPr>
          <w:p w14:paraId="5154F477"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43336640"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5E68A1B" w14:textId="77777777" w:rsidR="00964FE5" w:rsidRPr="00964FE5" w:rsidRDefault="00964FE5" w:rsidP="00964FE5">
            <w:pPr>
              <w:jc w:val="center"/>
            </w:pPr>
            <w:r w:rsidRPr="00964FE5">
              <w:t>134</w:t>
            </w:r>
          </w:p>
        </w:tc>
        <w:tc>
          <w:tcPr>
            <w:tcW w:w="1476" w:type="dxa"/>
            <w:gridSpan w:val="2"/>
            <w:tcBorders>
              <w:top w:val="nil"/>
              <w:left w:val="nil"/>
              <w:bottom w:val="single" w:sz="4" w:space="0" w:color="auto"/>
              <w:right w:val="nil"/>
            </w:tcBorders>
            <w:shd w:val="clear" w:color="auto" w:fill="auto"/>
            <w:noWrap/>
            <w:vAlign w:val="center"/>
            <w:hideMark/>
          </w:tcPr>
          <w:p w14:paraId="184CF405" w14:textId="77777777" w:rsidR="00964FE5" w:rsidRPr="00964FE5" w:rsidRDefault="00964FE5" w:rsidP="00964FE5">
            <w:pPr>
              <w:jc w:val="center"/>
            </w:pPr>
            <w:r w:rsidRPr="00964FE5">
              <w:t xml:space="preserve">132,51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B3A1EDC" w14:textId="77777777" w:rsidR="00964FE5" w:rsidRPr="00964FE5" w:rsidRDefault="00964FE5" w:rsidP="00964FE5">
            <w:pPr>
              <w:jc w:val="center"/>
            </w:pPr>
            <w:r w:rsidRPr="00964FE5">
              <w:t xml:space="preserve">17 756,34  </w:t>
            </w:r>
          </w:p>
        </w:tc>
      </w:tr>
      <w:tr w:rsidR="00964FE5" w:rsidRPr="00964FE5" w14:paraId="1BFA1BE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35FFCB8" w14:textId="77777777" w:rsidR="00964FE5" w:rsidRPr="00964FE5" w:rsidRDefault="00964FE5" w:rsidP="00964FE5">
            <w:pPr>
              <w:jc w:val="center"/>
              <w:rPr>
                <w:b/>
                <w:bCs/>
              </w:rPr>
            </w:pPr>
            <w:r w:rsidRPr="00964FE5">
              <w:rPr>
                <w:b/>
                <w:bCs/>
              </w:rPr>
              <w:t>185</w:t>
            </w:r>
          </w:p>
        </w:tc>
        <w:tc>
          <w:tcPr>
            <w:tcW w:w="4252" w:type="dxa"/>
            <w:tcBorders>
              <w:top w:val="nil"/>
              <w:left w:val="nil"/>
              <w:bottom w:val="single" w:sz="4" w:space="0" w:color="auto"/>
              <w:right w:val="single" w:sz="4" w:space="0" w:color="auto"/>
            </w:tcBorders>
            <w:shd w:val="clear" w:color="auto" w:fill="auto"/>
            <w:hideMark/>
          </w:tcPr>
          <w:p w14:paraId="046EEC8C" w14:textId="77777777" w:rsidR="00964FE5" w:rsidRPr="00964FE5" w:rsidRDefault="00964FE5" w:rsidP="00964FE5">
            <w:r w:rsidRPr="00964FE5">
              <w:t xml:space="preserve">Прокладка кабеля </w:t>
            </w:r>
            <w:proofErr w:type="spellStart"/>
            <w:r w:rsidRPr="00964FE5">
              <w:t>АПвКШп</w:t>
            </w:r>
            <w:proofErr w:type="spellEnd"/>
            <w:r w:rsidRPr="00964FE5">
              <w:t xml:space="preserve"> в траншеях и проложенных трубах</w:t>
            </w:r>
          </w:p>
        </w:tc>
        <w:tc>
          <w:tcPr>
            <w:tcW w:w="1985" w:type="dxa"/>
            <w:tcBorders>
              <w:top w:val="nil"/>
              <w:left w:val="nil"/>
              <w:bottom w:val="single" w:sz="4" w:space="0" w:color="auto"/>
              <w:right w:val="single" w:sz="4" w:space="0" w:color="auto"/>
            </w:tcBorders>
            <w:shd w:val="clear" w:color="auto" w:fill="auto"/>
            <w:vAlign w:val="center"/>
            <w:hideMark/>
          </w:tcPr>
          <w:p w14:paraId="2E757833"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B90FEFD" w14:textId="77777777" w:rsidR="00964FE5" w:rsidRPr="00964FE5" w:rsidRDefault="00964FE5" w:rsidP="00964FE5">
            <w:pPr>
              <w:jc w:val="center"/>
            </w:pPr>
            <w:r w:rsidRPr="00964FE5">
              <w:t>184</w:t>
            </w:r>
          </w:p>
        </w:tc>
        <w:tc>
          <w:tcPr>
            <w:tcW w:w="1476" w:type="dxa"/>
            <w:gridSpan w:val="2"/>
            <w:tcBorders>
              <w:top w:val="nil"/>
              <w:left w:val="nil"/>
              <w:bottom w:val="single" w:sz="4" w:space="0" w:color="auto"/>
              <w:right w:val="nil"/>
            </w:tcBorders>
            <w:shd w:val="clear" w:color="auto" w:fill="auto"/>
            <w:noWrap/>
            <w:vAlign w:val="center"/>
            <w:hideMark/>
          </w:tcPr>
          <w:p w14:paraId="34930E2C" w14:textId="77777777" w:rsidR="00964FE5" w:rsidRPr="00964FE5" w:rsidRDefault="00964FE5" w:rsidP="00964FE5">
            <w:pPr>
              <w:jc w:val="center"/>
            </w:pPr>
            <w:r w:rsidRPr="00964FE5">
              <w:t xml:space="preserve">175,97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89374F2" w14:textId="77777777" w:rsidR="00964FE5" w:rsidRPr="00964FE5" w:rsidRDefault="00964FE5" w:rsidP="00964FE5">
            <w:pPr>
              <w:jc w:val="center"/>
            </w:pPr>
            <w:r w:rsidRPr="00964FE5">
              <w:t xml:space="preserve">32 378,48  </w:t>
            </w:r>
          </w:p>
        </w:tc>
      </w:tr>
      <w:tr w:rsidR="00964FE5" w:rsidRPr="00964FE5" w14:paraId="1756031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50DBC18" w14:textId="77777777" w:rsidR="00964FE5" w:rsidRPr="00964FE5" w:rsidRDefault="00964FE5" w:rsidP="00964FE5">
            <w:pPr>
              <w:jc w:val="center"/>
              <w:rPr>
                <w:b/>
                <w:bCs/>
              </w:rPr>
            </w:pPr>
            <w:r w:rsidRPr="00964FE5">
              <w:rPr>
                <w:b/>
                <w:bCs/>
              </w:rPr>
              <w:t>186</w:t>
            </w:r>
          </w:p>
        </w:tc>
        <w:tc>
          <w:tcPr>
            <w:tcW w:w="4252" w:type="dxa"/>
            <w:tcBorders>
              <w:top w:val="nil"/>
              <w:left w:val="nil"/>
              <w:bottom w:val="single" w:sz="4" w:space="0" w:color="auto"/>
              <w:right w:val="single" w:sz="4" w:space="0" w:color="auto"/>
            </w:tcBorders>
            <w:shd w:val="clear" w:color="auto" w:fill="auto"/>
            <w:hideMark/>
          </w:tcPr>
          <w:p w14:paraId="5AF5C79F" w14:textId="77777777" w:rsidR="00964FE5" w:rsidRPr="00964FE5" w:rsidRDefault="00964FE5" w:rsidP="00964FE5">
            <w:r w:rsidRPr="00964FE5">
              <w:t xml:space="preserve">Прокладка волоконно-оптических кабелей в траншее, в полиэтиленовой трубе </w:t>
            </w:r>
          </w:p>
        </w:tc>
        <w:tc>
          <w:tcPr>
            <w:tcW w:w="1985" w:type="dxa"/>
            <w:tcBorders>
              <w:top w:val="nil"/>
              <w:left w:val="nil"/>
              <w:bottom w:val="single" w:sz="4" w:space="0" w:color="auto"/>
              <w:right w:val="single" w:sz="4" w:space="0" w:color="auto"/>
            </w:tcBorders>
            <w:shd w:val="clear" w:color="auto" w:fill="auto"/>
            <w:vAlign w:val="center"/>
            <w:hideMark/>
          </w:tcPr>
          <w:p w14:paraId="21F815FA"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56FCAEC" w14:textId="77777777" w:rsidR="00964FE5" w:rsidRPr="00964FE5" w:rsidRDefault="00964FE5" w:rsidP="00964FE5">
            <w:pPr>
              <w:jc w:val="center"/>
            </w:pPr>
            <w:r w:rsidRPr="00964FE5">
              <w:t>290</w:t>
            </w:r>
          </w:p>
        </w:tc>
        <w:tc>
          <w:tcPr>
            <w:tcW w:w="1476" w:type="dxa"/>
            <w:gridSpan w:val="2"/>
            <w:tcBorders>
              <w:top w:val="nil"/>
              <w:left w:val="nil"/>
              <w:bottom w:val="single" w:sz="4" w:space="0" w:color="auto"/>
              <w:right w:val="nil"/>
            </w:tcBorders>
            <w:shd w:val="clear" w:color="auto" w:fill="auto"/>
            <w:noWrap/>
            <w:vAlign w:val="center"/>
            <w:hideMark/>
          </w:tcPr>
          <w:p w14:paraId="6CC894ED" w14:textId="77777777" w:rsidR="00964FE5" w:rsidRPr="00964FE5" w:rsidRDefault="00964FE5" w:rsidP="00964FE5">
            <w:pPr>
              <w:jc w:val="center"/>
            </w:pPr>
            <w:r w:rsidRPr="00964FE5">
              <w:t xml:space="preserve">106,01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6063617" w14:textId="77777777" w:rsidR="00964FE5" w:rsidRPr="00964FE5" w:rsidRDefault="00964FE5" w:rsidP="00964FE5">
            <w:pPr>
              <w:jc w:val="center"/>
            </w:pPr>
            <w:r w:rsidRPr="00964FE5">
              <w:t xml:space="preserve">30 742,90  </w:t>
            </w:r>
          </w:p>
        </w:tc>
      </w:tr>
      <w:tr w:rsidR="00964FE5" w:rsidRPr="00964FE5" w14:paraId="3A9613FA"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59C0A6E6" w14:textId="77777777" w:rsidR="00964FE5" w:rsidRPr="00964FE5" w:rsidRDefault="00964FE5" w:rsidP="00964FE5">
            <w:pPr>
              <w:jc w:val="center"/>
              <w:rPr>
                <w:b/>
                <w:bCs/>
              </w:rPr>
            </w:pPr>
            <w:r w:rsidRPr="00964FE5">
              <w:rPr>
                <w:b/>
                <w:bCs/>
              </w:rPr>
              <w:t>187</w:t>
            </w:r>
          </w:p>
        </w:tc>
        <w:tc>
          <w:tcPr>
            <w:tcW w:w="4252" w:type="dxa"/>
            <w:tcBorders>
              <w:top w:val="nil"/>
              <w:left w:val="nil"/>
              <w:bottom w:val="single" w:sz="4" w:space="0" w:color="auto"/>
              <w:right w:val="single" w:sz="4" w:space="0" w:color="auto"/>
            </w:tcBorders>
            <w:shd w:val="clear" w:color="auto" w:fill="auto"/>
            <w:hideMark/>
          </w:tcPr>
          <w:p w14:paraId="4ECFABD5" w14:textId="77777777" w:rsidR="00964FE5" w:rsidRPr="00964FE5" w:rsidRDefault="00964FE5" w:rsidP="00964FE5">
            <w:r w:rsidRPr="00964FE5">
              <w:t>Прокладка ленты сигнальной</w:t>
            </w:r>
          </w:p>
        </w:tc>
        <w:tc>
          <w:tcPr>
            <w:tcW w:w="1985" w:type="dxa"/>
            <w:tcBorders>
              <w:top w:val="nil"/>
              <w:left w:val="nil"/>
              <w:bottom w:val="single" w:sz="4" w:space="0" w:color="auto"/>
              <w:right w:val="single" w:sz="4" w:space="0" w:color="auto"/>
            </w:tcBorders>
            <w:shd w:val="clear" w:color="auto" w:fill="auto"/>
            <w:vAlign w:val="center"/>
            <w:hideMark/>
          </w:tcPr>
          <w:p w14:paraId="0FFFE1E6"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689EE06" w14:textId="77777777" w:rsidR="00964FE5" w:rsidRPr="00964FE5" w:rsidRDefault="00964FE5" w:rsidP="00964FE5">
            <w:pPr>
              <w:jc w:val="center"/>
            </w:pPr>
            <w:r w:rsidRPr="00964FE5">
              <w:t>134</w:t>
            </w:r>
          </w:p>
        </w:tc>
        <w:tc>
          <w:tcPr>
            <w:tcW w:w="1476" w:type="dxa"/>
            <w:gridSpan w:val="2"/>
            <w:tcBorders>
              <w:top w:val="nil"/>
              <w:left w:val="nil"/>
              <w:bottom w:val="single" w:sz="4" w:space="0" w:color="auto"/>
              <w:right w:val="nil"/>
            </w:tcBorders>
            <w:shd w:val="clear" w:color="auto" w:fill="auto"/>
            <w:noWrap/>
            <w:vAlign w:val="center"/>
            <w:hideMark/>
          </w:tcPr>
          <w:p w14:paraId="547D423B" w14:textId="77777777" w:rsidR="00964FE5" w:rsidRPr="00964FE5" w:rsidRDefault="00964FE5" w:rsidP="00964FE5">
            <w:pPr>
              <w:jc w:val="center"/>
            </w:pPr>
            <w:r w:rsidRPr="00964FE5">
              <w:t xml:space="preserve">12,72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462BA68" w14:textId="77777777" w:rsidR="00964FE5" w:rsidRPr="00964FE5" w:rsidRDefault="00964FE5" w:rsidP="00964FE5">
            <w:pPr>
              <w:jc w:val="center"/>
            </w:pPr>
            <w:r w:rsidRPr="00964FE5">
              <w:t xml:space="preserve">1 704,48  </w:t>
            </w:r>
          </w:p>
        </w:tc>
      </w:tr>
      <w:tr w:rsidR="00964FE5" w:rsidRPr="00964FE5" w14:paraId="12C0B7FD"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8942C0"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Монтажные работы</w:t>
            </w:r>
          </w:p>
        </w:tc>
        <w:tc>
          <w:tcPr>
            <w:tcW w:w="1476" w:type="dxa"/>
            <w:gridSpan w:val="2"/>
            <w:tcBorders>
              <w:top w:val="nil"/>
              <w:left w:val="nil"/>
              <w:bottom w:val="single" w:sz="4" w:space="0" w:color="auto"/>
              <w:right w:val="nil"/>
            </w:tcBorders>
            <w:shd w:val="clear" w:color="auto" w:fill="auto"/>
            <w:noWrap/>
            <w:vAlign w:val="center"/>
            <w:hideMark/>
          </w:tcPr>
          <w:p w14:paraId="6ED28CE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E753D63" w14:textId="77777777" w:rsidR="00964FE5" w:rsidRPr="00964FE5" w:rsidRDefault="00964FE5" w:rsidP="00964FE5">
            <w:pPr>
              <w:jc w:val="center"/>
            </w:pPr>
            <w:r w:rsidRPr="00964FE5">
              <w:t> </w:t>
            </w:r>
          </w:p>
        </w:tc>
      </w:tr>
      <w:tr w:rsidR="00964FE5" w:rsidRPr="00964FE5" w14:paraId="5ED7B77C"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65F2128" w14:textId="77777777" w:rsidR="00964FE5" w:rsidRPr="00964FE5" w:rsidRDefault="00964FE5" w:rsidP="00964FE5">
            <w:pPr>
              <w:jc w:val="center"/>
              <w:rPr>
                <w:b/>
                <w:bCs/>
              </w:rPr>
            </w:pPr>
            <w:r w:rsidRPr="00964FE5">
              <w:rPr>
                <w:b/>
                <w:bCs/>
              </w:rPr>
              <w:t>188</w:t>
            </w:r>
          </w:p>
        </w:tc>
        <w:tc>
          <w:tcPr>
            <w:tcW w:w="4252" w:type="dxa"/>
            <w:tcBorders>
              <w:top w:val="nil"/>
              <w:left w:val="nil"/>
              <w:bottom w:val="single" w:sz="4" w:space="0" w:color="auto"/>
              <w:right w:val="single" w:sz="4" w:space="0" w:color="auto"/>
            </w:tcBorders>
            <w:shd w:val="clear" w:color="auto" w:fill="auto"/>
            <w:hideMark/>
          </w:tcPr>
          <w:p w14:paraId="0A87B082" w14:textId="77777777" w:rsidR="00964FE5" w:rsidRPr="00964FE5" w:rsidRDefault="00964FE5" w:rsidP="00964FE5">
            <w:r w:rsidRPr="00964FE5">
              <w:t xml:space="preserve">Камеры видеонаблюдения: на кронштейне </w:t>
            </w:r>
            <w:r w:rsidRPr="00964FE5">
              <w:rPr>
                <w:b/>
                <w:bCs/>
                <w:i/>
                <w:iCs/>
              </w:rPr>
              <w:t>(в том числе стоимость оборудования 346836 руб.)</w:t>
            </w:r>
          </w:p>
        </w:tc>
        <w:tc>
          <w:tcPr>
            <w:tcW w:w="1985" w:type="dxa"/>
            <w:tcBorders>
              <w:top w:val="nil"/>
              <w:left w:val="nil"/>
              <w:bottom w:val="single" w:sz="4" w:space="0" w:color="auto"/>
              <w:right w:val="single" w:sz="4" w:space="0" w:color="auto"/>
            </w:tcBorders>
            <w:shd w:val="clear" w:color="auto" w:fill="auto"/>
            <w:vAlign w:val="center"/>
            <w:hideMark/>
          </w:tcPr>
          <w:p w14:paraId="128B2ED1"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08FB543" w14:textId="77777777" w:rsidR="00964FE5" w:rsidRPr="00964FE5" w:rsidRDefault="00964FE5" w:rsidP="00964FE5">
            <w:pPr>
              <w:jc w:val="center"/>
            </w:pPr>
            <w:r w:rsidRPr="00964FE5">
              <w:t>12</w:t>
            </w:r>
          </w:p>
        </w:tc>
        <w:tc>
          <w:tcPr>
            <w:tcW w:w="1476" w:type="dxa"/>
            <w:gridSpan w:val="2"/>
            <w:tcBorders>
              <w:top w:val="nil"/>
              <w:left w:val="nil"/>
              <w:bottom w:val="single" w:sz="4" w:space="0" w:color="auto"/>
              <w:right w:val="nil"/>
            </w:tcBorders>
            <w:shd w:val="clear" w:color="auto" w:fill="auto"/>
            <w:noWrap/>
            <w:vAlign w:val="center"/>
            <w:hideMark/>
          </w:tcPr>
          <w:p w14:paraId="24297AB2" w14:textId="77777777" w:rsidR="00964FE5" w:rsidRPr="00964FE5" w:rsidRDefault="00964FE5" w:rsidP="00964FE5">
            <w:pPr>
              <w:jc w:val="center"/>
            </w:pPr>
            <w:r w:rsidRPr="00964FE5">
              <w:t xml:space="preserve">31 217,97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654D0B6" w14:textId="77777777" w:rsidR="00964FE5" w:rsidRPr="00964FE5" w:rsidRDefault="00964FE5" w:rsidP="00964FE5">
            <w:pPr>
              <w:jc w:val="center"/>
            </w:pPr>
            <w:r w:rsidRPr="00964FE5">
              <w:t xml:space="preserve">374 615,64  </w:t>
            </w:r>
          </w:p>
        </w:tc>
      </w:tr>
      <w:tr w:rsidR="00964FE5" w:rsidRPr="00964FE5" w14:paraId="628B3A32"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14A6FEA5" w14:textId="77777777" w:rsidR="00964FE5" w:rsidRPr="00964FE5" w:rsidRDefault="00964FE5" w:rsidP="00964FE5">
            <w:pPr>
              <w:jc w:val="center"/>
              <w:rPr>
                <w:b/>
                <w:bCs/>
              </w:rPr>
            </w:pPr>
            <w:r w:rsidRPr="00964FE5">
              <w:rPr>
                <w:b/>
                <w:bCs/>
              </w:rPr>
              <w:t>189</w:t>
            </w:r>
          </w:p>
        </w:tc>
        <w:tc>
          <w:tcPr>
            <w:tcW w:w="4252" w:type="dxa"/>
            <w:tcBorders>
              <w:top w:val="nil"/>
              <w:left w:val="nil"/>
              <w:bottom w:val="single" w:sz="4" w:space="0" w:color="auto"/>
              <w:right w:val="single" w:sz="4" w:space="0" w:color="auto"/>
            </w:tcBorders>
            <w:shd w:val="clear" w:color="auto" w:fill="auto"/>
            <w:hideMark/>
          </w:tcPr>
          <w:p w14:paraId="6583B750" w14:textId="77777777" w:rsidR="00964FE5" w:rsidRPr="00964FE5" w:rsidRDefault="00964FE5" w:rsidP="00964FE5">
            <w:r w:rsidRPr="00964FE5">
              <w:t>Монтаж кронштейна (прим.)</w:t>
            </w:r>
          </w:p>
        </w:tc>
        <w:tc>
          <w:tcPr>
            <w:tcW w:w="1985" w:type="dxa"/>
            <w:tcBorders>
              <w:top w:val="nil"/>
              <w:left w:val="nil"/>
              <w:bottom w:val="single" w:sz="4" w:space="0" w:color="auto"/>
              <w:right w:val="single" w:sz="4" w:space="0" w:color="auto"/>
            </w:tcBorders>
            <w:shd w:val="clear" w:color="auto" w:fill="auto"/>
            <w:vAlign w:val="center"/>
            <w:hideMark/>
          </w:tcPr>
          <w:p w14:paraId="091C5AD2"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FD4ED34" w14:textId="77777777" w:rsidR="00964FE5" w:rsidRPr="00964FE5" w:rsidRDefault="00964FE5" w:rsidP="00964FE5">
            <w:pPr>
              <w:jc w:val="center"/>
            </w:pPr>
            <w:r w:rsidRPr="00964FE5">
              <w:t>18</w:t>
            </w:r>
          </w:p>
        </w:tc>
        <w:tc>
          <w:tcPr>
            <w:tcW w:w="1476" w:type="dxa"/>
            <w:gridSpan w:val="2"/>
            <w:tcBorders>
              <w:top w:val="nil"/>
              <w:left w:val="nil"/>
              <w:bottom w:val="single" w:sz="4" w:space="0" w:color="auto"/>
              <w:right w:val="nil"/>
            </w:tcBorders>
            <w:shd w:val="clear" w:color="auto" w:fill="auto"/>
            <w:noWrap/>
            <w:vAlign w:val="center"/>
            <w:hideMark/>
          </w:tcPr>
          <w:p w14:paraId="469C9F3C" w14:textId="77777777" w:rsidR="00964FE5" w:rsidRPr="00964FE5" w:rsidRDefault="00964FE5" w:rsidP="00964FE5">
            <w:pPr>
              <w:jc w:val="center"/>
            </w:pPr>
            <w:r w:rsidRPr="00964FE5">
              <w:t xml:space="preserve">3 896,81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195953F" w14:textId="77777777" w:rsidR="00964FE5" w:rsidRPr="00964FE5" w:rsidRDefault="00964FE5" w:rsidP="00964FE5">
            <w:pPr>
              <w:jc w:val="center"/>
            </w:pPr>
            <w:r w:rsidRPr="00964FE5">
              <w:t xml:space="preserve">70 142,58  </w:t>
            </w:r>
          </w:p>
        </w:tc>
      </w:tr>
      <w:tr w:rsidR="00964FE5" w:rsidRPr="00964FE5" w14:paraId="1242E84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124485BB" w14:textId="77777777" w:rsidR="00964FE5" w:rsidRPr="00964FE5" w:rsidRDefault="00964FE5" w:rsidP="00964FE5">
            <w:pPr>
              <w:jc w:val="center"/>
              <w:rPr>
                <w:b/>
                <w:bCs/>
              </w:rPr>
            </w:pPr>
            <w:r w:rsidRPr="00964FE5">
              <w:rPr>
                <w:b/>
                <w:bCs/>
              </w:rPr>
              <w:t>190</w:t>
            </w:r>
          </w:p>
        </w:tc>
        <w:tc>
          <w:tcPr>
            <w:tcW w:w="4252" w:type="dxa"/>
            <w:tcBorders>
              <w:top w:val="nil"/>
              <w:left w:val="nil"/>
              <w:bottom w:val="single" w:sz="4" w:space="0" w:color="auto"/>
              <w:right w:val="single" w:sz="4" w:space="0" w:color="auto"/>
            </w:tcBorders>
            <w:shd w:val="clear" w:color="auto" w:fill="auto"/>
            <w:hideMark/>
          </w:tcPr>
          <w:p w14:paraId="69CB15A5" w14:textId="77777777" w:rsidR="00964FE5" w:rsidRPr="00964FE5" w:rsidRDefault="00964FE5" w:rsidP="00964FE5">
            <w:proofErr w:type="gramStart"/>
            <w:r w:rsidRPr="00964FE5">
              <w:t>Прокладка труб</w:t>
            </w:r>
            <w:proofErr w:type="gramEnd"/>
            <w:r w:rsidRPr="00964FE5">
              <w:t xml:space="preserve"> гофрированных с затягиванием в них кабеля компьютерного FTP 4х2х0,52</w:t>
            </w:r>
          </w:p>
        </w:tc>
        <w:tc>
          <w:tcPr>
            <w:tcW w:w="1985" w:type="dxa"/>
            <w:tcBorders>
              <w:top w:val="nil"/>
              <w:left w:val="nil"/>
              <w:bottom w:val="single" w:sz="4" w:space="0" w:color="auto"/>
              <w:right w:val="single" w:sz="4" w:space="0" w:color="auto"/>
            </w:tcBorders>
            <w:shd w:val="clear" w:color="auto" w:fill="auto"/>
            <w:vAlign w:val="center"/>
            <w:hideMark/>
          </w:tcPr>
          <w:p w14:paraId="2F0A5C6B"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B8849EA" w14:textId="77777777" w:rsidR="00964FE5" w:rsidRPr="00964FE5" w:rsidRDefault="00964FE5" w:rsidP="00964FE5">
            <w:pPr>
              <w:jc w:val="center"/>
            </w:pPr>
            <w:r w:rsidRPr="00964FE5">
              <w:t>24</w:t>
            </w:r>
          </w:p>
        </w:tc>
        <w:tc>
          <w:tcPr>
            <w:tcW w:w="1476" w:type="dxa"/>
            <w:gridSpan w:val="2"/>
            <w:tcBorders>
              <w:top w:val="nil"/>
              <w:left w:val="nil"/>
              <w:bottom w:val="single" w:sz="4" w:space="0" w:color="auto"/>
              <w:right w:val="nil"/>
            </w:tcBorders>
            <w:shd w:val="clear" w:color="auto" w:fill="auto"/>
            <w:noWrap/>
            <w:vAlign w:val="center"/>
            <w:hideMark/>
          </w:tcPr>
          <w:p w14:paraId="76887610" w14:textId="77777777" w:rsidR="00964FE5" w:rsidRPr="00964FE5" w:rsidRDefault="00964FE5" w:rsidP="00964FE5">
            <w:pPr>
              <w:jc w:val="center"/>
            </w:pPr>
            <w:r w:rsidRPr="00964FE5">
              <w:t xml:space="preserve">85,87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C263EC4" w14:textId="77777777" w:rsidR="00964FE5" w:rsidRPr="00964FE5" w:rsidRDefault="00964FE5" w:rsidP="00964FE5">
            <w:pPr>
              <w:jc w:val="center"/>
            </w:pPr>
            <w:r w:rsidRPr="00964FE5">
              <w:t xml:space="preserve">2 060,88  </w:t>
            </w:r>
          </w:p>
        </w:tc>
      </w:tr>
      <w:tr w:rsidR="00964FE5" w:rsidRPr="00964FE5" w14:paraId="79A0822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BD4D39D" w14:textId="77777777" w:rsidR="00964FE5" w:rsidRPr="00964FE5" w:rsidRDefault="00964FE5" w:rsidP="00964FE5">
            <w:pPr>
              <w:jc w:val="center"/>
              <w:rPr>
                <w:b/>
                <w:bCs/>
              </w:rPr>
            </w:pPr>
            <w:r w:rsidRPr="00964FE5">
              <w:rPr>
                <w:b/>
                <w:bCs/>
              </w:rPr>
              <w:t>191</w:t>
            </w:r>
          </w:p>
        </w:tc>
        <w:tc>
          <w:tcPr>
            <w:tcW w:w="4252" w:type="dxa"/>
            <w:tcBorders>
              <w:top w:val="nil"/>
              <w:left w:val="nil"/>
              <w:bottom w:val="single" w:sz="4" w:space="0" w:color="auto"/>
              <w:right w:val="single" w:sz="4" w:space="0" w:color="auto"/>
            </w:tcBorders>
            <w:shd w:val="clear" w:color="auto" w:fill="auto"/>
            <w:hideMark/>
          </w:tcPr>
          <w:p w14:paraId="1EC70B40" w14:textId="77777777" w:rsidR="00964FE5" w:rsidRPr="00964FE5" w:rsidRDefault="00964FE5" w:rsidP="00964FE5">
            <w:r w:rsidRPr="00964FE5">
              <w:t xml:space="preserve">Шкаф связи и контроля </w:t>
            </w:r>
            <w:r w:rsidRPr="00964FE5">
              <w:rPr>
                <w:b/>
                <w:bCs/>
                <w:i/>
                <w:iCs/>
              </w:rPr>
              <w:t>(в том числе стоимость оборудования 298 836 руб.)</w:t>
            </w:r>
          </w:p>
        </w:tc>
        <w:tc>
          <w:tcPr>
            <w:tcW w:w="1985" w:type="dxa"/>
            <w:tcBorders>
              <w:top w:val="nil"/>
              <w:left w:val="nil"/>
              <w:bottom w:val="single" w:sz="4" w:space="0" w:color="auto"/>
              <w:right w:val="single" w:sz="4" w:space="0" w:color="auto"/>
            </w:tcBorders>
            <w:shd w:val="clear" w:color="auto" w:fill="auto"/>
            <w:vAlign w:val="center"/>
            <w:hideMark/>
          </w:tcPr>
          <w:p w14:paraId="5507483A"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36AB8D5" w14:textId="77777777" w:rsidR="00964FE5" w:rsidRPr="00964FE5" w:rsidRDefault="00964FE5" w:rsidP="00964FE5">
            <w:pPr>
              <w:jc w:val="center"/>
            </w:pPr>
            <w:r w:rsidRPr="00964FE5">
              <w:t>6</w:t>
            </w:r>
          </w:p>
        </w:tc>
        <w:tc>
          <w:tcPr>
            <w:tcW w:w="1476" w:type="dxa"/>
            <w:gridSpan w:val="2"/>
            <w:tcBorders>
              <w:top w:val="nil"/>
              <w:left w:val="nil"/>
              <w:bottom w:val="single" w:sz="4" w:space="0" w:color="auto"/>
              <w:right w:val="nil"/>
            </w:tcBorders>
            <w:shd w:val="clear" w:color="auto" w:fill="auto"/>
            <w:noWrap/>
            <w:vAlign w:val="center"/>
            <w:hideMark/>
          </w:tcPr>
          <w:p w14:paraId="00417C1B" w14:textId="77777777" w:rsidR="00964FE5" w:rsidRPr="00964FE5" w:rsidRDefault="00964FE5" w:rsidP="00964FE5">
            <w:pPr>
              <w:jc w:val="center"/>
            </w:pPr>
            <w:r w:rsidRPr="00964FE5">
              <w:t xml:space="preserve">68 271,62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B42B82D" w14:textId="77777777" w:rsidR="00964FE5" w:rsidRPr="00964FE5" w:rsidRDefault="00964FE5" w:rsidP="00964FE5">
            <w:pPr>
              <w:jc w:val="center"/>
            </w:pPr>
            <w:r w:rsidRPr="00964FE5">
              <w:t xml:space="preserve">409 629,72  </w:t>
            </w:r>
          </w:p>
        </w:tc>
      </w:tr>
      <w:tr w:rsidR="00964FE5" w:rsidRPr="00964FE5" w14:paraId="129D56C7"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DAEA289" w14:textId="77777777" w:rsidR="00964FE5" w:rsidRPr="00964FE5" w:rsidRDefault="00964FE5" w:rsidP="00964FE5">
            <w:pPr>
              <w:jc w:val="center"/>
              <w:rPr>
                <w:b/>
                <w:bCs/>
              </w:rPr>
            </w:pPr>
            <w:r w:rsidRPr="00964FE5">
              <w:rPr>
                <w:b/>
                <w:bCs/>
              </w:rPr>
              <w:lastRenderedPageBreak/>
              <w:t>192</w:t>
            </w:r>
          </w:p>
        </w:tc>
        <w:tc>
          <w:tcPr>
            <w:tcW w:w="4252" w:type="dxa"/>
            <w:tcBorders>
              <w:top w:val="nil"/>
              <w:left w:val="nil"/>
              <w:bottom w:val="single" w:sz="4" w:space="0" w:color="auto"/>
              <w:right w:val="single" w:sz="4" w:space="0" w:color="auto"/>
            </w:tcBorders>
            <w:shd w:val="clear" w:color="auto" w:fill="auto"/>
            <w:hideMark/>
          </w:tcPr>
          <w:p w14:paraId="4F9E1F6F" w14:textId="77777777" w:rsidR="00964FE5" w:rsidRPr="00964FE5" w:rsidRDefault="00964FE5" w:rsidP="00964FE5">
            <w:r w:rsidRPr="00964FE5">
              <w:t>Коммутатор служебной связи</w:t>
            </w:r>
            <w:r w:rsidRPr="00964FE5">
              <w:rPr>
                <w:b/>
                <w:bCs/>
                <w:i/>
                <w:iCs/>
              </w:rPr>
              <w:t xml:space="preserve"> (в том числе стоимость оборудования 18850 руб.)</w:t>
            </w:r>
          </w:p>
        </w:tc>
        <w:tc>
          <w:tcPr>
            <w:tcW w:w="1985" w:type="dxa"/>
            <w:tcBorders>
              <w:top w:val="nil"/>
              <w:left w:val="nil"/>
              <w:bottom w:val="single" w:sz="4" w:space="0" w:color="auto"/>
              <w:right w:val="single" w:sz="4" w:space="0" w:color="auto"/>
            </w:tcBorders>
            <w:shd w:val="clear" w:color="auto" w:fill="auto"/>
            <w:vAlign w:val="center"/>
            <w:hideMark/>
          </w:tcPr>
          <w:p w14:paraId="0028D1F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90BFF78"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1C547969" w14:textId="77777777" w:rsidR="00964FE5" w:rsidRPr="00964FE5" w:rsidRDefault="00964FE5" w:rsidP="00964FE5">
            <w:pPr>
              <w:jc w:val="center"/>
            </w:pPr>
            <w:r w:rsidRPr="00964FE5">
              <w:t xml:space="preserve">21 461,10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FC278B3" w14:textId="77777777" w:rsidR="00964FE5" w:rsidRPr="00964FE5" w:rsidRDefault="00964FE5" w:rsidP="00964FE5">
            <w:pPr>
              <w:jc w:val="center"/>
            </w:pPr>
            <w:r w:rsidRPr="00964FE5">
              <w:t xml:space="preserve">21 461,10  </w:t>
            </w:r>
          </w:p>
        </w:tc>
      </w:tr>
      <w:tr w:rsidR="00964FE5" w:rsidRPr="00964FE5" w14:paraId="6FE3468B"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916CB90" w14:textId="77777777" w:rsidR="00964FE5" w:rsidRPr="00964FE5" w:rsidRDefault="00964FE5" w:rsidP="00964FE5">
            <w:pPr>
              <w:jc w:val="center"/>
              <w:rPr>
                <w:b/>
                <w:bCs/>
              </w:rPr>
            </w:pPr>
            <w:r w:rsidRPr="00964FE5">
              <w:rPr>
                <w:b/>
                <w:bCs/>
              </w:rPr>
              <w:t>193</w:t>
            </w:r>
          </w:p>
        </w:tc>
        <w:tc>
          <w:tcPr>
            <w:tcW w:w="4252" w:type="dxa"/>
            <w:tcBorders>
              <w:top w:val="nil"/>
              <w:left w:val="nil"/>
              <w:bottom w:val="single" w:sz="4" w:space="0" w:color="auto"/>
              <w:right w:val="single" w:sz="4" w:space="0" w:color="auto"/>
            </w:tcBorders>
            <w:shd w:val="clear" w:color="auto" w:fill="auto"/>
            <w:hideMark/>
          </w:tcPr>
          <w:p w14:paraId="3A8C20CA" w14:textId="77777777" w:rsidR="00964FE5" w:rsidRPr="00964FE5" w:rsidRDefault="00964FE5" w:rsidP="00964FE5">
            <w:r w:rsidRPr="00964FE5">
              <w:t>Труба винипластовая по установленным конструкциям, по стенам и колоннам с креплением скобами, диаметр: до 25 мм</w:t>
            </w:r>
          </w:p>
        </w:tc>
        <w:tc>
          <w:tcPr>
            <w:tcW w:w="1985" w:type="dxa"/>
            <w:tcBorders>
              <w:top w:val="nil"/>
              <w:left w:val="nil"/>
              <w:bottom w:val="single" w:sz="4" w:space="0" w:color="auto"/>
              <w:right w:val="single" w:sz="4" w:space="0" w:color="auto"/>
            </w:tcBorders>
            <w:shd w:val="clear" w:color="auto" w:fill="auto"/>
            <w:vAlign w:val="center"/>
            <w:hideMark/>
          </w:tcPr>
          <w:p w14:paraId="2CD2B82E"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AF08B8A" w14:textId="77777777" w:rsidR="00964FE5" w:rsidRPr="00964FE5" w:rsidRDefault="00964FE5" w:rsidP="00964FE5">
            <w:pPr>
              <w:jc w:val="center"/>
            </w:pPr>
            <w:r w:rsidRPr="00964FE5">
              <w:t>48</w:t>
            </w:r>
          </w:p>
        </w:tc>
        <w:tc>
          <w:tcPr>
            <w:tcW w:w="1476" w:type="dxa"/>
            <w:gridSpan w:val="2"/>
            <w:tcBorders>
              <w:top w:val="nil"/>
              <w:left w:val="nil"/>
              <w:bottom w:val="single" w:sz="4" w:space="0" w:color="auto"/>
              <w:right w:val="nil"/>
            </w:tcBorders>
            <w:shd w:val="clear" w:color="auto" w:fill="auto"/>
            <w:noWrap/>
            <w:vAlign w:val="center"/>
            <w:hideMark/>
          </w:tcPr>
          <w:p w14:paraId="6925E3E7" w14:textId="77777777" w:rsidR="00964FE5" w:rsidRPr="00964FE5" w:rsidRDefault="00964FE5" w:rsidP="00964FE5">
            <w:pPr>
              <w:jc w:val="center"/>
            </w:pPr>
            <w:r w:rsidRPr="00964FE5">
              <w:t xml:space="preserve">104,95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DA50CA7" w14:textId="77777777" w:rsidR="00964FE5" w:rsidRPr="00964FE5" w:rsidRDefault="00964FE5" w:rsidP="00964FE5">
            <w:pPr>
              <w:jc w:val="center"/>
            </w:pPr>
            <w:r w:rsidRPr="00964FE5">
              <w:t xml:space="preserve">5 037,60  </w:t>
            </w:r>
          </w:p>
        </w:tc>
      </w:tr>
      <w:tr w:rsidR="00964FE5" w:rsidRPr="00964FE5" w14:paraId="4E90A032"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D1647A4" w14:textId="77777777" w:rsidR="00964FE5" w:rsidRPr="00964FE5" w:rsidRDefault="00964FE5" w:rsidP="00964FE5">
            <w:pPr>
              <w:jc w:val="center"/>
              <w:rPr>
                <w:b/>
                <w:bCs/>
              </w:rPr>
            </w:pPr>
            <w:r w:rsidRPr="00964FE5">
              <w:rPr>
                <w:b/>
                <w:bCs/>
              </w:rPr>
              <w:t>194</w:t>
            </w:r>
          </w:p>
        </w:tc>
        <w:tc>
          <w:tcPr>
            <w:tcW w:w="4252" w:type="dxa"/>
            <w:tcBorders>
              <w:top w:val="nil"/>
              <w:left w:val="nil"/>
              <w:bottom w:val="single" w:sz="4" w:space="0" w:color="auto"/>
              <w:right w:val="single" w:sz="4" w:space="0" w:color="auto"/>
            </w:tcBorders>
            <w:shd w:val="clear" w:color="auto" w:fill="auto"/>
            <w:hideMark/>
          </w:tcPr>
          <w:p w14:paraId="5AC7563D"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985" w:type="dxa"/>
            <w:tcBorders>
              <w:top w:val="nil"/>
              <w:left w:val="nil"/>
              <w:bottom w:val="single" w:sz="4" w:space="0" w:color="auto"/>
              <w:right w:val="single" w:sz="4" w:space="0" w:color="auto"/>
            </w:tcBorders>
            <w:shd w:val="clear" w:color="auto" w:fill="auto"/>
            <w:vAlign w:val="center"/>
            <w:hideMark/>
          </w:tcPr>
          <w:p w14:paraId="2C443F26"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137583D" w14:textId="77777777" w:rsidR="00964FE5" w:rsidRPr="00964FE5" w:rsidRDefault="00964FE5" w:rsidP="00964FE5">
            <w:pPr>
              <w:jc w:val="center"/>
            </w:pPr>
            <w:r w:rsidRPr="00964FE5">
              <w:t>27</w:t>
            </w:r>
          </w:p>
        </w:tc>
        <w:tc>
          <w:tcPr>
            <w:tcW w:w="1476" w:type="dxa"/>
            <w:gridSpan w:val="2"/>
            <w:tcBorders>
              <w:top w:val="nil"/>
              <w:left w:val="nil"/>
              <w:bottom w:val="single" w:sz="4" w:space="0" w:color="auto"/>
              <w:right w:val="nil"/>
            </w:tcBorders>
            <w:shd w:val="clear" w:color="auto" w:fill="auto"/>
            <w:noWrap/>
            <w:vAlign w:val="center"/>
            <w:hideMark/>
          </w:tcPr>
          <w:p w14:paraId="53410848" w14:textId="77777777" w:rsidR="00964FE5" w:rsidRPr="00964FE5" w:rsidRDefault="00964FE5" w:rsidP="00964FE5">
            <w:pPr>
              <w:jc w:val="center"/>
            </w:pPr>
            <w:r w:rsidRPr="00964FE5">
              <w:t xml:space="preserve">58,30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0E7901F" w14:textId="77777777" w:rsidR="00964FE5" w:rsidRPr="00964FE5" w:rsidRDefault="00964FE5" w:rsidP="00964FE5">
            <w:pPr>
              <w:jc w:val="center"/>
            </w:pPr>
            <w:r w:rsidRPr="00964FE5">
              <w:t xml:space="preserve">1 574,10  </w:t>
            </w:r>
          </w:p>
        </w:tc>
      </w:tr>
      <w:tr w:rsidR="00964FE5" w:rsidRPr="00964FE5" w14:paraId="6B83535C"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D5E7B14" w14:textId="77777777" w:rsidR="00964FE5" w:rsidRPr="00964FE5" w:rsidRDefault="00964FE5" w:rsidP="00964FE5">
            <w:pPr>
              <w:jc w:val="center"/>
              <w:rPr>
                <w:b/>
                <w:bCs/>
              </w:rPr>
            </w:pPr>
            <w:r w:rsidRPr="00964FE5">
              <w:rPr>
                <w:b/>
                <w:bCs/>
              </w:rPr>
              <w:t>195</w:t>
            </w:r>
          </w:p>
        </w:tc>
        <w:tc>
          <w:tcPr>
            <w:tcW w:w="4252" w:type="dxa"/>
            <w:tcBorders>
              <w:top w:val="nil"/>
              <w:left w:val="nil"/>
              <w:bottom w:val="single" w:sz="4" w:space="0" w:color="auto"/>
              <w:right w:val="single" w:sz="4" w:space="0" w:color="auto"/>
            </w:tcBorders>
            <w:shd w:val="clear" w:color="auto" w:fill="auto"/>
            <w:hideMark/>
          </w:tcPr>
          <w:p w14:paraId="4CA47632" w14:textId="77777777" w:rsidR="00964FE5" w:rsidRPr="00964FE5" w:rsidRDefault="00964FE5" w:rsidP="00964FE5">
            <w:r w:rsidRPr="00964FE5">
              <w:t xml:space="preserve">Монтаж коробки </w:t>
            </w:r>
            <w:proofErr w:type="spellStart"/>
            <w:r w:rsidRPr="00964FE5">
              <w:t>ответвительной</w:t>
            </w:r>
            <w:proofErr w:type="spellEnd"/>
            <w:r w:rsidRPr="00964FE5">
              <w:t xml:space="preserve"> "DKC" размером 100х100х50 мм </w:t>
            </w:r>
          </w:p>
        </w:tc>
        <w:tc>
          <w:tcPr>
            <w:tcW w:w="1985" w:type="dxa"/>
            <w:tcBorders>
              <w:top w:val="nil"/>
              <w:left w:val="nil"/>
              <w:bottom w:val="single" w:sz="4" w:space="0" w:color="auto"/>
              <w:right w:val="single" w:sz="4" w:space="0" w:color="auto"/>
            </w:tcBorders>
            <w:shd w:val="clear" w:color="auto" w:fill="auto"/>
            <w:vAlign w:val="center"/>
            <w:hideMark/>
          </w:tcPr>
          <w:p w14:paraId="5C574463"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AE77D35" w14:textId="77777777" w:rsidR="00964FE5" w:rsidRPr="00964FE5" w:rsidRDefault="00964FE5" w:rsidP="00964FE5">
            <w:pPr>
              <w:jc w:val="center"/>
            </w:pPr>
            <w:r w:rsidRPr="00964FE5">
              <w:t>6</w:t>
            </w:r>
          </w:p>
        </w:tc>
        <w:tc>
          <w:tcPr>
            <w:tcW w:w="1476" w:type="dxa"/>
            <w:gridSpan w:val="2"/>
            <w:tcBorders>
              <w:top w:val="nil"/>
              <w:left w:val="nil"/>
              <w:bottom w:val="single" w:sz="4" w:space="0" w:color="auto"/>
              <w:right w:val="nil"/>
            </w:tcBorders>
            <w:shd w:val="clear" w:color="auto" w:fill="auto"/>
            <w:noWrap/>
            <w:vAlign w:val="center"/>
            <w:hideMark/>
          </w:tcPr>
          <w:p w14:paraId="3DBB1BAB" w14:textId="77777777" w:rsidR="00964FE5" w:rsidRPr="00964FE5" w:rsidRDefault="00964FE5" w:rsidP="00964FE5">
            <w:pPr>
              <w:jc w:val="center"/>
            </w:pPr>
            <w:r w:rsidRPr="00964FE5">
              <w:t xml:space="preserve">348,76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E21388D" w14:textId="77777777" w:rsidR="00964FE5" w:rsidRPr="00964FE5" w:rsidRDefault="00964FE5" w:rsidP="00964FE5">
            <w:pPr>
              <w:jc w:val="center"/>
            </w:pPr>
            <w:r w:rsidRPr="00964FE5">
              <w:t xml:space="preserve">2 092,56  </w:t>
            </w:r>
          </w:p>
        </w:tc>
      </w:tr>
      <w:tr w:rsidR="00964FE5" w:rsidRPr="00964FE5" w14:paraId="1E06C00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821DDF8"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3. Насосная. Строительные работы</w:t>
            </w:r>
          </w:p>
        </w:tc>
        <w:tc>
          <w:tcPr>
            <w:tcW w:w="1476" w:type="dxa"/>
            <w:gridSpan w:val="2"/>
            <w:tcBorders>
              <w:top w:val="nil"/>
              <w:left w:val="nil"/>
              <w:bottom w:val="single" w:sz="4" w:space="0" w:color="auto"/>
              <w:right w:val="nil"/>
            </w:tcBorders>
            <w:shd w:val="clear" w:color="auto" w:fill="auto"/>
            <w:noWrap/>
            <w:vAlign w:val="center"/>
            <w:hideMark/>
          </w:tcPr>
          <w:p w14:paraId="364D3C2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C095B77" w14:textId="77777777" w:rsidR="00964FE5" w:rsidRPr="00964FE5" w:rsidRDefault="00964FE5" w:rsidP="00964FE5">
            <w:pPr>
              <w:jc w:val="center"/>
            </w:pPr>
            <w:r w:rsidRPr="00964FE5">
              <w:t> </w:t>
            </w:r>
          </w:p>
        </w:tc>
      </w:tr>
      <w:tr w:rsidR="00964FE5" w:rsidRPr="00964FE5" w14:paraId="6FBCF9E2"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40146DA" w14:textId="77777777" w:rsidR="00964FE5" w:rsidRPr="00964FE5" w:rsidRDefault="00964FE5" w:rsidP="00964FE5">
            <w:pPr>
              <w:jc w:val="center"/>
              <w:rPr>
                <w:b/>
                <w:bCs/>
              </w:rPr>
            </w:pPr>
            <w:r w:rsidRPr="00964FE5">
              <w:rPr>
                <w:b/>
                <w:bCs/>
              </w:rPr>
              <w:t>196</w:t>
            </w:r>
          </w:p>
        </w:tc>
        <w:tc>
          <w:tcPr>
            <w:tcW w:w="4252" w:type="dxa"/>
            <w:tcBorders>
              <w:top w:val="nil"/>
              <w:left w:val="nil"/>
              <w:bottom w:val="single" w:sz="4" w:space="0" w:color="auto"/>
              <w:right w:val="single" w:sz="4" w:space="0" w:color="auto"/>
            </w:tcBorders>
            <w:shd w:val="clear" w:color="auto" w:fill="auto"/>
            <w:hideMark/>
          </w:tcPr>
          <w:p w14:paraId="4007D42A"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0,5 (0,5-0,63)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0763273A"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1E498FE" w14:textId="77777777" w:rsidR="00964FE5" w:rsidRPr="00964FE5" w:rsidRDefault="00964FE5" w:rsidP="00964FE5">
            <w:pPr>
              <w:jc w:val="center"/>
            </w:pPr>
            <w:r w:rsidRPr="00964FE5">
              <w:t>127,9</w:t>
            </w:r>
          </w:p>
        </w:tc>
        <w:tc>
          <w:tcPr>
            <w:tcW w:w="1476" w:type="dxa"/>
            <w:gridSpan w:val="2"/>
            <w:tcBorders>
              <w:top w:val="nil"/>
              <w:left w:val="nil"/>
              <w:bottom w:val="single" w:sz="4" w:space="0" w:color="auto"/>
              <w:right w:val="nil"/>
            </w:tcBorders>
            <w:shd w:val="clear" w:color="auto" w:fill="auto"/>
            <w:noWrap/>
            <w:vAlign w:val="center"/>
            <w:hideMark/>
          </w:tcPr>
          <w:p w14:paraId="39CDEF3D" w14:textId="77777777" w:rsidR="00964FE5" w:rsidRPr="00964FE5" w:rsidRDefault="00964FE5" w:rsidP="00964FE5">
            <w:pPr>
              <w:jc w:val="center"/>
            </w:pPr>
            <w:r w:rsidRPr="00964FE5">
              <w:t xml:space="preserve">29,68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C5FBC06" w14:textId="77777777" w:rsidR="00964FE5" w:rsidRPr="00964FE5" w:rsidRDefault="00964FE5" w:rsidP="00964FE5">
            <w:pPr>
              <w:jc w:val="center"/>
            </w:pPr>
            <w:r w:rsidRPr="00964FE5">
              <w:t xml:space="preserve">3 796,07  </w:t>
            </w:r>
          </w:p>
        </w:tc>
      </w:tr>
      <w:tr w:rsidR="00964FE5" w:rsidRPr="00964FE5" w14:paraId="3C6EDDD5"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FCB4CC9" w14:textId="77777777" w:rsidR="00964FE5" w:rsidRPr="00964FE5" w:rsidRDefault="00964FE5" w:rsidP="00964FE5">
            <w:pPr>
              <w:jc w:val="center"/>
              <w:rPr>
                <w:b/>
                <w:bCs/>
              </w:rPr>
            </w:pPr>
            <w:r w:rsidRPr="00964FE5">
              <w:rPr>
                <w:b/>
                <w:bCs/>
              </w:rPr>
              <w:t>197</w:t>
            </w:r>
          </w:p>
        </w:tc>
        <w:tc>
          <w:tcPr>
            <w:tcW w:w="4252" w:type="dxa"/>
            <w:tcBorders>
              <w:top w:val="nil"/>
              <w:left w:val="nil"/>
              <w:bottom w:val="single" w:sz="4" w:space="0" w:color="auto"/>
              <w:right w:val="single" w:sz="4" w:space="0" w:color="auto"/>
            </w:tcBorders>
            <w:shd w:val="clear" w:color="auto" w:fill="auto"/>
            <w:hideMark/>
          </w:tcPr>
          <w:p w14:paraId="754D9442" w14:textId="77777777" w:rsidR="00964FE5" w:rsidRPr="00964FE5" w:rsidRDefault="00964FE5" w:rsidP="00964FE5">
            <w:r w:rsidRPr="00964FE5">
              <w:t>Засыпка вручную траншей, пазух котлованов и ям,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3C3D8EA1"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0958AA3" w14:textId="77777777" w:rsidR="00964FE5" w:rsidRPr="00964FE5" w:rsidRDefault="00964FE5" w:rsidP="00964FE5">
            <w:pPr>
              <w:jc w:val="center"/>
            </w:pPr>
            <w:r w:rsidRPr="00964FE5">
              <w:t>85,25</w:t>
            </w:r>
          </w:p>
        </w:tc>
        <w:tc>
          <w:tcPr>
            <w:tcW w:w="1476" w:type="dxa"/>
            <w:gridSpan w:val="2"/>
            <w:tcBorders>
              <w:top w:val="nil"/>
              <w:left w:val="nil"/>
              <w:bottom w:val="single" w:sz="4" w:space="0" w:color="auto"/>
              <w:right w:val="nil"/>
            </w:tcBorders>
            <w:shd w:val="clear" w:color="auto" w:fill="auto"/>
            <w:noWrap/>
            <w:vAlign w:val="center"/>
            <w:hideMark/>
          </w:tcPr>
          <w:p w14:paraId="23F44205" w14:textId="77777777" w:rsidR="00964FE5" w:rsidRPr="00964FE5" w:rsidRDefault="00964FE5" w:rsidP="00964FE5">
            <w:pPr>
              <w:jc w:val="center"/>
            </w:pPr>
            <w:r w:rsidRPr="00964FE5">
              <w:t xml:space="preserve">106,01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C957322" w14:textId="77777777" w:rsidR="00964FE5" w:rsidRPr="00964FE5" w:rsidRDefault="00964FE5" w:rsidP="00964FE5">
            <w:pPr>
              <w:jc w:val="center"/>
            </w:pPr>
            <w:r w:rsidRPr="00964FE5">
              <w:t xml:space="preserve">9 037,35  </w:t>
            </w:r>
          </w:p>
        </w:tc>
      </w:tr>
      <w:tr w:rsidR="00964FE5" w:rsidRPr="00964FE5" w14:paraId="4C9CE3D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440FF3C" w14:textId="77777777" w:rsidR="00964FE5" w:rsidRPr="00964FE5" w:rsidRDefault="00964FE5" w:rsidP="00964FE5">
            <w:pPr>
              <w:jc w:val="center"/>
              <w:rPr>
                <w:b/>
                <w:bCs/>
              </w:rPr>
            </w:pPr>
            <w:r w:rsidRPr="00964FE5">
              <w:rPr>
                <w:b/>
                <w:bCs/>
              </w:rPr>
              <w:t>198</w:t>
            </w:r>
          </w:p>
        </w:tc>
        <w:tc>
          <w:tcPr>
            <w:tcW w:w="4252" w:type="dxa"/>
            <w:tcBorders>
              <w:top w:val="nil"/>
              <w:left w:val="nil"/>
              <w:bottom w:val="single" w:sz="4" w:space="0" w:color="auto"/>
              <w:right w:val="single" w:sz="4" w:space="0" w:color="auto"/>
            </w:tcBorders>
            <w:shd w:val="clear" w:color="auto" w:fill="auto"/>
            <w:hideMark/>
          </w:tcPr>
          <w:p w14:paraId="4C8C65E1" w14:textId="77777777" w:rsidR="00964FE5" w:rsidRPr="00964FE5" w:rsidRDefault="00964FE5" w:rsidP="00964FE5">
            <w:r w:rsidRPr="00964FE5">
              <w:t>Погрузо-разгрузочные работы, перевозка грузов на расстояние до 1 км</w:t>
            </w:r>
          </w:p>
        </w:tc>
        <w:tc>
          <w:tcPr>
            <w:tcW w:w="1985" w:type="dxa"/>
            <w:tcBorders>
              <w:top w:val="nil"/>
              <w:left w:val="nil"/>
              <w:bottom w:val="single" w:sz="4" w:space="0" w:color="auto"/>
              <w:right w:val="single" w:sz="4" w:space="0" w:color="auto"/>
            </w:tcBorders>
            <w:shd w:val="clear" w:color="auto" w:fill="auto"/>
            <w:vAlign w:val="center"/>
            <w:hideMark/>
          </w:tcPr>
          <w:p w14:paraId="412D54B6"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3179A25" w14:textId="77777777" w:rsidR="00964FE5" w:rsidRPr="00964FE5" w:rsidRDefault="00964FE5" w:rsidP="00964FE5">
            <w:pPr>
              <w:jc w:val="center"/>
            </w:pPr>
            <w:r w:rsidRPr="00964FE5">
              <w:t>68,192</w:t>
            </w:r>
          </w:p>
        </w:tc>
        <w:tc>
          <w:tcPr>
            <w:tcW w:w="1476" w:type="dxa"/>
            <w:gridSpan w:val="2"/>
            <w:tcBorders>
              <w:top w:val="nil"/>
              <w:left w:val="nil"/>
              <w:bottom w:val="single" w:sz="4" w:space="0" w:color="auto"/>
              <w:right w:val="nil"/>
            </w:tcBorders>
            <w:shd w:val="clear" w:color="auto" w:fill="auto"/>
            <w:noWrap/>
            <w:vAlign w:val="center"/>
            <w:hideMark/>
          </w:tcPr>
          <w:p w14:paraId="3B81309E" w14:textId="77777777" w:rsidR="00964FE5" w:rsidRPr="00964FE5" w:rsidRDefault="00964FE5" w:rsidP="00964FE5">
            <w:pPr>
              <w:jc w:val="center"/>
            </w:pPr>
            <w:r w:rsidRPr="00964FE5">
              <w:t xml:space="preserve">53,00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632F990" w14:textId="77777777" w:rsidR="00964FE5" w:rsidRPr="00964FE5" w:rsidRDefault="00964FE5" w:rsidP="00964FE5">
            <w:pPr>
              <w:jc w:val="center"/>
            </w:pPr>
            <w:r w:rsidRPr="00964FE5">
              <w:t xml:space="preserve">3 614,18  </w:t>
            </w:r>
          </w:p>
        </w:tc>
      </w:tr>
      <w:tr w:rsidR="00964FE5" w:rsidRPr="00964FE5" w14:paraId="06413D1F"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9DCFFAD" w14:textId="77777777" w:rsidR="00964FE5" w:rsidRPr="00964FE5" w:rsidRDefault="00964FE5" w:rsidP="00964FE5">
            <w:pPr>
              <w:jc w:val="center"/>
              <w:rPr>
                <w:b/>
                <w:bCs/>
              </w:rPr>
            </w:pPr>
            <w:r w:rsidRPr="00964FE5">
              <w:rPr>
                <w:b/>
                <w:bCs/>
              </w:rPr>
              <w:t>199</w:t>
            </w:r>
          </w:p>
        </w:tc>
        <w:tc>
          <w:tcPr>
            <w:tcW w:w="4252" w:type="dxa"/>
            <w:tcBorders>
              <w:top w:val="nil"/>
              <w:left w:val="nil"/>
              <w:bottom w:val="single" w:sz="4" w:space="0" w:color="auto"/>
              <w:right w:val="single" w:sz="4" w:space="0" w:color="auto"/>
            </w:tcBorders>
            <w:shd w:val="clear" w:color="auto" w:fill="auto"/>
            <w:hideMark/>
          </w:tcPr>
          <w:p w14:paraId="6E496A82" w14:textId="77777777" w:rsidR="00964FE5" w:rsidRPr="00964FE5" w:rsidRDefault="00964FE5" w:rsidP="00964FE5">
            <w:r w:rsidRPr="00964FE5">
              <w:t>Устройство постели при одном кабеле в траншее</w:t>
            </w:r>
          </w:p>
        </w:tc>
        <w:tc>
          <w:tcPr>
            <w:tcW w:w="1985" w:type="dxa"/>
            <w:tcBorders>
              <w:top w:val="nil"/>
              <w:left w:val="nil"/>
              <w:bottom w:val="single" w:sz="4" w:space="0" w:color="auto"/>
              <w:right w:val="single" w:sz="4" w:space="0" w:color="auto"/>
            </w:tcBorders>
            <w:shd w:val="clear" w:color="auto" w:fill="auto"/>
            <w:vAlign w:val="center"/>
            <w:hideMark/>
          </w:tcPr>
          <w:p w14:paraId="1187F531"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7D604EF" w14:textId="77777777" w:rsidR="00964FE5" w:rsidRPr="00964FE5" w:rsidRDefault="00964FE5" w:rsidP="00964FE5">
            <w:pPr>
              <w:jc w:val="center"/>
            </w:pPr>
            <w:r w:rsidRPr="00964FE5">
              <w:t>364</w:t>
            </w:r>
          </w:p>
        </w:tc>
        <w:tc>
          <w:tcPr>
            <w:tcW w:w="1476" w:type="dxa"/>
            <w:gridSpan w:val="2"/>
            <w:tcBorders>
              <w:top w:val="nil"/>
              <w:left w:val="nil"/>
              <w:bottom w:val="single" w:sz="4" w:space="0" w:color="auto"/>
              <w:right w:val="nil"/>
            </w:tcBorders>
            <w:shd w:val="clear" w:color="auto" w:fill="auto"/>
            <w:noWrap/>
            <w:vAlign w:val="center"/>
            <w:hideMark/>
          </w:tcPr>
          <w:p w14:paraId="58881E23" w14:textId="77777777" w:rsidR="00964FE5" w:rsidRPr="00964FE5" w:rsidRDefault="00964FE5" w:rsidP="00964FE5">
            <w:pPr>
              <w:jc w:val="center"/>
            </w:pPr>
            <w:r w:rsidRPr="00964FE5">
              <w:t xml:space="preserve">177,03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8F91255" w14:textId="77777777" w:rsidR="00964FE5" w:rsidRPr="00964FE5" w:rsidRDefault="00964FE5" w:rsidP="00964FE5">
            <w:pPr>
              <w:jc w:val="center"/>
            </w:pPr>
            <w:r w:rsidRPr="00964FE5">
              <w:t xml:space="preserve">64 438,92  </w:t>
            </w:r>
          </w:p>
        </w:tc>
      </w:tr>
      <w:tr w:rsidR="00964FE5" w:rsidRPr="00964FE5" w14:paraId="60C2068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FD273A7" w14:textId="77777777" w:rsidR="00964FE5" w:rsidRPr="00964FE5" w:rsidRDefault="00964FE5" w:rsidP="00964FE5">
            <w:pPr>
              <w:jc w:val="center"/>
              <w:rPr>
                <w:b/>
                <w:bCs/>
              </w:rPr>
            </w:pPr>
            <w:r w:rsidRPr="00964FE5">
              <w:rPr>
                <w:b/>
                <w:bCs/>
              </w:rPr>
              <w:t>200</w:t>
            </w:r>
          </w:p>
        </w:tc>
        <w:tc>
          <w:tcPr>
            <w:tcW w:w="4252" w:type="dxa"/>
            <w:tcBorders>
              <w:top w:val="nil"/>
              <w:left w:val="nil"/>
              <w:bottom w:val="single" w:sz="4" w:space="0" w:color="auto"/>
              <w:right w:val="single" w:sz="4" w:space="0" w:color="auto"/>
            </w:tcBorders>
            <w:shd w:val="clear" w:color="auto" w:fill="auto"/>
            <w:hideMark/>
          </w:tcPr>
          <w:p w14:paraId="17AB99A6"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2D322FD3"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7961862B" w14:textId="77777777" w:rsidR="00964FE5" w:rsidRPr="00964FE5" w:rsidRDefault="00964FE5" w:rsidP="00964FE5">
            <w:pPr>
              <w:jc w:val="center"/>
            </w:pPr>
            <w:r w:rsidRPr="00964FE5">
              <w:t>328,4</w:t>
            </w:r>
          </w:p>
        </w:tc>
        <w:tc>
          <w:tcPr>
            <w:tcW w:w="1476" w:type="dxa"/>
            <w:gridSpan w:val="2"/>
            <w:tcBorders>
              <w:top w:val="nil"/>
              <w:left w:val="nil"/>
              <w:bottom w:val="single" w:sz="4" w:space="0" w:color="auto"/>
              <w:right w:val="nil"/>
            </w:tcBorders>
            <w:shd w:val="clear" w:color="auto" w:fill="auto"/>
            <w:noWrap/>
            <w:vAlign w:val="center"/>
            <w:hideMark/>
          </w:tcPr>
          <w:p w14:paraId="2D651BA1" w14:textId="77777777" w:rsidR="00964FE5" w:rsidRPr="00964FE5" w:rsidRDefault="00964FE5" w:rsidP="00964FE5">
            <w:pPr>
              <w:jc w:val="center"/>
            </w:pPr>
            <w:r w:rsidRPr="00964FE5">
              <w:t xml:space="preserve">132,51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AE1BAA5" w14:textId="77777777" w:rsidR="00964FE5" w:rsidRPr="00964FE5" w:rsidRDefault="00964FE5" w:rsidP="00964FE5">
            <w:pPr>
              <w:jc w:val="center"/>
            </w:pPr>
            <w:r w:rsidRPr="00964FE5">
              <w:t xml:space="preserve">43 516,28  </w:t>
            </w:r>
          </w:p>
        </w:tc>
      </w:tr>
      <w:tr w:rsidR="00964FE5" w:rsidRPr="00964FE5" w14:paraId="5AFD51E0"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E819143" w14:textId="77777777" w:rsidR="00964FE5" w:rsidRPr="00964FE5" w:rsidRDefault="00964FE5" w:rsidP="00964FE5">
            <w:pPr>
              <w:jc w:val="center"/>
              <w:rPr>
                <w:b/>
                <w:bCs/>
              </w:rPr>
            </w:pPr>
            <w:r w:rsidRPr="00964FE5">
              <w:rPr>
                <w:b/>
                <w:bCs/>
              </w:rPr>
              <w:t>201</w:t>
            </w:r>
          </w:p>
        </w:tc>
        <w:tc>
          <w:tcPr>
            <w:tcW w:w="4252" w:type="dxa"/>
            <w:tcBorders>
              <w:top w:val="nil"/>
              <w:left w:val="nil"/>
              <w:bottom w:val="single" w:sz="4" w:space="0" w:color="auto"/>
              <w:right w:val="single" w:sz="4" w:space="0" w:color="auto"/>
            </w:tcBorders>
            <w:shd w:val="clear" w:color="auto" w:fill="auto"/>
            <w:hideMark/>
          </w:tcPr>
          <w:p w14:paraId="1BAE6280" w14:textId="77777777" w:rsidR="00964FE5" w:rsidRPr="00964FE5" w:rsidRDefault="00964FE5" w:rsidP="00964FE5">
            <w:r w:rsidRPr="00964FE5">
              <w:t>Прокладка кабеля в траншеях, в проложенных трубах</w:t>
            </w:r>
          </w:p>
        </w:tc>
        <w:tc>
          <w:tcPr>
            <w:tcW w:w="1985" w:type="dxa"/>
            <w:tcBorders>
              <w:top w:val="nil"/>
              <w:left w:val="nil"/>
              <w:bottom w:val="single" w:sz="4" w:space="0" w:color="auto"/>
              <w:right w:val="single" w:sz="4" w:space="0" w:color="auto"/>
            </w:tcBorders>
            <w:shd w:val="clear" w:color="auto" w:fill="auto"/>
            <w:vAlign w:val="center"/>
            <w:hideMark/>
          </w:tcPr>
          <w:p w14:paraId="0C0593F5"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D09CE1B" w14:textId="77777777" w:rsidR="00964FE5" w:rsidRPr="00964FE5" w:rsidRDefault="00964FE5" w:rsidP="00964FE5">
            <w:pPr>
              <w:jc w:val="center"/>
            </w:pPr>
            <w:r w:rsidRPr="00964FE5">
              <w:t>406</w:t>
            </w:r>
          </w:p>
        </w:tc>
        <w:tc>
          <w:tcPr>
            <w:tcW w:w="1476" w:type="dxa"/>
            <w:gridSpan w:val="2"/>
            <w:tcBorders>
              <w:top w:val="nil"/>
              <w:left w:val="nil"/>
              <w:bottom w:val="single" w:sz="4" w:space="0" w:color="auto"/>
              <w:right w:val="nil"/>
            </w:tcBorders>
            <w:shd w:val="clear" w:color="auto" w:fill="auto"/>
            <w:noWrap/>
            <w:vAlign w:val="center"/>
            <w:hideMark/>
          </w:tcPr>
          <w:p w14:paraId="0C34D32E" w14:textId="77777777" w:rsidR="00964FE5" w:rsidRPr="00964FE5" w:rsidRDefault="00964FE5" w:rsidP="00964FE5">
            <w:pPr>
              <w:jc w:val="center"/>
            </w:pPr>
            <w:r w:rsidRPr="00964FE5">
              <w:t xml:space="preserve">175,97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196385E" w14:textId="77777777" w:rsidR="00964FE5" w:rsidRPr="00964FE5" w:rsidRDefault="00964FE5" w:rsidP="00964FE5">
            <w:pPr>
              <w:jc w:val="center"/>
            </w:pPr>
            <w:r w:rsidRPr="00964FE5">
              <w:t xml:space="preserve">71 443,82  </w:t>
            </w:r>
          </w:p>
        </w:tc>
      </w:tr>
      <w:tr w:rsidR="00964FE5" w:rsidRPr="00964FE5" w14:paraId="318911C0"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33AF583" w14:textId="77777777" w:rsidR="00964FE5" w:rsidRPr="00964FE5" w:rsidRDefault="00964FE5" w:rsidP="00964FE5">
            <w:pPr>
              <w:jc w:val="center"/>
              <w:rPr>
                <w:b/>
                <w:bCs/>
              </w:rPr>
            </w:pPr>
            <w:r w:rsidRPr="00964FE5">
              <w:rPr>
                <w:b/>
                <w:bCs/>
              </w:rPr>
              <w:t>202</w:t>
            </w:r>
          </w:p>
        </w:tc>
        <w:tc>
          <w:tcPr>
            <w:tcW w:w="4252" w:type="dxa"/>
            <w:tcBorders>
              <w:top w:val="nil"/>
              <w:left w:val="nil"/>
              <w:bottom w:val="single" w:sz="4" w:space="0" w:color="auto"/>
              <w:right w:val="single" w:sz="4" w:space="0" w:color="auto"/>
            </w:tcBorders>
            <w:shd w:val="clear" w:color="auto" w:fill="auto"/>
            <w:hideMark/>
          </w:tcPr>
          <w:p w14:paraId="47E97516" w14:textId="77777777" w:rsidR="00964FE5" w:rsidRPr="00964FE5" w:rsidRDefault="00964FE5" w:rsidP="00964FE5">
            <w:r w:rsidRPr="00964FE5">
              <w:t xml:space="preserve">Прокладка волоконно-оптических кабелей в траншее, в полиэтиленовой трубе </w:t>
            </w:r>
          </w:p>
        </w:tc>
        <w:tc>
          <w:tcPr>
            <w:tcW w:w="1985" w:type="dxa"/>
            <w:tcBorders>
              <w:top w:val="nil"/>
              <w:left w:val="nil"/>
              <w:bottom w:val="single" w:sz="4" w:space="0" w:color="auto"/>
              <w:right w:val="single" w:sz="4" w:space="0" w:color="auto"/>
            </w:tcBorders>
            <w:shd w:val="clear" w:color="auto" w:fill="auto"/>
            <w:vAlign w:val="center"/>
            <w:hideMark/>
          </w:tcPr>
          <w:p w14:paraId="623DA64E"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7221EBF4" w14:textId="77777777" w:rsidR="00964FE5" w:rsidRPr="00964FE5" w:rsidRDefault="00964FE5" w:rsidP="00964FE5">
            <w:pPr>
              <w:jc w:val="center"/>
            </w:pPr>
            <w:r w:rsidRPr="00964FE5">
              <w:t>544</w:t>
            </w:r>
          </w:p>
        </w:tc>
        <w:tc>
          <w:tcPr>
            <w:tcW w:w="1476" w:type="dxa"/>
            <w:gridSpan w:val="2"/>
            <w:tcBorders>
              <w:top w:val="nil"/>
              <w:left w:val="nil"/>
              <w:bottom w:val="single" w:sz="4" w:space="0" w:color="auto"/>
              <w:right w:val="nil"/>
            </w:tcBorders>
            <w:shd w:val="clear" w:color="auto" w:fill="auto"/>
            <w:noWrap/>
            <w:vAlign w:val="center"/>
            <w:hideMark/>
          </w:tcPr>
          <w:p w14:paraId="1A65E5E1" w14:textId="77777777" w:rsidR="00964FE5" w:rsidRPr="00964FE5" w:rsidRDefault="00964FE5" w:rsidP="00964FE5">
            <w:pPr>
              <w:jc w:val="center"/>
            </w:pPr>
            <w:r w:rsidRPr="00964FE5">
              <w:t xml:space="preserve">108,13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230B47D" w14:textId="77777777" w:rsidR="00964FE5" w:rsidRPr="00964FE5" w:rsidRDefault="00964FE5" w:rsidP="00964FE5">
            <w:pPr>
              <w:jc w:val="center"/>
            </w:pPr>
            <w:r w:rsidRPr="00964FE5">
              <w:t xml:space="preserve">58 822,72  </w:t>
            </w:r>
          </w:p>
        </w:tc>
      </w:tr>
      <w:tr w:rsidR="00964FE5" w:rsidRPr="00964FE5" w14:paraId="61B2DB8C"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727AD3A1" w14:textId="77777777" w:rsidR="00964FE5" w:rsidRPr="00964FE5" w:rsidRDefault="00964FE5" w:rsidP="00964FE5">
            <w:pPr>
              <w:jc w:val="center"/>
              <w:rPr>
                <w:b/>
                <w:bCs/>
              </w:rPr>
            </w:pPr>
            <w:r w:rsidRPr="00964FE5">
              <w:rPr>
                <w:b/>
                <w:bCs/>
              </w:rPr>
              <w:lastRenderedPageBreak/>
              <w:t>203</w:t>
            </w:r>
          </w:p>
        </w:tc>
        <w:tc>
          <w:tcPr>
            <w:tcW w:w="4252" w:type="dxa"/>
            <w:tcBorders>
              <w:top w:val="nil"/>
              <w:left w:val="nil"/>
              <w:bottom w:val="single" w:sz="4" w:space="0" w:color="auto"/>
              <w:right w:val="single" w:sz="4" w:space="0" w:color="auto"/>
            </w:tcBorders>
            <w:shd w:val="clear" w:color="auto" w:fill="auto"/>
            <w:hideMark/>
          </w:tcPr>
          <w:p w14:paraId="6D15C25E" w14:textId="77777777" w:rsidR="00964FE5" w:rsidRPr="00964FE5" w:rsidRDefault="00964FE5" w:rsidP="00964FE5">
            <w:r w:rsidRPr="00964FE5">
              <w:t>Прокладка сигнальной ленты</w:t>
            </w:r>
          </w:p>
        </w:tc>
        <w:tc>
          <w:tcPr>
            <w:tcW w:w="1985" w:type="dxa"/>
            <w:tcBorders>
              <w:top w:val="nil"/>
              <w:left w:val="nil"/>
              <w:bottom w:val="single" w:sz="4" w:space="0" w:color="auto"/>
              <w:right w:val="single" w:sz="4" w:space="0" w:color="auto"/>
            </w:tcBorders>
            <w:shd w:val="clear" w:color="auto" w:fill="auto"/>
            <w:vAlign w:val="center"/>
            <w:hideMark/>
          </w:tcPr>
          <w:p w14:paraId="76CE8C27"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CE3A5AF" w14:textId="77777777" w:rsidR="00964FE5" w:rsidRPr="00964FE5" w:rsidRDefault="00964FE5" w:rsidP="00964FE5">
            <w:pPr>
              <w:jc w:val="center"/>
            </w:pPr>
            <w:r w:rsidRPr="00964FE5">
              <w:t>328,4</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74580B9A" w14:textId="77777777" w:rsidR="00964FE5" w:rsidRPr="00964FE5" w:rsidRDefault="00964FE5" w:rsidP="00964FE5">
            <w:pPr>
              <w:jc w:val="center"/>
            </w:pPr>
            <w:r w:rsidRPr="00964FE5">
              <w:t xml:space="preserve">14,84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0C21BD6" w14:textId="77777777" w:rsidR="00964FE5" w:rsidRPr="00964FE5" w:rsidRDefault="00964FE5" w:rsidP="00964FE5">
            <w:pPr>
              <w:jc w:val="center"/>
            </w:pPr>
            <w:r w:rsidRPr="00964FE5">
              <w:t xml:space="preserve">4 873,46  </w:t>
            </w:r>
          </w:p>
        </w:tc>
      </w:tr>
      <w:tr w:rsidR="00964FE5" w:rsidRPr="00964FE5" w14:paraId="492F0FE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59D7EF9"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4. Насосная. Монтажные работы</w:t>
            </w:r>
          </w:p>
        </w:tc>
        <w:tc>
          <w:tcPr>
            <w:tcW w:w="1476" w:type="dxa"/>
            <w:gridSpan w:val="2"/>
            <w:tcBorders>
              <w:top w:val="nil"/>
              <w:left w:val="nil"/>
              <w:bottom w:val="single" w:sz="4" w:space="0" w:color="auto"/>
              <w:right w:val="nil"/>
            </w:tcBorders>
            <w:shd w:val="clear" w:color="auto" w:fill="auto"/>
            <w:noWrap/>
            <w:vAlign w:val="center"/>
            <w:hideMark/>
          </w:tcPr>
          <w:p w14:paraId="261CECA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EAE8B9E" w14:textId="77777777" w:rsidR="00964FE5" w:rsidRPr="00964FE5" w:rsidRDefault="00964FE5" w:rsidP="00964FE5">
            <w:pPr>
              <w:jc w:val="center"/>
            </w:pPr>
            <w:r w:rsidRPr="00964FE5">
              <w:t> </w:t>
            </w:r>
          </w:p>
        </w:tc>
      </w:tr>
      <w:tr w:rsidR="00964FE5" w:rsidRPr="00964FE5" w14:paraId="176AF6B2"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D81F327" w14:textId="77777777" w:rsidR="00964FE5" w:rsidRPr="00964FE5" w:rsidRDefault="00964FE5" w:rsidP="00964FE5">
            <w:pPr>
              <w:jc w:val="center"/>
              <w:rPr>
                <w:b/>
                <w:bCs/>
              </w:rPr>
            </w:pPr>
            <w:r w:rsidRPr="00964FE5">
              <w:rPr>
                <w:b/>
                <w:bCs/>
              </w:rPr>
              <w:t>204</w:t>
            </w:r>
          </w:p>
        </w:tc>
        <w:tc>
          <w:tcPr>
            <w:tcW w:w="4252" w:type="dxa"/>
            <w:tcBorders>
              <w:top w:val="nil"/>
              <w:left w:val="nil"/>
              <w:bottom w:val="single" w:sz="4" w:space="0" w:color="auto"/>
              <w:right w:val="single" w:sz="4" w:space="0" w:color="auto"/>
            </w:tcBorders>
            <w:shd w:val="clear" w:color="auto" w:fill="auto"/>
            <w:hideMark/>
          </w:tcPr>
          <w:p w14:paraId="6D59D7A9" w14:textId="77777777" w:rsidR="00964FE5" w:rsidRPr="00964FE5" w:rsidRDefault="00964FE5" w:rsidP="00964FE5">
            <w:r w:rsidRPr="00964FE5">
              <w:t>Камеры видеонаблюдения: на кронштейне</w:t>
            </w:r>
            <w:r w:rsidRPr="00964FE5">
              <w:rPr>
                <w:b/>
                <w:bCs/>
                <w:i/>
                <w:iCs/>
              </w:rPr>
              <w:t xml:space="preserve"> (в том числе стоимость оборудования 520 254 руб.)</w:t>
            </w:r>
          </w:p>
        </w:tc>
        <w:tc>
          <w:tcPr>
            <w:tcW w:w="1985" w:type="dxa"/>
            <w:tcBorders>
              <w:top w:val="nil"/>
              <w:left w:val="nil"/>
              <w:bottom w:val="single" w:sz="4" w:space="0" w:color="auto"/>
              <w:right w:val="single" w:sz="4" w:space="0" w:color="auto"/>
            </w:tcBorders>
            <w:shd w:val="clear" w:color="auto" w:fill="auto"/>
            <w:vAlign w:val="center"/>
            <w:hideMark/>
          </w:tcPr>
          <w:p w14:paraId="2AB36CF3"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067782D" w14:textId="77777777" w:rsidR="00964FE5" w:rsidRPr="00964FE5" w:rsidRDefault="00964FE5" w:rsidP="00964FE5">
            <w:pPr>
              <w:jc w:val="center"/>
            </w:pPr>
            <w:r w:rsidRPr="00964FE5">
              <w:t>18</w:t>
            </w:r>
          </w:p>
        </w:tc>
        <w:tc>
          <w:tcPr>
            <w:tcW w:w="1476" w:type="dxa"/>
            <w:gridSpan w:val="2"/>
            <w:tcBorders>
              <w:top w:val="nil"/>
              <w:left w:val="nil"/>
              <w:bottom w:val="single" w:sz="4" w:space="0" w:color="auto"/>
              <w:right w:val="nil"/>
            </w:tcBorders>
            <w:shd w:val="clear" w:color="auto" w:fill="auto"/>
            <w:noWrap/>
            <w:vAlign w:val="center"/>
            <w:hideMark/>
          </w:tcPr>
          <w:p w14:paraId="5C7A1E47" w14:textId="77777777" w:rsidR="00964FE5" w:rsidRPr="00964FE5" w:rsidRDefault="00964FE5" w:rsidP="00964FE5">
            <w:pPr>
              <w:jc w:val="center"/>
            </w:pPr>
            <w:r w:rsidRPr="00964FE5">
              <w:t xml:space="preserve">31 217,97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3E87204" w14:textId="77777777" w:rsidR="00964FE5" w:rsidRPr="00964FE5" w:rsidRDefault="00964FE5" w:rsidP="00964FE5">
            <w:pPr>
              <w:jc w:val="center"/>
            </w:pPr>
            <w:r w:rsidRPr="00964FE5">
              <w:t xml:space="preserve">561 923,46  </w:t>
            </w:r>
          </w:p>
        </w:tc>
      </w:tr>
      <w:tr w:rsidR="00964FE5" w:rsidRPr="00964FE5" w14:paraId="4E40767D"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7D86CC13" w14:textId="77777777" w:rsidR="00964FE5" w:rsidRPr="00964FE5" w:rsidRDefault="00964FE5" w:rsidP="00964FE5">
            <w:pPr>
              <w:jc w:val="center"/>
              <w:rPr>
                <w:b/>
                <w:bCs/>
              </w:rPr>
            </w:pPr>
            <w:r w:rsidRPr="00964FE5">
              <w:rPr>
                <w:b/>
                <w:bCs/>
              </w:rPr>
              <w:t>205</w:t>
            </w:r>
          </w:p>
        </w:tc>
        <w:tc>
          <w:tcPr>
            <w:tcW w:w="4252" w:type="dxa"/>
            <w:tcBorders>
              <w:top w:val="nil"/>
              <w:left w:val="nil"/>
              <w:bottom w:val="single" w:sz="4" w:space="0" w:color="auto"/>
              <w:right w:val="single" w:sz="4" w:space="0" w:color="auto"/>
            </w:tcBorders>
            <w:shd w:val="clear" w:color="auto" w:fill="auto"/>
            <w:hideMark/>
          </w:tcPr>
          <w:p w14:paraId="374FE4B2" w14:textId="77777777" w:rsidR="00964FE5" w:rsidRPr="00964FE5" w:rsidRDefault="00964FE5" w:rsidP="00964FE5">
            <w:r w:rsidRPr="00964FE5">
              <w:t>Монтаж кронштейна (прим.)</w:t>
            </w:r>
          </w:p>
        </w:tc>
        <w:tc>
          <w:tcPr>
            <w:tcW w:w="1985" w:type="dxa"/>
            <w:tcBorders>
              <w:top w:val="nil"/>
              <w:left w:val="nil"/>
              <w:bottom w:val="single" w:sz="4" w:space="0" w:color="auto"/>
              <w:right w:val="single" w:sz="4" w:space="0" w:color="auto"/>
            </w:tcBorders>
            <w:shd w:val="clear" w:color="auto" w:fill="auto"/>
            <w:vAlign w:val="center"/>
            <w:hideMark/>
          </w:tcPr>
          <w:p w14:paraId="0F055ACE"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B795804" w14:textId="77777777" w:rsidR="00964FE5" w:rsidRPr="00964FE5" w:rsidRDefault="00964FE5" w:rsidP="00964FE5">
            <w:pPr>
              <w:jc w:val="center"/>
            </w:pPr>
            <w:r w:rsidRPr="00964FE5">
              <w:t>28</w:t>
            </w:r>
          </w:p>
        </w:tc>
        <w:tc>
          <w:tcPr>
            <w:tcW w:w="1476" w:type="dxa"/>
            <w:gridSpan w:val="2"/>
            <w:tcBorders>
              <w:top w:val="nil"/>
              <w:left w:val="nil"/>
              <w:bottom w:val="single" w:sz="4" w:space="0" w:color="auto"/>
              <w:right w:val="nil"/>
            </w:tcBorders>
            <w:shd w:val="clear" w:color="auto" w:fill="auto"/>
            <w:noWrap/>
            <w:vAlign w:val="center"/>
            <w:hideMark/>
          </w:tcPr>
          <w:p w14:paraId="593280B8" w14:textId="77777777" w:rsidR="00964FE5" w:rsidRPr="00964FE5" w:rsidRDefault="00964FE5" w:rsidP="00964FE5">
            <w:pPr>
              <w:jc w:val="center"/>
            </w:pPr>
            <w:r w:rsidRPr="00964FE5">
              <w:t xml:space="preserve">3 946,64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18108EF" w14:textId="77777777" w:rsidR="00964FE5" w:rsidRPr="00964FE5" w:rsidRDefault="00964FE5" w:rsidP="00964FE5">
            <w:pPr>
              <w:jc w:val="center"/>
            </w:pPr>
            <w:r w:rsidRPr="00964FE5">
              <w:t xml:space="preserve">110 505,92  </w:t>
            </w:r>
          </w:p>
        </w:tc>
      </w:tr>
      <w:tr w:rsidR="00964FE5" w:rsidRPr="00964FE5" w14:paraId="4796ACF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A0E860F" w14:textId="77777777" w:rsidR="00964FE5" w:rsidRPr="00964FE5" w:rsidRDefault="00964FE5" w:rsidP="00964FE5">
            <w:pPr>
              <w:jc w:val="center"/>
              <w:rPr>
                <w:b/>
                <w:bCs/>
              </w:rPr>
            </w:pPr>
            <w:r w:rsidRPr="00964FE5">
              <w:rPr>
                <w:b/>
                <w:bCs/>
              </w:rPr>
              <w:t>206</w:t>
            </w:r>
          </w:p>
        </w:tc>
        <w:tc>
          <w:tcPr>
            <w:tcW w:w="4252" w:type="dxa"/>
            <w:tcBorders>
              <w:top w:val="nil"/>
              <w:left w:val="nil"/>
              <w:bottom w:val="single" w:sz="4" w:space="0" w:color="auto"/>
              <w:right w:val="single" w:sz="4" w:space="0" w:color="auto"/>
            </w:tcBorders>
            <w:shd w:val="clear" w:color="auto" w:fill="auto"/>
            <w:hideMark/>
          </w:tcPr>
          <w:p w14:paraId="3A39BAED" w14:textId="77777777" w:rsidR="00964FE5" w:rsidRPr="00964FE5" w:rsidRDefault="00964FE5" w:rsidP="00964FE5">
            <w:r w:rsidRPr="00964FE5">
              <w:t>Прокладка труб гофрированных ПВХ для защиты проводов и кабелей</w:t>
            </w:r>
          </w:p>
        </w:tc>
        <w:tc>
          <w:tcPr>
            <w:tcW w:w="1985" w:type="dxa"/>
            <w:tcBorders>
              <w:top w:val="nil"/>
              <w:left w:val="nil"/>
              <w:bottom w:val="single" w:sz="4" w:space="0" w:color="auto"/>
              <w:right w:val="single" w:sz="4" w:space="0" w:color="auto"/>
            </w:tcBorders>
            <w:shd w:val="clear" w:color="auto" w:fill="auto"/>
            <w:vAlign w:val="center"/>
            <w:hideMark/>
          </w:tcPr>
          <w:p w14:paraId="53C4E8E4"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4276804" w14:textId="77777777" w:rsidR="00964FE5" w:rsidRPr="00964FE5" w:rsidRDefault="00964FE5" w:rsidP="00964FE5">
            <w:pPr>
              <w:jc w:val="center"/>
            </w:pPr>
            <w:r w:rsidRPr="00964FE5">
              <w:t>36</w:t>
            </w:r>
          </w:p>
        </w:tc>
        <w:tc>
          <w:tcPr>
            <w:tcW w:w="1476" w:type="dxa"/>
            <w:gridSpan w:val="2"/>
            <w:tcBorders>
              <w:top w:val="nil"/>
              <w:left w:val="nil"/>
              <w:bottom w:val="single" w:sz="4" w:space="0" w:color="auto"/>
              <w:right w:val="nil"/>
            </w:tcBorders>
            <w:shd w:val="clear" w:color="auto" w:fill="auto"/>
            <w:noWrap/>
            <w:vAlign w:val="center"/>
            <w:hideMark/>
          </w:tcPr>
          <w:p w14:paraId="36CE3E97" w14:textId="77777777" w:rsidR="00964FE5" w:rsidRPr="00964FE5" w:rsidRDefault="00964FE5" w:rsidP="00964FE5">
            <w:pPr>
              <w:jc w:val="center"/>
            </w:pPr>
            <w:r w:rsidRPr="00964FE5">
              <w:t xml:space="preserve">66,78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143F83B" w14:textId="77777777" w:rsidR="00964FE5" w:rsidRPr="00964FE5" w:rsidRDefault="00964FE5" w:rsidP="00964FE5">
            <w:pPr>
              <w:jc w:val="center"/>
            </w:pPr>
            <w:r w:rsidRPr="00964FE5">
              <w:t xml:space="preserve">2 404,08  </w:t>
            </w:r>
          </w:p>
        </w:tc>
      </w:tr>
      <w:tr w:rsidR="00964FE5" w:rsidRPr="00964FE5" w14:paraId="4BE6CC95"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A75C4FC" w14:textId="77777777" w:rsidR="00964FE5" w:rsidRPr="00964FE5" w:rsidRDefault="00964FE5" w:rsidP="00964FE5">
            <w:pPr>
              <w:jc w:val="center"/>
              <w:rPr>
                <w:b/>
                <w:bCs/>
              </w:rPr>
            </w:pPr>
            <w:r w:rsidRPr="00964FE5">
              <w:rPr>
                <w:b/>
                <w:bCs/>
              </w:rPr>
              <w:t>207</w:t>
            </w:r>
          </w:p>
        </w:tc>
        <w:tc>
          <w:tcPr>
            <w:tcW w:w="4252" w:type="dxa"/>
            <w:tcBorders>
              <w:top w:val="single" w:sz="4" w:space="0" w:color="auto"/>
              <w:left w:val="nil"/>
              <w:bottom w:val="single" w:sz="4" w:space="0" w:color="auto"/>
              <w:right w:val="single" w:sz="4" w:space="0" w:color="auto"/>
            </w:tcBorders>
            <w:shd w:val="clear" w:color="auto" w:fill="auto"/>
            <w:hideMark/>
          </w:tcPr>
          <w:p w14:paraId="1312E82B"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7616D65" w14:textId="77777777" w:rsidR="00964FE5" w:rsidRPr="00964FE5" w:rsidRDefault="00964FE5" w:rsidP="00964FE5">
            <w:pPr>
              <w:jc w:val="center"/>
            </w:pPr>
            <w:r w:rsidRPr="00964FE5">
              <w:t>м</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FAEA93C" w14:textId="77777777" w:rsidR="00964FE5" w:rsidRPr="00964FE5" w:rsidRDefault="00964FE5" w:rsidP="00964FE5">
            <w:pPr>
              <w:jc w:val="center"/>
            </w:pPr>
            <w:r w:rsidRPr="00964FE5">
              <w:t>35,7</w:t>
            </w:r>
          </w:p>
        </w:tc>
        <w:tc>
          <w:tcPr>
            <w:tcW w:w="1476" w:type="dxa"/>
            <w:gridSpan w:val="2"/>
            <w:tcBorders>
              <w:top w:val="nil"/>
              <w:left w:val="nil"/>
              <w:bottom w:val="single" w:sz="4" w:space="0" w:color="auto"/>
              <w:right w:val="nil"/>
            </w:tcBorders>
            <w:shd w:val="clear" w:color="auto" w:fill="auto"/>
            <w:noWrap/>
            <w:vAlign w:val="center"/>
            <w:hideMark/>
          </w:tcPr>
          <w:p w14:paraId="7A9F5210" w14:textId="77777777" w:rsidR="00964FE5" w:rsidRPr="00964FE5" w:rsidRDefault="00964FE5" w:rsidP="00964FE5">
            <w:pPr>
              <w:jc w:val="center"/>
            </w:pPr>
            <w:r w:rsidRPr="00964FE5">
              <w:t xml:space="preserve">18,02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D1C25E6" w14:textId="77777777" w:rsidR="00964FE5" w:rsidRPr="00964FE5" w:rsidRDefault="00964FE5" w:rsidP="00964FE5">
            <w:pPr>
              <w:jc w:val="center"/>
            </w:pPr>
            <w:r w:rsidRPr="00964FE5">
              <w:t xml:space="preserve">643,31  </w:t>
            </w:r>
          </w:p>
        </w:tc>
      </w:tr>
      <w:tr w:rsidR="00964FE5" w:rsidRPr="00964FE5" w14:paraId="1052DF7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0435CC6" w14:textId="77777777" w:rsidR="00964FE5" w:rsidRPr="00964FE5" w:rsidRDefault="00964FE5" w:rsidP="00964FE5">
            <w:pPr>
              <w:jc w:val="center"/>
              <w:rPr>
                <w:b/>
                <w:bCs/>
              </w:rPr>
            </w:pPr>
            <w:r w:rsidRPr="00964FE5">
              <w:rPr>
                <w:b/>
                <w:bCs/>
              </w:rPr>
              <w:t>208</w:t>
            </w:r>
          </w:p>
        </w:tc>
        <w:tc>
          <w:tcPr>
            <w:tcW w:w="4252" w:type="dxa"/>
            <w:tcBorders>
              <w:top w:val="nil"/>
              <w:left w:val="nil"/>
              <w:bottom w:val="single" w:sz="4" w:space="0" w:color="auto"/>
              <w:right w:val="single" w:sz="4" w:space="0" w:color="auto"/>
            </w:tcBorders>
            <w:shd w:val="clear" w:color="auto" w:fill="auto"/>
            <w:hideMark/>
          </w:tcPr>
          <w:p w14:paraId="634B004E" w14:textId="77777777" w:rsidR="00964FE5" w:rsidRPr="00964FE5" w:rsidRDefault="00964FE5" w:rsidP="00964FE5">
            <w:r w:rsidRPr="00964FE5">
              <w:t>Шкаф связи и контроля</w:t>
            </w:r>
            <w:r w:rsidRPr="00964FE5">
              <w:rPr>
                <w:b/>
                <w:bCs/>
                <w:i/>
                <w:iCs/>
              </w:rPr>
              <w:t xml:space="preserve"> (в том числе стоимость оборудования 498070 руб.)</w:t>
            </w:r>
          </w:p>
        </w:tc>
        <w:tc>
          <w:tcPr>
            <w:tcW w:w="1985" w:type="dxa"/>
            <w:tcBorders>
              <w:top w:val="nil"/>
              <w:left w:val="nil"/>
              <w:bottom w:val="single" w:sz="4" w:space="0" w:color="auto"/>
              <w:right w:val="single" w:sz="4" w:space="0" w:color="auto"/>
            </w:tcBorders>
            <w:shd w:val="clear" w:color="auto" w:fill="auto"/>
            <w:vAlign w:val="center"/>
            <w:hideMark/>
          </w:tcPr>
          <w:p w14:paraId="4F578B3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C84F035" w14:textId="77777777" w:rsidR="00964FE5" w:rsidRPr="00964FE5" w:rsidRDefault="00964FE5" w:rsidP="00964FE5">
            <w:pPr>
              <w:jc w:val="center"/>
            </w:pPr>
            <w:r w:rsidRPr="00964FE5">
              <w:t>10</w:t>
            </w:r>
          </w:p>
        </w:tc>
        <w:tc>
          <w:tcPr>
            <w:tcW w:w="1476" w:type="dxa"/>
            <w:gridSpan w:val="2"/>
            <w:tcBorders>
              <w:top w:val="nil"/>
              <w:left w:val="nil"/>
              <w:bottom w:val="single" w:sz="4" w:space="0" w:color="auto"/>
              <w:right w:val="nil"/>
            </w:tcBorders>
            <w:shd w:val="clear" w:color="auto" w:fill="auto"/>
            <w:noWrap/>
            <w:vAlign w:val="center"/>
            <w:hideMark/>
          </w:tcPr>
          <w:p w14:paraId="43000DAD" w14:textId="77777777" w:rsidR="00964FE5" w:rsidRPr="00964FE5" w:rsidRDefault="00964FE5" w:rsidP="00964FE5">
            <w:pPr>
              <w:jc w:val="center"/>
            </w:pPr>
            <w:r w:rsidRPr="00964FE5">
              <w:t xml:space="preserve">68 272,68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4197964" w14:textId="77777777" w:rsidR="00964FE5" w:rsidRPr="00964FE5" w:rsidRDefault="00964FE5" w:rsidP="00964FE5">
            <w:pPr>
              <w:jc w:val="center"/>
            </w:pPr>
            <w:r w:rsidRPr="00964FE5">
              <w:t xml:space="preserve">682 726,80  </w:t>
            </w:r>
          </w:p>
        </w:tc>
      </w:tr>
      <w:tr w:rsidR="00964FE5" w:rsidRPr="00964FE5" w14:paraId="24FAFBAF" w14:textId="77777777" w:rsidTr="00964FE5">
        <w:trPr>
          <w:trHeight w:val="990"/>
        </w:trPr>
        <w:tc>
          <w:tcPr>
            <w:tcW w:w="2552" w:type="dxa"/>
            <w:tcBorders>
              <w:top w:val="nil"/>
              <w:left w:val="nil"/>
              <w:bottom w:val="single" w:sz="4" w:space="0" w:color="auto"/>
              <w:right w:val="single" w:sz="4" w:space="0" w:color="auto"/>
            </w:tcBorders>
            <w:shd w:val="clear" w:color="auto" w:fill="auto"/>
            <w:vAlign w:val="center"/>
            <w:hideMark/>
          </w:tcPr>
          <w:p w14:paraId="5653FF65" w14:textId="77777777" w:rsidR="00964FE5" w:rsidRPr="00964FE5" w:rsidRDefault="00964FE5" w:rsidP="00964FE5">
            <w:pPr>
              <w:jc w:val="center"/>
              <w:rPr>
                <w:b/>
                <w:bCs/>
              </w:rPr>
            </w:pPr>
            <w:r w:rsidRPr="00964FE5">
              <w:rPr>
                <w:b/>
                <w:bCs/>
              </w:rPr>
              <w:t>209</w:t>
            </w:r>
          </w:p>
        </w:tc>
        <w:tc>
          <w:tcPr>
            <w:tcW w:w="4252" w:type="dxa"/>
            <w:tcBorders>
              <w:top w:val="nil"/>
              <w:left w:val="nil"/>
              <w:bottom w:val="single" w:sz="4" w:space="0" w:color="auto"/>
              <w:right w:val="single" w:sz="4" w:space="0" w:color="auto"/>
            </w:tcBorders>
            <w:shd w:val="clear" w:color="auto" w:fill="auto"/>
            <w:hideMark/>
          </w:tcPr>
          <w:p w14:paraId="6F79A8BE" w14:textId="77777777" w:rsidR="00964FE5" w:rsidRPr="00964FE5" w:rsidRDefault="00964FE5" w:rsidP="00964FE5">
            <w:r w:rsidRPr="00964FE5">
              <w:t xml:space="preserve">Коммутатор служебной связи </w:t>
            </w:r>
            <w:r w:rsidRPr="00964FE5">
              <w:rPr>
                <w:b/>
                <w:bCs/>
                <w:i/>
                <w:iCs/>
              </w:rPr>
              <w:t>(в том числе стоимость оборудования 18850 руб.)</w:t>
            </w:r>
          </w:p>
        </w:tc>
        <w:tc>
          <w:tcPr>
            <w:tcW w:w="1985" w:type="dxa"/>
            <w:tcBorders>
              <w:top w:val="nil"/>
              <w:left w:val="nil"/>
              <w:bottom w:val="single" w:sz="4" w:space="0" w:color="auto"/>
              <w:right w:val="single" w:sz="4" w:space="0" w:color="auto"/>
            </w:tcBorders>
            <w:shd w:val="clear" w:color="auto" w:fill="auto"/>
            <w:vAlign w:val="center"/>
            <w:hideMark/>
          </w:tcPr>
          <w:p w14:paraId="294B862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1671748"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7AF50210" w14:textId="77777777" w:rsidR="00964FE5" w:rsidRPr="00964FE5" w:rsidRDefault="00964FE5" w:rsidP="00964FE5">
            <w:pPr>
              <w:jc w:val="center"/>
            </w:pPr>
            <w:r w:rsidRPr="00964FE5">
              <w:t xml:space="preserve">21 461,10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45D2902" w14:textId="77777777" w:rsidR="00964FE5" w:rsidRPr="00964FE5" w:rsidRDefault="00964FE5" w:rsidP="00964FE5">
            <w:pPr>
              <w:jc w:val="center"/>
            </w:pPr>
            <w:r w:rsidRPr="00964FE5">
              <w:t xml:space="preserve">21 461,10  </w:t>
            </w:r>
          </w:p>
        </w:tc>
      </w:tr>
      <w:tr w:rsidR="00964FE5" w:rsidRPr="00964FE5" w14:paraId="339EAB9B" w14:textId="77777777" w:rsidTr="00964FE5">
        <w:trPr>
          <w:trHeight w:val="990"/>
        </w:trPr>
        <w:tc>
          <w:tcPr>
            <w:tcW w:w="2552" w:type="dxa"/>
            <w:tcBorders>
              <w:top w:val="nil"/>
              <w:left w:val="nil"/>
              <w:bottom w:val="single" w:sz="4" w:space="0" w:color="auto"/>
              <w:right w:val="single" w:sz="4" w:space="0" w:color="auto"/>
            </w:tcBorders>
            <w:shd w:val="clear" w:color="auto" w:fill="auto"/>
            <w:vAlign w:val="center"/>
            <w:hideMark/>
          </w:tcPr>
          <w:p w14:paraId="4B9626C4" w14:textId="77777777" w:rsidR="00964FE5" w:rsidRPr="00964FE5" w:rsidRDefault="00964FE5" w:rsidP="00964FE5">
            <w:pPr>
              <w:jc w:val="center"/>
              <w:rPr>
                <w:b/>
                <w:bCs/>
              </w:rPr>
            </w:pPr>
            <w:r w:rsidRPr="00964FE5">
              <w:rPr>
                <w:b/>
                <w:bCs/>
              </w:rPr>
              <w:t>210</w:t>
            </w:r>
          </w:p>
        </w:tc>
        <w:tc>
          <w:tcPr>
            <w:tcW w:w="4252" w:type="dxa"/>
            <w:tcBorders>
              <w:top w:val="nil"/>
              <w:left w:val="nil"/>
              <w:bottom w:val="single" w:sz="4" w:space="0" w:color="auto"/>
              <w:right w:val="single" w:sz="4" w:space="0" w:color="auto"/>
            </w:tcBorders>
            <w:shd w:val="clear" w:color="auto" w:fill="auto"/>
            <w:hideMark/>
          </w:tcPr>
          <w:p w14:paraId="5A59FDE6" w14:textId="77777777" w:rsidR="00964FE5" w:rsidRPr="00964FE5" w:rsidRDefault="00964FE5" w:rsidP="00964FE5">
            <w:r w:rsidRPr="00964FE5">
              <w:t>Труба винипластовая по установленным конструкциям, по стенам и колоннам с креплением скобами, диаметр: до 25 мм</w:t>
            </w:r>
          </w:p>
        </w:tc>
        <w:tc>
          <w:tcPr>
            <w:tcW w:w="1985" w:type="dxa"/>
            <w:tcBorders>
              <w:top w:val="nil"/>
              <w:left w:val="nil"/>
              <w:bottom w:val="single" w:sz="4" w:space="0" w:color="auto"/>
              <w:right w:val="single" w:sz="4" w:space="0" w:color="auto"/>
            </w:tcBorders>
            <w:shd w:val="clear" w:color="auto" w:fill="auto"/>
            <w:vAlign w:val="center"/>
            <w:hideMark/>
          </w:tcPr>
          <w:p w14:paraId="496E5272"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85DBCDA" w14:textId="77777777" w:rsidR="00964FE5" w:rsidRPr="00964FE5" w:rsidRDefault="00964FE5" w:rsidP="00964FE5">
            <w:pPr>
              <w:jc w:val="center"/>
            </w:pPr>
            <w:r w:rsidRPr="00964FE5">
              <w:t>80</w:t>
            </w:r>
          </w:p>
        </w:tc>
        <w:tc>
          <w:tcPr>
            <w:tcW w:w="1476" w:type="dxa"/>
            <w:gridSpan w:val="2"/>
            <w:tcBorders>
              <w:top w:val="nil"/>
              <w:left w:val="nil"/>
              <w:bottom w:val="single" w:sz="4" w:space="0" w:color="auto"/>
              <w:right w:val="nil"/>
            </w:tcBorders>
            <w:shd w:val="clear" w:color="auto" w:fill="auto"/>
            <w:noWrap/>
            <w:vAlign w:val="center"/>
            <w:hideMark/>
          </w:tcPr>
          <w:p w14:paraId="2F22BE14" w14:textId="77777777" w:rsidR="00964FE5" w:rsidRPr="00964FE5" w:rsidRDefault="00964FE5" w:rsidP="00964FE5">
            <w:pPr>
              <w:jc w:val="center"/>
            </w:pPr>
            <w:r w:rsidRPr="00964FE5">
              <w:t xml:space="preserve">106,01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2E2D8A9" w14:textId="77777777" w:rsidR="00964FE5" w:rsidRPr="00964FE5" w:rsidRDefault="00964FE5" w:rsidP="00964FE5">
            <w:pPr>
              <w:jc w:val="center"/>
            </w:pPr>
            <w:r w:rsidRPr="00964FE5">
              <w:t xml:space="preserve">8 480,80  </w:t>
            </w:r>
          </w:p>
        </w:tc>
      </w:tr>
      <w:tr w:rsidR="00964FE5" w:rsidRPr="00964FE5" w14:paraId="3125A9CB" w14:textId="77777777" w:rsidTr="00964FE5">
        <w:trPr>
          <w:trHeight w:val="990"/>
        </w:trPr>
        <w:tc>
          <w:tcPr>
            <w:tcW w:w="2552" w:type="dxa"/>
            <w:tcBorders>
              <w:top w:val="nil"/>
              <w:left w:val="nil"/>
              <w:bottom w:val="single" w:sz="4" w:space="0" w:color="auto"/>
              <w:right w:val="single" w:sz="4" w:space="0" w:color="auto"/>
            </w:tcBorders>
            <w:shd w:val="clear" w:color="auto" w:fill="auto"/>
            <w:vAlign w:val="center"/>
            <w:hideMark/>
          </w:tcPr>
          <w:p w14:paraId="692A1579" w14:textId="77777777" w:rsidR="00964FE5" w:rsidRPr="00964FE5" w:rsidRDefault="00964FE5" w:rsidP="00964FE5">
            <w:pPr>
              <w:jc w:val="center"/>
              <w:rPr>
                <w:b/>
                <w:bCs/>
              </w:rPr>
            </w:pPr>
            <w:r w:rsidRPr="00964FE5">
              <w:rPr>
                <w:b/>
                <w:bCs/>
              </w:rPr>
              <w:t>211</w:t>
            </w:r>
          </w:p>
        </w:tc>
        <w:tc>
          <w:tcPr>
            <w:tcW w:w="4252" w:type="dxa"/>
            <w:tcBorders>
              <w:top w:val="nil"/>
              <w:left w:val="nil"/>
              <w:bottom w:val="single" w:sz="4" w:space="0" w:color="auto"/>
              <w:right w:val="single" w:sz="4" w:space="0" w:color="auto"/>
            </w:tcBorders>
            <w:shd w:val="clear" w:color="auto" w:fill="auto"/>
            <w:hideMark/>
          </w:tcPr>
          <w:p w14:paraId="0E86BDB1"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985" w:type="dxa"/>
            <w:tcBorders>
              <w:top w:val="nil"/>
              <w:left w:val="nil"/>
              <w:bottom w:val="single" w:sz="4" w:space="0" w:color="auto"/>
              <w:right w:val="single" w:sz="4" w:space="0" w:color="auto"/>
            </w:tcBorders>
            <w:shd w:val="clear" w:color="auto" w:fill="auto"/>
            <w:vAlign w:val="center"/>
            <w:hideMark/>
          </w:tcPr>
          <w:p w14:paraId="6227F701"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23BDB0C" w14:textId="77777777" w:rsidR="00964FE5" w:rsidRPr="00964FE5" w:rsidRDefault="00964FE5" w:rsidP="00964FE5">
            <w:pPr>
              <w:jc w:val="center"/>
            </w:pPr>
            <w:r w:rsidRPr="00964FE5">
              <w:t>45</w:t>
            </w:r>
          </w:p>
        </w:tc>
        <w:tc>
          <w:tcPr>
            <w:tcW w:w="1476" w:type="dxa"/>
            <w:gridSpan w:val="2"/>
            <w:tcBorders>
              <w:top w:val="nil"/>
              <w:left w:val="nil"/>
              <w:bottom w:val="single" w:sz="4" w:space="0" w:color="auto"/>
              <w:right w:val="nil"/>
            </w:tcBorders>
            <w:shd w:val="clear" w:color="auto" w:fill="auto"/>
            <w:noWrap/>
            <w:vAlign w:val="center"/>
            <w:hideMark/>
          </w:tcPr>
          <w:p w14:paraId="3D4F3499" w14:textId="77777777" w:rsidR="00964FE5" w:rsidRPr="00964FE5" w:rsidRDefault="00964FE5" w:rsidP="00964FE5">
            <w:pPr>
              <w:jc w:val="center"/>
            </w:pPr>
            <w:r w:rsidRPr="00964FE5">
              <w:t xml:space="preserve">57,24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2A1B83C" w14:textId="77777777" w:rsidR="00964FE5" w:rsidRPr="00964FE5" w:rsidRDefault="00964FE5" w:rsidP="00964FE5">
            <w:pPr>
              <w:jc w:val="center"/>
            </w:pPr>
            <w:r w:rsidRPr="00964FE5">
              <w:t xml:space="preserve">2 575,80  </w:t>
            </w:r>
          </w:p>
        </w:tc>
      </w:tr>
      <w:tr w:rsidR="00964FE5" w:rsidRPr="00964FE5" w14:paraId="10F432C7" w14:textId="77777777" w:rsidTr="00964FE5">
        <w:trPr>
          <w:trHeight w:val="990"/>
        </w:trPr>
        <w:tc>
          <w:tcPr>
            <w:tcW w:w="2552" w:type="dxa"/>
            <w:tcBorders>
              <w:top w:val="nil"/>
              <w:left w:val="nil"/>
              <w:bottom w:val="single" w:sz="4" w:space="0" w:color="auto"/>
              <w:right w:val="single" w:sz="4" w:space="0" w:color="auto"/>
            </w:tcBorders>
            <w:shd w:val="clear" w:color="auto" w:fill="auto"/>
            <w:vAlign w:val="center"/>
            <w:hideMark/>
          </w:tcPr>
          <w:p w14:paraId="0CEF9BFA" w14:textId="77777777" w:rsidR="00964FE5" w:rsidRPr="00964FE5" w:rsidRDefault="00964FE5" w:rsidP="00964FE5">
            <w:pPr>
              <w:jc w:val="center"/>
              <w:rPr>
                <w:b/>
                <w:bCs/>
              </w:rPr>
            </w:pPr>
            <w:r w:rsidRPr="00964FE5">
              <w:rPr>
                <w:b/>
                <w:bCs/>
              </w:rPr>
              <w:t>212</w:t>
            </w:r>
          </w:p>
        </w:tc>
        <w:tc>
          <w:tcPr>
            <w:tcW w:w="4252" w:type="dxa"/>
            <w:tcBorders>
              <w:top w:val="nil"/>
              <w:left w:val="nil"/>
              <w:bottom w:val="single" w:sz="4" w:space="0" w:color="auto"/>
              <w:right w:val="single" w:sz="4" w:space="0" w:color="auto"/>
            </w:tcBorders>
            <w:shd w:val="clear" w:color="auto" w:fill="auto"/>
            <w:hideMark/>
          </w:tcPr>
          <w:p w14:paraId="5F3F8762" w14:textId="77777777" w:rsidR="00964FE5" w:rsidRPr="00964FE5" w:rsidRDefault="00964FE5" w:rsidP="00964FE5">
            <w:r w:rsidRPr="00964FE5">
              <w:t xml:space="preserve">Монтаж коробок </w:t>
            </w:r>
            <w:proofErr w:type="spellStart"/>
            <w:r w:rsidRPr="00964FE5">
              <w:t>ответвительных</w:t>
            </w:r>
            <w:proofErr w:type="spellEnd"/>
            <w:r w:rsidRPr="00964FE5">
              <w:t xml:space="preserve"> "DKC" размером 100х100х50 мм</w:t>
            </w:r>
          </w:p>
        </w:tc>
        <w:tc>
          <w:tcPr>
            <w:tcW w:w="1985" w:type="dxa"/>
            <w:tcBorders>
              <w:top w:val="nil"/>
              <w:left w:val="nil"/>
              <w:bottom w:val="single" w:sz="4" w:space="0" w:color="auto"/>
              <w:right w:val="single" w:sz="4" w:space="0" w:color="auto"/>
            </w:tcBorders>
            <w:shd w:val="clear" w:color="auto" w:fill="auto"/>
            <w:vAlign w:val="center"/>
            <w:hideMark/>
          </w:tcPr>
          <w:p w14:paraId="233991F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2A1A8FD" w14:textId="77777777" w:rsidR="00964FE5" w:rsidRPr="00964FE5" w:rsidRDefault="00964FE5" w:rsidP="00964FE5">
            <w:pPr>
              <w:jc w:val="center"/>
            </w:pPr>
            <w:r w:rsidRPr="00964FE5">
              <w:t>10</w:t>
            </w:r>
          </w:p>
        </w:tc>
        <w:tc>
          <w:tcPr>
            <w:tcW w:w="1476" w:type="dxa"/>
            <w:gridSpan w:val="2"/>
            <w:tcBorders>
              <w:top w:val="nil"/>
              <w:left w:val="nil"/>
              <w:bottom w:val="single" w:sz="4" w:space="0" w:color="auto"/>
              <w:right w:val="nil"/>
            </w:tcBorders>
            <w:shd w:val="clear" w:color="auto" w:fill="auto"/>
            <w:noWrap/>
            <w:vAlign w:val="center"/>
            <w:hideMark/>
          </w:tcPr>
          <w:p w14:paraId="3EDCE034" w14:textId="77777777" w:rsidR="00964FE5" w:rsidRPr="00964FE5" w:rsidRDefault="00964FE5" w:rsidP="00964FE5">
            <w:pPr>
              <w:jc w:val="center"/>
            </w:pPr>
            <w:r w:rsidRPr="00964FE5">
              <w:t xml:space="preserve">348,76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A92131E" w14:textId="77777777" w:rsidR="00964FE5" w:rsidRPr="00964FE5" w:rsidRDefault="00964FE5" w:rsidP="00964FE5">
            <w:pPr>
              <w:jc w:val="center"/>
            </w:pPr>
            <w:r w:rsidRPr="00964FE5">
              <w:t xml:space="preserve">3 487,60  </w:t>
            </w:r>
          </w:p>
        </w:tc>
      </w:tr>
      <w:tr w:rsidR="00964FE5" w:rsidRPr="00964FE5" w14:paraId="7C110D75"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34CBDB6" w14:textId="77777777" w:rsidR="00964FE5" w:rsidRPr="00964FE5" w:rsidRDefault="00964FE5" w:rsidP="00964FE5">
            <w:pPr>
              <w:jc w:val="center"/>
              <w:rPr>
                <w:b/>
                <w:bCs/>
              </w:rPr>
            </w:pPr>
            <w:r w:rsidRPr="00964FE5">
              <w:rPr>
                <w:b/>
                <w:bCs/>
              </w:rPr>
              <w:lastRenderedPageBreak/>
              <w:t>213</w:t>
            </w:r>
          </w:p>
        </w:tc>
        <w:tc>
          <w:tcPr>
            <w:tcW w:w="4252" w:type="dxa"/>
            <w:tcBorders>
              <w:top w:val="nil"/>
              <w:left w:val="nil"/>
              <w:bottom w:val="single" w:sz="4" w:space="0" w:color="auto"/>
              <w:right w:val="single" w:sz="4" w:space="0" w:color="auto"/>
            </w:tcBorders>
            <w:shd w:val="clear" w:color="auto" w:fill="auto"/>
            <w:hideMark/>
          </w:tcPr>
          <w:p w14:paraId="3216922F" w14:textId="77777777" w:rsidR="00964FE5" w:rsidRPr="00964FE5" w:rsidRDefault="00964FE5" w:rsidP="00964FE5">
            <w:r w:rsidRPr="00964FE5">
              <w:t>Программирование сетевого элемента и отладка его работы (мультиплексор, регенератор)</w:t>
            </w:r>
            <w:r w:rsidRPr="00964FE5">
              <w:rPr>
                <w:b/>
                <w:bCs/>
                <w:i/>
                <w:iCs/>
              </w:rPr>
              <w:t xml:space="preserve"> (в том числе стоимость оборудования 16 380руб.)</w:t>
            </w:r>
          </w:p>
        </w:tc>
        <w:tc>
          <w:tcPr>
            <w:tcW w:w="1985" w:type="dxa"/>
            <w:tcBorders>
              <w:top w:val="nil"/>
              <w:left w:val="nil"/>
              <w:bottom w:val="single" w:sz="4" w:space="0" w:color="auto"/>
              <w:right w:val="single" w:sz="4" w:space="0" w:color="auto"/>
            </w:tcBorders>
            <w:shd w:val="clear" w:color="auto" w:fill="auto"/>
            <w:vAlign w:val="center"/>
            <w:hideMark/>
          </w:tcPr>
          <w:p w14:paraId="26F2EF3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0CFEF2A"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4170476" w14:textId="77777777" w:rsidR="00964FE5" w:rsidRPr="00964FE5" w:rsidRDefault="00964FE5" w:rsidP="00964FE5">
            <w:pPr>
              <w:jc w:val="center"/>
            </w:pPr>
            <w:r w:rsidRPr="00964FE5">
              <w:t xml:space="preserve">22 422,58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212F36B" w14:textId="77777777" w:rsidR="00964FE5" w:rsidRPr="00964FE5" w:rsidRDefault="00964FE5" w:rsidP="00964FE5">
            <w:pPr>
              <w:jc w:val="center"/>
            </w:pPr>
            <w:r w:rsidRPr="00964FE5">
              <w:t xml:space="preserve">22 422,58  </w:t>
            </w:r>
          </w:p>
        </w:tc>
      </w:tr>
      <w:tr w:rsidR="00964FE5" w:rsidRPr="00964FE5" w14:paraId="1F48D611"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53E4D8C"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3231BA1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8BBFF95" w14:textId="77777777" w:rsidR="00964FE5" w:rsidRPr="00964FE5" w:rsidRDefault="00964FE5" w:rsidP="00964FE5">
            <w:pPr>
              <w:jc w:val="center"/>
              <w:rPr>
                <w:b/>
                <w:bCs/>
              </w:rPr>
            </w:pPr>
            <w:r w:rsidRPr="00964FE5">
              <w:rPr>
                <w:b/>
                <w:bCs/>
              </w:rPr>
              <w:t xml:space="preserve">2 681 339,72  </w:t>
            </w:r>
          </w:p>
        </w:tc>
      </w:tr>
      <w:tr w:rsidR="00964FE5" w:rsidRPr="00964FE5" w14:paraId="1493E643"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484902F9"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nil"/>
            </w:tcBorders>
            <w:shd w:val="clear" w:color="auto" w:fill="auto"/>
            <w:noWrap/>
            <w:vAlign w:val="center"/>
            <w:hideMark/>
          </w:tcPr>
          <w:p w14:paraId="3403D829"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12885E3C" w14:textId="77777777" w:rsidR="00964FE5" w:rsidRPr="00964FE5" w:rsidRDefault="00964FE5" w:rsidP="00964FE5">
            <w:pPr>
              <w:jc w:val="center"/>
              <w:rPr>
                <w:b/>
                <w:bCs/>
              </w:rPr>
            </w:pPr>
            <w:r w:rsidRPr="00964FE5">
              <w:rPr>
                <w:b/>
                <w:bCs/>
              </w:rPr>
              <w:t xml:space="preserve">860 060,69  </w:t>
            </w:r>
          </w:p>
        </w:tc>
      </w:tr>
      <w:tr w:rsidR="00964FE5" w:rsidRPr="00964FE5" w14:paraId="320C7AA6"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08F5503D"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nil"/>
            </w:tcBorders>
            <w:shd w:val="clear" w:color="auto" w:fill="auto"/>
            <w:noWrap/>
            <w:vAlign w:val="center"/>
            <w:hideMark/>
          </w:tcPr>
          <w:p w14:paraId="4613FAF8"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078FC886" w14:textId="77777777" w:rsidR="00964FE5" w:rsidRPr="00964FE5" w:rsidRDefault="00964FE5" w:rsidP="00964FE5">
            <w:pPr>
              <w:jc w:val="center"/>
              <w:rPr>
                <w:b/>
                <w:bCs/>
              </w:rPr>
            </w:pPr>
            <w:r w:rsidRPr="00964FE5">
              <w:rPr>
                <w:b/>
                <w:bCs/>
              </w:rPr>
              <w:t xml:space="preserve">1 821 279,03  </w:t>
            </w:r>
          </w:p>
        </w:tc>
      </w:tr>
      <w:tr w:rsidR="00964FE5" w:rsidRPr="00964FE5" w14:paraId="542A09A9" w14:textId="77777777" w:rsidTr="00964FE5">
        <w:trPr>
          <w:trHeight w:val="315"/>
        </w:trPr>
        <w:tc>
          <w:tcPr>
            <w:tcW w:w="2552" w:type="dxa"/>
            <w:tcBorders>
              <w:top w:val="nil"/>
              <w:left w:val="nil"/>
              <w:bottom w:val="nil"/>
              <w:right w:val="nil"/>
            </w:tcBorders>
            <w:shd w:val="clear" w:color="auto" w:fill="auto"/>
            <w:noWrap/>
            <w:vAlign w:val="bottom"/>
            <w:hideMark/>
          </w:tcPr>
          <w:p w14:paraId="23C9EE19"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14C00CFA"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26BE88C5" w14:textId="77777777" w:rsidR="00964FE5" w:rsidRPr="00964FE5" w:rsidRDefault="00964FE5" w:rsidP="00964FE5">
            <w:pPr>
              <w:jc w:val="center"/>
              <w:rPr>
                <w:b/>
                <w:bCs/>
              </w:rPr>
            </w:pPr>
            <w:r w:rsidRPr="00964FE5">
              <w:rPr>
                <w:b/>
                <w:bCs/>
              </w:rPr>
              <w:t xml:space="preserve">ЛОКАЛЬНЫЙ СМЕТНЫЙ РАСЧЕТ № </w:t>
            </w:r>
            <w:r w:rsidRPr="00964FE5">
              <w:t>02-01-07</w:t>
            </w:r>
          </w:p>
        </w:tc>
        <w:tc>
          <w:tcPr>
            <w:tcW w:w="1499" w:type="dxa"/>
            <w:tcBorders>
              <w:top w:val="nil"/>
              <w:left w:val="nil"/>
              <w:bottom w:val="nil"/>
              <w:right w:val="nil"/>
            </w:tcBorders>
            <w:shd w:val="clear" w:color="auto" w:fill="auto"/>
            <w:noWrap/>
            <w:vAlign w:val="bottom"/>
            <w:hideMark/>
          </w:tcPr>
          <w:p w14:paraId="7691BF03" w14:textId="77777777" w:rsidR="00964FE5" w:rsidRPr="00964FE5" w:rsidRDefault="00964FE5" w:rsidP="00964FE5">
            <w:pPr>
              <w:jc w:val="center"/>
              <w:rPr>
                <w:b/>
                <w:bCs/>
              </w:rPr>
            </w:pPr>
          </w:p>
        </w:tc>
        <w:tc>
          <w:tcPr>
            <w:tcW w:w="1476" w:type="dxa"/>
            <w:gridSpan w:val="2"/>
            <w:tcBorders>
              <w:top w:val="nil"/>
              <w:left w:val="nil"/>
              <w:bottom w:val="single" w:sz="4" w:space="0" w:color="auto"/>
              <w:right w:val="nil"/>
            </w:tcBorders>
            <w:shd w:val="clear" w:color="auto" w:fill="auto"/>
            <w:noWrap/>
            <w:vAlign w:val="center"/>
            <w:hideMark/>
          </w:tcPr>
          <w:p w14:paraId="5059C0F0"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1E4B91EE" w14:textId="77777777" w:rsidR="00964FE5" w:rsidRPr="00964FE5" w:rsidRDefault="00964FE5" w:rsidP="00964FE5">
            <w:pPr>
              <w:jc w:val="center"/>
            </w:pPr>
            <w:r w:rsidRPr="00964FE5">
              <w:t> </w:t>
            </w:r>
          </w:p>
        </w:tc>
      </w:tr>
      <w:tr w:rsidR="00964FE5" w:rsidRPr="00964FE5" w14:paraId="2A04F79B" w14:textId="77777777" w:rsidTr="00964FE5">
        <w:trPr>
          <w:trHeight w:val="315"/>
        </w:trPr>
        <w:tc>
          <w:tcPr>
            <w:tcW w:w="2552" w:type="dxa"/>
            <w:tcBorders>
              <w:top w:val="nil"/>
              <w:left w:val="nil"/>
              <w:bottom w:val="nil"/>
              <w:right w:val="nil"/>
            </w:tcBorders>
            <w:shd w:val="clear" w:color="auto" w:fill="auto"/>
            <w:noWrap/>
            <w:vAlign w:val="bottom"/>
            <w:hideMark/>
          </w:tcPr>
          <w:p w14:paraId="6BC18D0E"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7B4D4B2B" w14:textId="77777777" w:rsidR="00964FE5" w:rsidRPr="00964FE5" w:rsidRDefault="00964FE5" w:rsidP="00964FE5">
            <w:r w:rsidRPr="00964FE5">
              <w:t>Система пожарной и охранной сигнализации</w:t>
            </w:r>
          </w:p>
        </w:tc>
        <w:tc>
          <w:tcPr>
            <w:tcW w:w="1985" w:type="dxa"/>
            <w:tcBorders>
              <w:top w:val="nil"/>
              <w:left w:val="nil"/>
              <w:bottom w:val="nil"/>
              <w:right w:val="nil"/>
            </w:tcBorders>
            <w:shd w:val="clear" w:color="auto" w:fill="auto"/>
            <w:noWrap/>
            <w:hideMark/>
          </w:tcPr>
          <w:p w14:paraId="5F499ED7" w14:textId="77777777" w:rsidR="00964FE5" w:rsidRPr="00964FE5" w:rsidRDefault="00964FE5" w:rsidP="00964FE5"/>
        </w:tc>
        <w:tc>
          <w:tcPr>
            <w:tcW w:w="1499" w:type="dxa"/>
            <w:tcBorders>
              <w:top w:val="nil"/>
              <w:left w:val="nil"/>
              <w:bottom w:val="nil"/>
              <w:right w:val="nil"/>
            </w:tcBorders>
            <w:shd w:val="clear" w:color="auto" w:fill="auto"/>
            <w:noWrap/>
            <w:hideMark/>
          </w:tcPr>
          <w:p w14:paraId="265F7F70" w14:textId="77777777" w:rsidR="00964FE5" w:rsidRPr="00964FE5" w:rsidRDefault="00964FE5" w:rsidP="00964FE5">
            <w:pPr>
              <w:jc w:val="center"/>
              <w:rPr>
                <w:sz w:val="20"/>
                <w:szCs w:val="20"/>
              </w:rPr>
            </w:pPr>
          </w:p>
        </w:tc>
        <w:tc>
          <w:tcPr>
            <w:tcW w:w="1476" w:type="dxa"/>
            <w:gridSpan w:val="2"/>
            <w:tcBorders>
              <w:top w:val="nil"/>
              <w:left w:val="nil"/>
              <w:bottom w:val="single" w:sz="4" w:space="0" w:color="auto"/>
              <w:right w:val="nil"/>
            </w:tcBorders>
            <w:shd w:val="clear" w:color="auto" w:fill="auto"/>
            <w:noWrap/>
            <w:vAlign w:val="center"/>
            <w:hideMark/>
          </w:tcPr>
          <w:p w14:paraId="38A8C3A7"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D66C0F3" w14:textId="77777777" w:rsidR="00964FE5" w:rsidRPr="00964FE5" w:rsidRDefault="00964FE5" w:rsidP="00964FE5">
            <w:pPr>
              <w:jc w:val="center"/>
            </w:pPr>
            <w:r w:rsidRPr="00964FE5">
              <w:t> </w:t>
            </w:r>
          </w:p>
        </w:tc>
      </w:tr>
      <w:tr w:rsidR="00964FE5" w:rsidRPr="00964FE5" w14:paraId="02E83E92"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9BBA2C"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Строительные работы</w:t>
            </w:r>
          </w:p>
        </w:tc>
        <w:tc>
          <w:tcPr>
            <w:tcW w:w="1476" w:type="dxa"/>
            <w:gridSpan w:val="2"/>
            <w:tcBorders>
              <w:top w:val="nil"/>
              <w:left w:val="nil"/>
              <w:bottom w:val="single" w:sz="4" w:space="0" w:color="auto"/>
              <w:right w:val="nil"/>
            </w:tcBorders>
            <w:shd w:val="clear" w:color="auto" w:fill="auto"/>
            <w:noWrap/>
            <w:vAlign w:val="center"/>
            <w:hideMark/>
          </w:tcPr>
          <w:p w14:paraId="4041DAB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96F6E53" w14:textId="77777777" w:rsidR="00964FE5" w:rsidRPr="00964FE5" w:rsidRDefault="00964FE5" w:rsidP="00964FE5">
            <w:pPr>
              <w:jc w:val="center"/>
            </w:pPr>
            <w:r w:rsidRPr="00964FE5">
              <w:t> </w:t>
            </w:r>
          </w:p>
        </w:tc>
      </w:tr>
      <w:tr w:rsidR="00964FE5" w:rsidRPr="00964FE5" w14:paraId="5075400F" w14:textId="77777777" w:rsidTr="00964FE5">
        <w:trPr>
          <w:trHeight w:val="1500"/>
        </w:trPr>
        <w:tc>
          <w:tcPr>
            <w:tcW w:w="2552" w:type="dxa"/>
            <w:tcBorders>
              <w:top w:val="nil"/>
              <w:left w:val="nil"/>
              <w:bottom w:val="single" w:sz="4" w:space="0" w:color="auto"/>
              <w:right w:val="single" w:sz="4" w:space="0" w:color="auto"/>
            </w:tcBorders>
            <w:shd w:val="clear" w:color="auto" w:fill="auto"/>
            <w:vAlign w:val="center"/>
            <w:hideMark/>
          </w:tcPr>
          <w:p w14:paraId="22B52768" w14:textId="77777777" w:rsidR="00964FE5" w:rsidRPr="00964FE5" w:rsidRDefault="00964FE5" w:rsidP="00964FE5">
            <w:pPr>
              <w:jc w:val="center"/>
              <w:rPr>
                <w:b/>
                <w:bCs/>
              </w:rPr>
            </w:pPr>
            <w:r w:rsidRPr="00964FE5">
              <w:rPr>
                <w:b/>
                <w:bCs/>
              </w:rPr>
              <w:t>214</w:t>
            </w:r>
          </w:p>
        </w:tc>
        <w:tc>
          <w:tcPr>
            <w:tcW w:w="4252" w:type="dxa"/>
            <w:tcBorders>
              <w:top w:val="nil"/>
              <w:left w:val="nil"/>
              <w:bottom w:val="single" w:sz="4" w:space="0" w:color="auto"/>
              <w:right w:val="single" w:sz="4" w:space="0" w:color="auto"/>
            </w:tcBorders>
            <w:shd w:val="clear" w:color="auto" w:fill="auto"/>
            <w:hideMark/>
          </w:tcPr>
          <w:p w14:paraId="1AB57563" w14:textId="77777777" w:rsidR="00964FE5" w:rsidRPr="00964FE5" w:rsidRDefault="00964FE5" w:rsidP="00964FE5">
            <w:r w:rsidRPr="00964FE5">
              <w:t xml:space="preserve">Труба винипластовая по установленным конструкциям, по стенам и колоннам с креплением скобами, диаметр: до 25 мм </w:t>
            </w:r>
            <w:r w:rsidRPr="00964FE5">
              <w:rPr>
                <w:b/>
                <w:bCs/>
                <w:i/>
                <w:iCs/>
              </w:rPr>
              <w:t xml:space="preserve">(в том числе стоимость оборудования 420 </w:t>
            </w:r>
            <w:proofErr w:type="spellStart"/>
            <w:r w:rsidRPr="00964FE5">
              <w:rPr>
                <w:b/>
                <w:bCs/>
                <w:i/>
                <w:iCs/>
              </w:rPr>
              <w:t>руб</w:t>
            </w:r>
            <w:proofErr w:type="spellEnd"/>
            <w:r w:rsidRPr="00964FE5">
              <w:rPr>
                <w:b/>
                <w:bCs/>
                <w:i/>
                <w:iCs/>
              </w:rPr>
              <w:t>)</w:t>
            </w:r>
          </w:p>
        </w:tc>
        <w:tc>
          <w:tcPr>
            <w:tcW w:w="1985" w:type="dxa"/>
            <w:tcBorders>
              <w:top w:val="nil"/>
              <w:left w:val="nil"/>
              <w:bottom w:val="single" w:sz="4" w:space="0" w:color="auto"/>
              <w:right w:val="single" w:sz="4" w:space="0" w:color="auto"/>
            </w:tcBorders>
            <w:shd w:val="clear" w:color="auto" w:fill="auto"/>
            <w:vAlign w:val="center"/>
            <w:hideMark/>
          </w:tcPr>
          <w:p w14:paraId="3E650EB6"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5F23B5A" w14:textId="77777777" w:rsidR="00964FE5" w:rsidRPr="00964FE5" w:rsidRDefault="00964FE5" w:rsidP="00964FE5">
            <w:pPr>
              <w:jc w:val="center"/>
            </w:pPr>
            <w:r w:rsidRPr="00964FE5">
              <w:t>30</w:t>
            </w:r>
          </w:p>
        </w:tc>
        <w:tc>
          <w:tcPr>
            <w:tcW w:w="1476" w:type="dxa"/>
            <w:gridSpan w:val="2"/>
            <w:tcBorders>
              <w:top w:val="nil"/>
              <w:left w:val="nil"/>
              <w:bottom w:val="single" w:sz="4" w:space="0" w:color="auto"/>
              <w:right w:val="nil"/>
            </w:tcBorders>
            <w:shd w:val="clear" w:color="auto" w:fill="auto"/>
            <w:noWrap/>
            <w:vAlign w:val="center"/>
            <w:hideMark/>
          </w:tcPr>
          <w:p w14:paraId="78DBC05C" w14:textId="77777777" w:rsidR="00964FE5" w:rsidRPr="00964FE5" w:rsidRDefault="00964FE5" w:rsidP="00964FE5">
            <w:pPr>
              <w:jc w:val="center"/>
            </w:pPr>
            <w:r w:rsidRPr="00964FE5">
              <w:t xml:space="preserve">56,18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16F935E" w14:textId="77777777" w:rsidR="00964FE5" w:rsidRPr="00964FE5" w:rsidRDefault="00964FE5" w:rsidP="00964FE5">
            <w:pPr>
              <w:jc w:val="center"/>
            </w:pPr>
            <w:r w:rsidRPr="00964FE5">
              <w:t xml:space="preserve">1 685,40  </w:t>
            </w:r>
          </w:p>
        </w:tc>
      </w:tr>
      <w:tr w:rsidR="00964FE5" w:rsidRPr="00964FE5" w14:paraId="742BB0B0" w14:textId="77777777" w:rsidTr="00964FE5">
        <w:trPr>
          <w:trHeight w:val="990"/>
        </w:trPr>
        <w:tc>
          <w:tcPr>
            <w:tcW w:w="2552" w:type="dxa"/>
            <w:tcBorders>
              <w:top w:val="nil"/>
              <w:left w:val="nil"/>
              <w:bottom w:val="single" w:sz="4" w:space="0" w:color="auto"/>
              <w:right w:val="single" w:sz="4" w:space="0" w:color="auto"/>
            </w:tcBorders>
            <w:shd w:val="clear" w:color="auto" w:fill="auto"/>
            <w:vAlign w:val="center"/>
            <w:hideMark/>
          </w:tcPr>
          <w:p w14:paraId="3D276128" w14:textId="77777777" w:rsidR="00964FE5" w:rsidRPr="00964FE5" w:rsidRDefault="00964FE5" w:rsidP="00964FE5">
            <w:pPr>
              <w:jc w:val="center"/>
              <w:rPr>
                <w:b/>
                <w:bCs/>
              </w:rPr>
            </w:pPr>
            <w:r w:rsidRPr="00964FE5">
              <w:rPr>
                <w:b/>
                <w:bCs/>
              </w:rPr>
              <w:t>215</w:t>
            </w:r>
          </w:p>
        </w:tc>
        <w:tc>
          <w:tcPr>
            <w:tcW w:w="4252" w:type="dxa"/>
            <w:tcBorders>
              <w:top w:val="nil"/>
              <w:left w:val="nil"/>
              <w:bottom w:val="single" w:sz="4" w:space="0" w:color="auto"/>
              <w:right w:val="single" w:sz="4" w:space="0" w:color="auto"/>
            </w:tcBorders>
            <w:shd w:val="clear" w:color="auto" w:fill="auto"/>
            <w:hideMark/>
          </w:tcPr>
          <w:p w14:paraId="2AC70FFA"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985" w:type="dxa"/>
            <w:tcBorders>
              <w:top w:val="nil"/>
              <w:left w:val="nil"/>
              <w:bottom w:val="single" w:sz="4" w:space="0" w:color="auto"/>
              <w:right w:val="single" w:sz="4" w:space="0" w:color="auto"/>
            </w:tcBorders>
            <w:shd w:val="clear" w:color="auto" w:fill="auto"/>
            <w:vAlign w:val="center"/>
            <w:hideMark/>
          </w:tcPr>
          <w:p w14:paraId="31BCB87F"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FFEAF56" w14:textId="77777777" w:rsidR="00964FE5" w:rsidRPr="00964FE5" w:rsidRDefault="00964FE5" w:rsidP="00964FE5">
            <w:pPr>
              <w:jc w:val="center"/>
            </w:pPr>
            <w:r w:rsidRPr="00964FE5">
              <w:t>30</w:t>
            </w:r>
          </w:p>
        </w:tc>
        <w:tc>
          <w:tcPr>
            <w:tcW w:w="1476" w:type="dxa"/>
            <w:gridSpan w:val="2"/>
            <w:tcBorders>
              <w:top w:val="nil"/>
              <w:left w:val="nil"/>
              <w:bottom w:val="single" w:sz="4" w:space="0" w:color="auto"/>
              <w:right w:val="nil"/>
            </w:tcBorders>
            <w:shd w:val="clear" w:color="auto" w:fill="auto"/>
            <w:noWrap/>
            <w:vAlign w:val="center"/>
            <w:hideMark/>
          </w:tcPr>
          <w:p w14:paraId="58994FDB" w14:textId="77777777" w:rsidR="00964FE5" w:rsidRPr="00964FE5" w:rsidRDefault="00964FE5" w:rsidP="00964FE5">
            <w:pPr>
              <w:jc w:val="center"/>
            </w:pPr>
            <w:r w:rsidRPr="00964FE5">
              <w:t xml:space="preserve">39,22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C9967B1" w14:textId="77777777" w:rsidR="00964FE5" w:rsidRPr="00964FE5" w:rsidRDefault="00964FE5" w:rsidP="00964FE5">
            <w:pPr>
              <w:jc w:val="center"/>
            </w:pPr>
            <w:r w:rsidRPr="00964FE5">
              <w:t xml:space="preserve">1 176,60  </w:t>
            </w:r>
          </w:p>
        </w:tc>
      </w:tr>
      <w:tr w:rsidR="00964FE5" w:rsidRPr="00964FE5" w14:paraId="37CE13B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B264367"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Монтаж оборудования</w:t>
            </w:r>
          </w:p>
        </w:tc>
        <w:tc>
          <w:tcPr>
            <w:tcW w:w="1476" w:type="dxa"/>
            <w:gridSpan w:val="2"/>
            <w:tcBorders>
              <w:top w:val="nil"/>
              <w:left w:val="nil"/>
              <w:bottom w:val="single" w:sz="4" w:space="0" w:color="auto"/>
              <w:right w:val="nil"/>
            </w:tcBorders>
            <w:shd w:val="clear" w:color="auto" w:fill="auto"/>
            <w:noWrap/>
            <w:vAlign w:val="center"/>
            <w:hideMark/>
          </w:tcPr>
          <w:p w14:paraId="15F49CD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4309B98" w14:textId="77777777" w:rsidR="00964FE5" w:rsidRPr="00964FE5" w:rsidRDefault="00964FE5" w:rsidP="00964FE5">
            <w:pPr>
              <w:jc w:val="center"/>
            </w:pPr>
            <w:r w:rsidRPr="00964FE5">
              <w:t> </w:t>
            </w:r>
          </w:p>
        </w:tc>
      </w:tr>
      <w:tr w:rsidR="00964FE5" w:rsidRPr="00964FE5" w14:paraId="04A256B4"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77D7838F" w14:textId="77777777" w:rsidR="00964FE5" w:rsidRPr="00964FE5" w:rsidRDefault="00964FE5" w:rsidP="00964FE5">
            <w:pPr>
              <w:jc w:val="center"/>
              <w:rPr>
                <w:b/>
                <w:bCs/>
              </w:rPr>
            </w:pPr>
            <w:r w:rsidRPr="00964FE5">
              <w:rPr>
                <w:b/>
                <w:bCs/>
              </w:rPr>
              <w:t>216</w:t>
            </w:r>
          </w:p>
        </w:tc>
        <w:tc>
          <w:tcPr>
            <w:tcW w:w="4252" w:type="dxa"/>
            <w:tcBorders>
              <w:top w:val="nil"/>
              <w:left w:val="nil"/>
              <w:bottom w:val="single" w:sz="4" w:space="0" w:color="auto"/>
              <w:right w:val="single" w:sz="4" w:space="0" w:color="auto"/>
            </w:tcBorders>
            <w:shd w:val="clear" w:color="auto" w:fill="auto"/>
            <w:hideMark/>
          </w:tcPr>
          <w:p w14:paraId="21DEFF9C" w14:textId="77777777" w:rsidR="00964FE5" w:rsidRPr="00964FE5" w:rsidRDefault="00964FE5" w:rsidP="00964FE5">
            <w:r w:rsidRPr="00964FE5">
              <w:t>Извещатель ПС автоматический: дымовой, фотоэлектрический, радиоизотопный, световой в нормальном исполнении</w:t>
            </w:r>
            <w:r w:rsidRPr="00964FE5">
              <w:rPr>
                <w:b/>
                <w:bCs/>
                <w:i/>
                <w:iCs/>
              </w:rPr>
              <w:t xml:space="preserve"> </w:t>
            </w:r>
            <w:proofErr w:type="gramStart"/>
            <w:r w:rsidRPr="00964FE5">
              <w:rPr>
                <w:b/>
                <w:bCs/>
                <w:i/>
                <w:iCs/>
              </w:rPr>
              <w:t>( в</w:t>
            </w:r>
            <w:proofErr w:type="gramEnd"/>
            <w:r w:rsidRPr="00964FE5">
              <w:rPr>
                <w:b/>
                <w:bCs/>
                <w:i/>
                <w:iCs/>
              </w:rPr>
              <w:t xml:space="preserve"> том числе стоимость оборудования1601,20 руб.)</w:t>
            </w:r>
          </w:p>
        </w:tc>
        <w:tc>
          <w:tcPr>
            <w:tcW w:w="1985" w:type="dxa"/>
            <w:tcBorders>
              <w:top w:val="nil"/>
              <w:left w:val="nil"/>
              <w:bottom w:val="single" w:sz="4" w:space="0" w:color="auto"/>
              <w:right w:val="single" w:sz="4" w:space="0" w:color="auto"/>
            </w:tcBorders>
            <w:shd w:val="clear" w:color="auto" w:fill="auto"/>
            <w:vAlign w:val="center"/>
            <w:hideMark/>
          </w:tcPr>
          <w:p w14:paraId="0300C47D"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F7EA775"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48EB0840" w14:textId="77777777" w:rsidR="00964FE5" w:rsidRPr="00964FE5" w:rsidRDefault="00964FE5" w:rsidP="00964FE5">
            <w:pPr>
              <w:jc w:val="center"/>
            </w:pPr>
            <w:r w:rsidRPr="00964FE5">
              <w:t xml:space="preserve">854,42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BA85A6F" w14:textId="77777777" w:rsidR="00964FE5" w:rsidRPr="00964FE5" w:rsidRDefault="00964FE5" w:rsidP="00964FE5">
            <w:pPr>
              <w:jc w:val="center"/>
            </w:pPr>
            <w:r w:rsidRPr="00964FE5">
              <w:t xml:space="preserve">2 563,26  </w:t>
            </w:r>
          </w:p>
        </w:tc>
      </w:tr>
      <w:tr w:rsidR="00964FE5" w:rsidRPr="00964FE5" w14:paraId="36A03C1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2E4ECF6" w14:textId="77777777" w:rsidR="00964FE5" w:rsidRPr="00964FE5" w:rsidRDefault="00964FE5" w:rsidP="00964FE5">
            <w:pPr>
              <w:jc w:val="center"/>
              <w:rPr>
                <w:b/>
                <w:bCs/>
              </w:rPr>
            </w:pPr>
            <w:r w:rsidRPr="00964FE5">
              <w:rPr>
                <w:b/>
                <w:bCs/>
              </w:rPr>
              <w:lastRenderedPageBreak/>
              <w:t>217</w:t>
            </w:r>
          </w:p>
        </w:tc>
        <w:tc>
          <w:tcPr>
            <w:tcW w:w="4252" w:type="dxa"/>
            <w:tcBorders>
              <w:top w:val="nil"/>
              <w:left w:val="nil"/>
              <w:bottom w:val="single" w:sz="4" w:space="0" w:color="auto"/>
              <w:right w:val="single" w:sz="4" w:space="0" w:color="auto"/>
            </w:tcBorders>
            <w:shd w:val="clear" w:color="auto" w:fill="auto"/>
            <w:hideMark/>
          </w:tcPr>
          <w:p w14:paraId="036394B4" w14:textId="77777777" w:rsidR="00964FE5" w:rsidRPr="00964FE5" w:rsidRDefault="00964FE5" w:rsidP="00964FE5">
            <w:r w:rsidRPr="00964FE5">
              <w:t xml:space="preserve">Извещатель ОС автоматический: контактный, </w:t>
            </w:r>
            <w:proofErr w:type="spellStart"/>
            <w:r w:rsidRPr="00964FE5">
              <w:t>магнитоконтактный</w:t>
            </w:r>
            <w:proofErr w:type="spellEnd"/>
            <w:r w:rsidRPr="00964FE5">
              <w:t xml:space="preserve"> на открывание окон, дверей </w:t>
            </w:r>
            <w:r w:rsidRPr="00964FE5">
              <w:rPr>
                <w:b/>
                <w:bCs/>
                <w:i/>
                <w:iCs/>
              </w:rPr>
              <w:t>(в том числе стоимость оборудования173,47 руб.)</w:t>
            </w:r>
          </w:p>
        </w:tc>
        <w:tc>
          <w:tcPr>
            <w:tcW w:w="1985" w:type="dxa"/>
            <w:tcBorders>
              <w:top w:val="nil"/>
              <w:left w:val="nil"/>
              <w:bottom w:val="single" w:sz="4" w:space="0" w:color="auto"/>
              <w:right w:val="single" w:sz="4" w:space="0" w:color="auto"/>
            </w:tcBorders>
            <w:shd w:val="clear" w:color="auto" w:fill="auto"/>
            <w:vAlign w:val="center"/>
            <w:hideMark/>
          </w:tcPr>
          <w:p w14:paraId="1E4C701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576079C"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4C0EEE45" w14:textId="77777777" w:rsidR="00964FE5" w:rsidRPr="00964FE5" w:rsidRDefault="00964FE5" w:rsidP="00964FE5">
            <w:pPr>
              <w:jc w:val="center"/>
            </w:pPr>
            <w:r w:rsidRPr="00964FE5">
              <w:t xml:space="preserve">333,92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3D7BDFB" w14:textId="77777777" w:rsidR="00964FE5" w:rsidRPr="00964FE5" w:rsidRDefault="00964FE5" w:rsidP="00964FE5">
            <w:pPr>
              <w:jc w:val="center"/>
            </w:pPr>
            <w:r w:rsidRPr="00964FE5">
              <w:t xml:space="preserve">333,92  </w:t>
            </w:r>
          </w:p>
        </w:tc>
      </w:tr>
      <w:tr w:rsidR="00964FE5" w:rsidRPr="00964FE5" w14:paraId="2560C6A6"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3C2F4781" w14:textId="77777777" w:rsidR="00964FE5" w:rsidRPr="00964FE5" w:rsidRDefault="00964FE5" w:rsidP="00964FE5">
            <w:pPr>
              <w:jc w:val="center"/>
              <w:rPr>
                <w:b/>
                <w:bCs/>
              </w:rPr>
            </w:pPr>
            <w:r w:rsidRPr="00964FE5">
              <w:rPr>
                <w:b/>
                <w:bCs/>
              </w:rPr>
              <w:t>218</w:t>
            </w:r>
          </w:p>
        </w:tc>
        <w:tc>
          <w:tcPr>
            <w:tcW w:w="4252" w:type="dxa"/>
            <w:tcBorders>
              <w:top w:val="nil"/>
              <w:left w:val="nil"/>
              <w:bottom w:val="single" w:sz="4" w:space="0" w:color="auto"/>
              <w:right w:val="single" w:sz="4" w:space="0" w:color="auto"/>
            </w:tcBorders>
            <w:shd w:val="clear" w:color="auto" w:fill="auto"/>
            <w:hideMark/>
          </w:tcPr>
          <w:p w14:paraId="7CD6FC52" w14:textId="77777777" w:rsidR="00964FE5" w:rsidRPr="00964FE5" w:rsidRDefault="00964FE5" w:rsidP="00964FE5">
            <w:r w:rsidRPr="00964FE5">
              <w:t>Извещатель ПС автоматический: дымовой, фотоэлектрический, радиоизотопный, световой в нормальном исполнении</w:t>
            </w:r>
            <w:r w:rsidRPr="00964FE5">
              <w:rPr>
                <w:b/>
                <w:bCs/>
                <w:i/>
                <w:iCs/>
              </w:rPr>
              <w:t xml:space="preserve"> (в том числе стоимость оборудования 1025,10 руб.)</w:t>
            </w:r>
          </w:p>
        </w:tc>
        <w:tc>
          <w:tcPr>
            <w:tcW w:w="1985" w:type="dxa"/>
            <w:tcBorders>
              <w:top w:val="nil"/>
              <w:left w:val="nil"/>
              <w:bottom w:val="single" w:sz="4" w:space="0" w:color="auto"/>
              <w:right w:val="single" w:sz="4" w:space="0" w:color="auto"/>
            </w:tcBorders>
            <w:shd w:val="clear" w:color="auto" w:fill="auto"/>
            <w:vAlign w:val="center"/>
            <w:hideMark/>
          </w:tcPr>
          <w:p w14:paraId="5E9ADB8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5E4F972"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6C429315" w14:textId="77777777" w:rsidR="00964FE5" w:rsidRPr="00964FE5" w:rsidRDefault="00964FE5" w:rsidP="00964FE5">
            <w:pPr>
              <w:jc w:val="center"/>
            </w:pPr>
            <w:r w:rsidRPr="00964FE5">
              <w:t xml:space="preserve">1 364,31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1117275" w14:textId="77777777" w:rsidR="00964FE5" w:rsidRPr="00964FE5" w:rsidRDefault="00964FE5" w:rsidP="00964FE5">
            <w:pPr>
              <w:jc w:val="center"/>
            </w:pPr>
            <w:r w:rsidRPr="00964FE5">
              <w:t xml:space="preserve">1 364,31  </w:t>
            </w:r>
          </w:p>
        </w:tc>
      </w:tr>
      <w:tr w:rsidR="00964FE5" w:rsidRPr="00964FE5" w14:paraId="4548C278"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CB1A779" w14:textId="77777777" w:rsidR="00964FE5" w:rsidRPr="00964FE5" w:rsidRDefault="00964FE5" w:rsidP="00964FE5">
            <w:pPr>
              <w:jc w:val="center"/>
              <w:rPr>
                <w:b/>
                <w:bCs/>
              </w:rPr>
            </w:pPr>
            <w:r w:rsidRPr="00964FE5">
              <w:rPr>
                <w:b/>
                <w:bCs/>
              </w:rPr>
              <w:t>219</w:t>
            </w:r>
          </w:p>
        </w:tc>
        <w:tc>
          <w:tcPr>
            <w:tcW w:w="4252" w:type="dxa"/>
            <w:tcBorders>
              <w:top w:val="nil"/>
              <w:left w:val="nil"/>
              <w:bottom w:val="single" w:sz="4" w:space="0" w:color="auto"/>
              <w:right w:val="single" w:sz="4" w:space="0" w:color="auto"/>
            </w:tcBorders>
            <w:shd w:val="clear" w:color="auto" w:fill="auto"/>
            <w:hideMark/>
          </w:tcPr>
          <w:p w14:paraId="16728648" w14:textId="77777777" w:rsidR="00964FE5" w:rsidRPr="00964FE5" w:rsidRDefault="00964FE5" w:rsidP="00964FE5">
            <w:r w:rsidRPr="00964FE5">
              <w:t xml:space="preserve">Извещатель ПС автоматический: дымовой, фотоэлектрический, радиоизотопный, световой в нормальном исполнении </w:t>
            </w:r>
            <w:r w:rsidRPr="00964FE5">
              <w:rPr>
                <w:b/>
                <w:bCs/>
                <w:i/>
                <w:iCs/>
              </w:rPr>
              <w:t>(в том числе стоимость оборудования 720,20 руб.)</w:t>
            </w:r>
          </w:p>
        </w:tc>
        <w:tc>
          <w:tcPr>
            <w:tcW w:w="1985" w:type="dxa"/>
            <w:tcBorders>
              <w:top w:val="nil"/>
              <w:left w:val="nil"/>
              <w:bottom w:val="single" w:sz="4" w:space="0" w:color="auto"/>
              <w:right w:val="single" w:sz="4" w:space="0" w:color="auto"/>
            </w:tcBorders>
            <w:shd w:val="clear" w:color="auto" w:fill="auto"/>
            <w:vAlign w:val="center"/>
            <w:hideMark/>
          </w:tcPr>
          <w:p w14:paraId="429629E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5D29A80"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4B7DE595" w14:textId="77777777" w:rsidR="00964FE5" w:rsidRPr="00964FE5" w:rsidRDefault="00964FE5" w:rsidP="00964FE5">
            <w:pPr>
              <w:jc w:val="center"/>
            </w:pPr>
            <w:r w:rsidRPr="00964FE5">
              <w:t xml:space="preserve">1 040,99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7DD711A" w14:textId="77777777" w:rsidR="00964FE5" w:rsidRPr="00964FE5" w:rsidRDefault="00964FE5" w:rsidP="00964FE5">
            <w:pPr>
              <w:jc w:val="center"/>
            </w:pPr>
            <w:r w:rsidRPr="00964FE5">
              <w:t xml:space="preserve">1 040,99  </w:t>
            </w:r>
          </w:p>
        </w:tc>
      </w:tr>
      <w:tr w:rsidR="00964FE5" w:rsidRPr="00964FE5" w14:paraId="1C463FF6"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3594F23"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643DA78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C503677" w14:textId="77777777" w:rsidR="00964FE5" w:rsidRPr="00964FE5" w:rsidRDefault="00964FE5" w:rsidP="00964FE5">
            <w:pPr>
              <w:jc w:val="center"/>
              <w:rPr>
                <w:b/>
                <w:bCs/>
              </w:rPr>
            </w:pPr>
            <w:r w:rsidRPr="00964FE5">
              <w:rPr>
                <w:b/>
                <w:bCs/>
              </w:rPr>
              <w:t xml:space="preserve">8 164,48  </w:t>
            </w:r>
          </w:p>
        </w:tc>
      </w:tr>
      <w:tr w:rsidR="00964FE5" w:rsidRPr="00964FE5" w14:paraId="52083ED1"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4E1073D8"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6838F723" w14:textId="77777777" w:rsidR="00964FE5" w:rsidRPr="00964FE5" w:rsidRDefault="00964FE5" w:rsidP="00964FE5">
            <w:pPr>
              <w:jc w:val="center"/>
            </w:pPr>
            <w:r w:rsidRPr="00964FE5">
              <w:t> </w:t>
            </w:r>
          </w:p>
        </w:tc>
        <w:tc>
          <w:tcPr>
            <w:tcW w:w="3673" w:type="dxa"/>
            <w:tcBorders>
              <w:top w:val="nil"/>
              <w:left w:val="nil"/>
              <w:bottom w:val="single" w:sz="4" w:space="0" w:color="auto"/>
              <w:right w:val="single" w:sz="4" w:space="0" w:color="auto"/>
            </w:tcBorders>
            <w:shd w:val="clear" w:color="auto" w:fill="auto"/>
            <w:noWrap/>
            <w:vAlign w:val="center"/>
            <w:hideMark/>
          </w:tcPr>
          <w:p w14:paraId="6C6DF977" w14:textId="77777777" w:rsidR="00964FE5" w:rsidRPr="00964FE5" w:rsidRDefault="00964FE5" w:rsidP="00964FE5">
            <w:pPr>
              <w:jc w:val="center"/>
              <w:rPr>
                <w:b/>
                <w:bCs/>
              </w:rPr>
            </w:pPr>
            <w:r w:rsidRPr="00964FE5">
              <w:rPr>
                <w:b/>
                <w:bCs/>
              </w:rPr>
              <w:t xml:space="preserve">3 987,87  </w:t>
            </w:r>
          </w:p>
        </w:tc>
      </w:tr>
      <w:tr w:rsidR="00964FE5" w:rsidRPr="00964FE5" w14:paraId="59095620"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215ECA0B"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4C79D3F9" w14:textId="77777777" w:rsidR="00964FE5" w:rsidRPr="00964FE5" w:rsidRDefault="00964FE5" w:rsidP="00964FE5">
            <w:pPr>
              <w:jc w:val="center"/>
            </w:pPr>
            <w:r w:rsidRPr="00964FE5">
              <w:t> </w:t>
            </w:r>
          </w:p>
        </w:tc>
        <w:tc>
          <w:tcPr>
            <w:tcW w:w="3673" w:type="dxa"/>
            <w:tcBorders>
              <w:top w:val="nil"/>
              <w:left w:val="nil"/>
              <w:bottom w:val="single" w:sz="4" w:space="0" w:color="auto"/>
              <w:right w:val="single" w:sz="4" w:space="0" w:color="auto"/>
            </w:tcBorders>
            <w:shd w:val="clear" w:color="auto" w:fill="auto"/>
            <w:noWrap/>
            <w:vAlign w:val="center"/>
            <w:hideMark/>
          </w:tcPr>
          <w:p w14:paraId="78C5D856" w14:textId="77777777" w:rsidR="00964FE5" w:rsidRPr="00964FE5" w:rsidRDefault="00964FE5" w:rsidP="00964FE5">
            <w:pPr>
              <w:jc w:val="center"/>
              <w:rPr>
                <w:b/>
                <w:bCs/>
              </w:rPr>
            </w:pPr>
            <w:r w:rsidRPr="00964FE5">
              <w:rPr>
                <w:b/>
                <w:bCs/>
              </w:rPr>
              <w:t xml:space="preserve">4 176,61  </w:t>
            </w:r>
          </w:p>
        </w:tc>
      </w:tr>
      <w:tr w:rsidR="00964FE5" w:rsidRPr="00964FE5" w14:paraId="3493E638" w14:textId="77777777" w:rsidTr="00964FE5">
        <w:trPr>
          <w:trHeight w:val="315"/>
        </w:trPr>
        <w:tc>
          <w:tcPr>
            <w:tcW w:w="2552" w:type="dxa"/>
            <w:tcBorders>
              <w:top w:val="nil"/>
              <w:left w:val="nil"/>
              <w:bottom w:val="nil"/>
              <w:right w:val="nil"/>
            </w:tcBorders>
            <w:shd w:val="clear" w:color="auto" w:fill="auto"/>
            <w:noWrap/>
            <w:vAlign w:val="bottom"/>
            <w:hideMark/>
          </w:tcPr>
          <w:p w14:paraId="5639DF44"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05372526"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2F98D66E" w14:textId="77777777" w:rsidR="00964FE5" w:rsidRPr="00964FE5" w:rsidRDefault="00964FE5" w:rsidP="00964FE5">
            <w:pPr>
              <w:jc w:val="center"/>
              <w:rPr>
                <w:b/>
                <w:bCs/>
              </w:rPr>
            </w:pPr>
            <w:r w:rsidRPr="00964FE5">
              <w:rPr>
                <w:b/>
                <w:bCs/>
              </w:rPr>
              <w:t xml:space="preserve">ЛОКАЛЬНЫЙ СМЕТНЫЙ РАСЧЕТ № </w:t>
            </w:r>
            <w:r w:rsidRPr="00964FE5">
              <w:t>04-01-01</w:t>
            </w:r>
          </w:p>
        </w:tc>
        <w:tc>
          <w:tcPr>
            <w:tcW w:w="1499" w:type="dxa"/>
            <w:tcBorders>
              <w:top w:val="nil"/>
              <w:left w:val="nil"/>
              <w:bottom w:val="nil"/>
              <w:right w:val="nil"/>
            </w:tcBorders>
            <w:shd w:val="clear" w:color="auto" w:fill="auto"/>
            <w:noWrap/>
            <w:vAlign w:val="bottom"/>
            <w:hideMark/>
          </w:tcPr>
          <w:p w14:paraId="15671993" w14:textId="77777777" w:rsidR="00964FE5" w:rsidRPr="00964FE5" w:rsidRDefault="00964FE5" w:rsidP="00964FE5">
            <w:pPr>
              <w:jc w:val="center"/>
              <w:rPr>
                <w:b/>
                <w:bCs/>
              </w:rPr>
            </w:pPr>
          </w:p>
        </w:tc>
        <w:tc>
          <w:tcPr>
            <w:tcW w:w="1476" w:type="dxa"/>
            <w:gridSpan w:val="2"/>
            <w:tcBorders>
              <w:top w:val="nil"/>
              <w:left w:val="nil"/>
              <w:bottom w:val="nil"/>
              <w:right w:val="nil"/>
            </w:tcBorders>
            <w:shd w:val="clear" w:color="auto" w:fill="auto"/>
            <w:noWrap/>
            <w:vAlign w:val="center"/>
            <w:hideMark/>
          </w:tcPr>
          <w:p w14:paraId="2F4CC730" w14:textId="77777777" w:rsidR="00964FE5" w:rsidRPr="00964FE5" w:rsidRDefault="00964FE5" w:rsidP="00964FE5">
            <w:pPr>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2F824B6A" w14:textId="77777777" w:rsidR="00964FE5" w:rsidRPr="00964FE5" w:rsidRDefault="00964FE5" w:rsidP="00964FE5">
            <w:pPr>
              <w:jc w:val="center"/>
            </w:pPr>
            <w:r w:rsidRPr="00964FE5">
              <w:t> </w:t>
            </w:r>
          </w:p>
        </w:tc>
      </w:tr>
      <w:tr w:rsidR="00964FE5" w:rsidRPr="00964FE5" w14:paraId="12DFC665" w14:textId="77777777" w:rsidTr="00964FE5">
        <w:trPr>
          <w:trHeight w:val="315"/>
        </w:trPr>
        <w:tc>
          <w:tcPr>
            <w:tcW w:w="2552" w:type="dxa"/>
            <w:tcBorders>
              <w:top w:val="nil"/>
              <w:left w:val="nil"/>
              <w:bottom w:val="nil"/>
              <w:right w:val="nil"/>
            </w:tcBorders>
            <w:shd w:val="clear" w:color="auto" w:fill="auto"/>
            <w:noWrap/>
            <w:vAlign w:val="bottom"/>
            <w:hideMark/>
          </w:tcPr>
          <w:p w14:paraId="28F3BB7A"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296BF596" w14:textId="77777777" w:rsidR="00964FE5" w:rsidRPr="00964FE5" w:rsidRDefault="00964FE5" w:rsidP="00964FE5">
            <w:r w:rsidRPr="00964FE5">
              <w:t>Наружное электроснабжение</w:t>
            </w:r>
          </w:p>
        </w:tc>
        <w:tc>
          <w:tcPr>
            <w:tcW w:w="1985" w:type="dxa"/>
            <w:tcBorders>
              <w:top w:val="nil"/>
              <w:left w:val="nil"/>
              <w:bottom w:val="nil"/>
              <w:right w:val="nil"/>
            </w:tcBorders>
            <w:shd w:val="clear" w:color="auto" w:fill="auto"/>
            <w:noWrap/>
            <w:hideMark/>
          </w:tcPr>
          <w:p w14:paraId="2DB95329" w14:textId="77777777" w:rsidR="00964FE5" w:rsidRPr="00964FE5" w:rsidRDefault="00964FE5" w:rsidP="00964FE5"/>
        </w:tc>
        <w:tc>
          <w:tcPr>
            <w:tcW w:w="1499" w:type="dxa"/>
            <w:tcBorders>
              <w:top w:val="nil"/>
              <w:left w:val="nil"/>
              <w:bottom w:val="nil"/>
              <w:right w:val="nil"/>
            </w:tcBorders>
            <w:shd w:val="clear" w:color="auto" w:fill="auto"/>
            <w:noWrap/>
            <w:hideMark/>
          </w:tcPr>
          <w:p w14:paraId="39B8134D" w14:textId="77777777" w:rsidR="00964FE5" w:rsidRPr="00964FE5" w:rsidRDefault="00964FE5" w:rsidP="00964FE5">
            <w:pPr>
              <w:jc w:val="center"/>
              <w:rPr>
                <w:sz w:val="20"/>
                <w:szCs w:val="20"/>
              </w:rPr>
            </w:pPr>
          </w:p>
        </w:tc>
        <w:tc>
          <w:tcPr>
            <w:tcW w:w="1476" w:type="dxa"/>
            <w:gridSpan w:val="2"/>
            <w:tcBorders>
              <w:top w:val="nil"/>
              <w:left w:val="nil"/>
              <w:bottom w:val="nil"/>
              <w:right w:val="nil"/>
            </w:tcBorders>
            <w:shd w:val="clear" w:color="auto" w:fill="auto"/>
            <w:noWrap/>
            <w:vAlign w:val="center"/>
            <w:hideMark/>
          </w:tcPr>
          <w:p w14:paraId="65C94EC8" w14:textId="77777777" w:rsidR="00964FE5" w:rsidRPr="00964FE5" w:rsidRDefault="00964FE5" w:rsidP="00964FE5">
            <w:pPr>
              <w:jc w:val="right"/>
              <w:rPr>
                <w:sz w:val="20"/>
                <w:szCs w:val="20"/>
              </w:rPr>
            </w:pPr>
          </w:p>
        </w:tc>
        <w:tc>
          <w:tcPr>
            <w:tcW w:w="3687" w:type="dxa"/>
            <w:gridSpan w:val="2"/>
            <w:tcBorders>
              <w:top w:val="nil"/>
              <w:left w:val="nil"/>
              <w:bottom w:val="nil"/>
              <w:right w:val="single" w:sz="8" w:space="0" w:color="auto"/>
            </w:tcBorders>
            <w:shd w:val="clear" w:color="auto" w:fill="auto"/>
            <w:noWrap/>
            <w:vAlign w:val="center"/>
            <w:hideMark/>
          </w:tcPr>
          <w:p w14:paraId="76E03861" w14:textId="77777777" w:rsidR="00964FE5" w:rsidRPr="00964FE5" w:rsidRDefault="00964FE5" w:rsidP="00964FE5">
            <w:pPr>
              <w:jc w:val="center"/>
            </w:pPr>
            <w:r w:rsidRPr="00964FE5">
              <w:t> </w:t>
            </w:r>
          </w:p>
        </w:tc>
      </w:tr>
      <w:tr w:rsidR="00964FE5" w:rsidRPr="00964FE5" w14:paraId="4938BF2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CACC90"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Насосная станция</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581668CF" w14:textId="77777777" w:rsidR="00964FE5" w:rsidRPr="00964FE5" w:rsidRDefault="00964FE5" w:rsidP="00964FE5">
            <w:pPr>
              <w:jc w:val="center"/>
            </w:pPr>
            <w:r w:rsidRPr="00964FE5">
              <w:t> </w:t>
            </w:r>
          </w:p>
        </w:tc>
        <w:tc>
          <w:tcPr>
            <w:tcW w:w="36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EBFA563" w14:textId="77777777" w:rsidR="00964FE5" w:rsidRPr="00964FE5" w:rsidRDefault="00964FE5" w:rsidP="00964FE5">
            <w:pPr>
              <w:jc w:val="center"/>
            </w:pPr>
            <w:r w:rsidRPr="00964FE5">
              <w:t> </w:t>
            </w:r>
          </w:p>
        </w:tc>
      </w:tr>
      <w:tr w:rsidR="00964FE5" w:rsidRPr="00964FE5" w14:paraId="7D77315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109FC22" w14:textId="77777777" w:rsidR="00964FE5" w:rsidRPr="00964FE5" w:rsidRDefault="00964FE5" w:rsidP="00964FE5">
            <w:pPr>
              <w:rPr>
                <w:rFonts w:ascii="Arial" w:hAnsi="Arial" w:cs="Arial"/>
                <w:sz w:val="18"/>
                <w:szCs w:val="18"/>
              </w:rPr>
            </w:pPr>
            <w:r w:rsidRPr="00964FE5">
              <w:rPr>
                <w:rFonts w:ascii="Arial" w:hAnsi="Arial" w:cs="Arial"/>
                <w:sz w:val="18"/>
                <w:szCs w:val="18"/>
              </w:rPr>
              <w:t>Земляные работы</w:t>
            </w:r>
          </w:p>
        </w:tc>
        <w:tc>
          <w:tcPr>
            <w:tcW w:w="1476" w:type="dxa"/>
            <w:gridSpan w:val="2"/>
            <w:tcBorders>
              <w:top w:val="nil"/>
              <w:left w:val="nil"/>
              <w:bottom w:val="single" w:sz="4" w:space="0" w:color="auto"/>
              <w:right w:val="nil"/>
            </w:tcBorders>
            <w:shd w:val="clear" w:color="auto" w:fill="auto"/>
            <w:noWrap/>
            <w:vAlign w:val="center"/>
            <w:hideMark/>
          </w:tcPr>
          <w:p w14:paraId="171A6A5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B6E31BE" w14:textId="77777777" w:rsidR="00964FE5" w:rsidRPr="00964FE5" w:rsidRDefault="00964FE5" w:rsidP="00964FE5">
            <w:pPr>
              <w:jc w:val="center"/>
            </w:pPr>
            <w:r w:rsidRPr="00964FE5">
              <w:t> </w:t>
            </w:r>
          </w:p>
        </w:tc>
      </w:tr>
      <w:tr w:rsidR="00964FE5" w:rsidRPr="00964FE5" w14:paraId="1531ABFE"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0ABF4D3" w14:textId="77777777" w:rsidR="00964FE5" w:rsidRPr="00964FE5" w:rsidRDefault="00964FE5" w:rsidP="00964FE5">
            <w:pPr>
              <w:rPr>
                <w:rFonts w:ascii="Arial" w:hAnsi="Arial" w:cs="Arial"/>
                <w:sz w:val="18"/>
                <w:szCs w:val="18"/>
              </w:rPr>
            </w:pPr>
            <w:r w:rsidRPr="00964FE5">
              <w:rPr>
                <w:rFonts w:ascii="Arial" w:hAnsi="Arial" w:cs="Arial"/>
                <w:sz w:val="18"/>
                <w:szCs w:val="18"/>
              </w:rPr>
              <w:t>Т-1.</w:t>
            </w:r>
          </w:p>
        </w:tc>
        <w:tc>
          <w:tcPr>
            <w:tcW w:w="1476" w:type="dxa"/>
            <w:gridSpan w:val="2"/>
            <w:tcBorders>
              <w:top w:val="nil"/>
              <w:left w:val="nil"/>
              <w:bottom w:val="single" w:sz="4" w:space="0" w:color="auto"/>
              <w:right w:val="nil"/>
            </w:tcBorders>
            <w:shd w:val="clear" w:color="auto" w:fill="auto"/>
            <w:noWrap/>
            <w:vAlign w:val="center"/>
            <w:hideMark/>
          </w:tcPr>
          <w:p w14:paraId="3FDC1AF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A046207" w14:textId="77777777" w:rsidR="00964FE5" w:rsidRPr="00964FE5" w:rsidRDefault="00964FE5" w:rsidP="00964FE5">
            <w:pPr>
              <w:jc w:val="center"/>
            </w:pPr>
            <w:r w:rsidRPr="00964FE5">
              <w:t> </w:t>
            </w:r>
          </w:p>
        </w:tc>
      </w:tr>
      <w:tr w:rsidR="00964FE5" w:rsidRPr="00964FE5" w14:paraId="64A2250C"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D9FF615" w14:textId="77777777" w:rsidR="00964FE5" w:rsidRPr="00964FE5" w:rsidRDefault="00964FE5" w:rsidP="00964FE5">
            <w:pPr>
              <w:jc w:val="center"/>
              <w:rPr>
                <w:b/>
                <w:bCs/>
              </w:rPr>
            </w:pPr>
            <w:r w:rsidRPr="00964FE5">
              <w:rPr>
                <w:b/>
                <w:bCs/>
              </w:rPr>
              <w:t>220</w:t>
            </w:r>
          </w:p>
        </w:tc>
        <w:tc>
          <w:tcPr>
            <w:tcW w:w="4252" w:type="dxa"/>
            <w:tcBorders>
              <w:top w:val="nil"/>
              <w:left w:val="nil"/>
              <w:bottom w:val="single" w:sz="4" w:space="0" w:color="auto"/>
              <w:right w:val="single" w:sz="4" w:space="0" w:color="auto"/>
            </w:tcBorders>
            <w:shd w:val="clear" w:color="auto" w:fill="auto"/>
            <w:hideMark/>
          </w:tcPr>
          <w:p w14:paraId="6CB0500E"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42FC0D6A"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5A9B7DBD" w14:textId="77777777" w:rsidR="00964FE5" w:rsidRPr="00964FE5" w:rsidRDefault="00964FE5" w:rsidP="00964FE5">
            <w:pPr>
              <w:jc w:val="center"/>
            </w:pPr>
            <w:r w:rsidRPr="00964FE5">
              <w:t>113,5</w:t>
            </w:r>
          </w:p>
        </w:tc>
        <w:tc>
          <w:tcPr>
            <w:tcW w:w="1476" w:type="dxa"/>
            <w:gridSpan w:val="2"/>
            <w:tcBorders>
              <w:top w:val="nil"/>
              <w:left w:val="nil"/>
              <w:bottom w:val="single" w:sz="4" w:space="0" w:color="auto"/>
              <w:right w:val="nil"/>
            </w:tcBorders>
            <w:shd w:val="clear" w:color="auto" w:fill="auto"/>
            <w:noWrap/>
            <w:vAlign w:val="center"/>
            <w:hideMark/>
          </w:tcPr>
          <w:p w14:paraId="1A339A86" w14:textId="77777777" w:rsidR="00964FE5" w:rsidRPr="00964FE5" w:rsidRDefault="00964FE5" w:rsidP="00964FE5">
            <w:pPr>
              <w:jc w:val="center"/>
            </w:pPr>
            <w:r w:rsidRPr="00964FE5">
              <w:t xml:space="preserve">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8BBB882" w14:textId="77777777" w:rsidR="00964FE5" w:rsidRPr="00964FE5" w:rsidRDefault="00964FE5" w:rsidP="00964FE5">
            <w:pPr>
              <w:jc w:val="center"/>
            </w:pPr>
            <w:r w:rsidRPr="00964FE5">
              <w:t xml:space="preserve">2 887,44  </w:t>
            </w:r>
          </w:p>
        </w:tc>
      </w:tr>
      <w:tr w:rsidR="00964FE5" w:rsidRPr="00964FE5" w14:paraId="0C65283C"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B7424B0" w14:textId="77777777" w:rsidR="00964FE5" w:rsidRPr="00964FE5" w:rsidRDefault="00964FE5" w:rsidP="00964FE5">
            <w:pPr>
              <w:jc w:val="center"/>
              <w:rPr>
                <w:b/>
                <w:bCs/>
              </w:rPr>
            </w:pPr>
            <w:r w:rsidRPr="00964FE5">
              <w:rPr>
                <w:b/>
                <w:bCs/>
              </w:rPr>
              <w:t>221</w:t>
            </w:r>
          </w:p>
        </w:tc>
        <w:tc>
          <w:tcPr>
            <w:tcW w:w="4252" w:type="dxa"/>
            <w:tcBorders>
              <w:top w:val="nil"/>
              <w:left w:val="nil"/>
              <w:bottom w:val="single" w:sz="4" w:space="0" w:color="auto"/>
              <w:right w:val="single" w:sz="4" w:space="0" w:color="auto"/>
            </w:tcBorders>
            <w:shd w:val="clear" w:color="auto" w:fill="auto"/>
            <w:hideMark/>
          </w:tcPr>
          <w:p w14:paraId="71B039EB" w14:textId="77777777" w:rsidR="00964FE5" w:rsidRPr="00964FE5" w:rsidRDefault="00964FE5" w:rsidP="00964FE5">
            <w:r w:rsidRPr="00964FE5">
              <w:t xml:space="preserve">Погрузка, разгрузка, перевозка и </w:t>
            </w:r>
            <w:proofErr w:type="gramStart"/>
            <w:r w:rsidRPr="00964FE5">
              <w:t>засыпка  траншей</w:t>
            </w:r>
            <w:proofErr w:type="gramEnd"/>
            <w:r w:rsidRPr="00964FE5">
              <w:t xml:space="preserve"> песком </w:t>
            </w:r>
          </w:p>
        </w:tc>
        <w:tc>
          <w:tcPr>
            <w:tcW w:w="1985" w:type="dxa"/>
            <w:tcBorders>
              <w:top w:val="nil"/>
              <w:left w:val="nil"/>
              <w:bottom w:val="single" w:sz="4" w:space="0" w:color="auto"/>
              <w:right w:val="single" w:sz="4" w:space="0" w:color="auto"/>
            </w:tcBorders>
            <w:shd w:val="clear" w:color="auto" w:fill="auto"/>
            <w:vAlign w:val="center"/>
            <w:hideMark/>
          </w:tcPr>
          <w:p w14:paraId="10AADF3D"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642EC2C" w14:textId="77777777" w:rsidR="00964FE5" w:rsidRPr="00964FE5" w:rsidRDefault="00964FE5" w:rsidP="00964FE5">
            <w:pPr>
              <w:jc w:val="center"/>
            </w:pPr>
            <w:r w:rsidRPr="00964FE5">
              <w:t>37,8</w:t>
            </w:r>
          </w:p>
        </w:tc>
        <w:tc>
          <w:tcPr>
            <w:tcW w:w="1476" w:type="dxa"/>
            <w:gridSpan w:val="2"/>
            <w:tcBorders>
              <w:top w:val="nil"/>
              <w:left w:val="nil"/>
              <w:bottom w:val="single" w:sz="4" w:space="0" w:color="auto"/>
              <w:right w:val="nil"/>
            </w:tcBorders>
            <w:shd w:val="clear" w:color="auto" w:fill="auto"/>
            <w:noWrap/>
            <w:vAlign w:val="center"/>
            <w:hideMark/>
          </w:tcPr>
          <w:p w14:paraId="506B12A0" w14:textId="77777777" w:rsidR="00964FE5" w:rsidRPr="00964FE5" w:rsidRDefault="00964FE5" w:rsidP="00964FE5">
            <w:pPr>
              <w:jc w:val="center"/>
            </w:pPr>
            <w:r w:rsidRPr="00964FE5">
              <w:t xml:space="preserve">1 276,32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6B65845" w14:textId="77777777" w:rsidR="00964FE5" w:rsidRPr="00964FE5" w:rsidRDefault="00964FE5" w:rsidP="00964FE5">
            <w:pPr>
              <w:jc w:val="center"/>
            </w:pPr>
            <w:r w:rsidRPr="00964FE5">
              <w:t xml:space="preserve">48 244,90  </w:t>
            </w:r>
          </w:p>
        </w:tc>
      </w:tr>
      <w:tr w:rsidR="00964FE5" w:rsidRPr="00964FE5" w14:paraId="119B5C56"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FC53F1F" w14:textId="77777777" w:rsidR="00964FE5" w:rsidRPr="00964FE5" w:rsidRDefault="00964FE5" w:rsidP="00964FE5">
            <w:pPr>
              <w:jc w:val="center"/>
              <w:rPr>
                <w:b/>
                <w:bCs/>
              </w:rPr>
            </w:pPr>
            <w:r w:rsidRPr="00964FE5">
              <w:rPr>
                <w:b/>
                <w:bCs/>
              </w:rPr>
              <w:lastRenderedPageBreak/>
              <w:t>222</w:t>
            </w:r>
          </w:p>
        </w:tc>
        <w:tc>
          <w:tcPr>
            <w:tcW w:w="4252" w:type="dxa"/>
            <w:tcBorders>
              <w:top w:val="nil"/>
              <w:left w:val="nil"/>
              <w:bottom w:val="single" w:sz="4" w:space="0" w:color="auto"/>
              <w:right w:val="single" w:sz="4" w:space="0" w:color="auto"/>
            </w:tcBorders>
            <w:shd w:val="clear" w:color="auto" w:fill="auto"/>
            <w:hideMark/>
          </w:tcPr>
          <w:p w14:paraId="6D133A03"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15A5764F"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7B879DD" w14:textId="77777777" w:rsidR="00964FE5" w:rsidRPr="00964FE5" w:rsidRDefault="00964FE5" w:rsidP="00964FE5">
            <w:pPr>
              <w:jc w:val="center"/>
            </w:pPr>
            <w:r w:rsidRPr="00964FE5">
              <w:t>75,7</w:t>
            </w:r>
          </w:p>
        </w:tc>
        <w:tc>
          <w:tcPr>
            <w:tcW w:w="1476" w:type="dxa"/>
            <w:gridSpan w:val="2"/>
            <w:tcBorders>
              <w:top w:val="nil"/>
              <w:left w:val="nil"/>
              <w:bottom w:val="single" w:sz="4" w:space="0" w:color="auto"/>
              <w:right w:val="nil"/>
            </w:tcBorders>
            <w:shd w:val="clear" w:color="auto" w:fill="auto"/>
            <w:noWrap/>
            <w:vAlign w:val="center"/>
            <w:hideMark/>
          </w:tcPr>
          <w:p w14:paraId="4B27B980" w14:textId="77777777" w:rsidR="00964FE5" w:rsidRPr="00964FE5" w:rsidRDefault="00964FE5" w:rsidP="00964FE5">
            <w:pPr>
              <w:jc w:val="center"/>
            </w:pPr>
            <w:r w:rsidRPr="00964FE5">
              <w:t xml:space="preserve">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E042F67" w14:textId="77777777" w:rsidR="00964FE5" w:rsidRPr="00964FE5" w:rsidRDefault="00964FE5" w:rsidP="00964FE5">
            <w:pPr>
              <w:jc w:val="center"/>
            </w:pPr>
            <w:r w:rsidRPr="00964FE5">
              <w:t xml:space="preserve">320,97  </w:t>
            </w:r>
          </w:p>
        </w:tc>
      </w:tr>
      <w:tr w:rsidR="00964FE5" w:rsidRPr="00964FE5" w14:paraId="3B36C9BF"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0320186" w14:textId="77777777" w:rsidR="00964FE5" w:rsidRPr="00964FE5" w:rsidRDefault="00964FE5" w:rsidP="00964FE5">
            <w:pPr>
              <w:jc w:val="center"/>
              <w:rPr>
                <w:b/>
                <w:bCs/>
              </w:rPr>
            </w:pPr>
            <w:r w:rsidRPr="00964FE5">
              <w:rPr>
                <w:b/>
                <w:bCs/>
              </w:rPr>
              <w:t>223</w:t>
            </w:r>
          </w:p>
        </w:tc>
        <w:tc>
          <w:tcPr>
            <w:tcW w:w="4252" w:type="dxa"/>
            <w:tcBorders>
              <w:top w:val="nil"/>
              <w:left w:val="nil"/>
              <w:bottom w:val="single" w:sz="4" w:space="0" w:color="auto"/>
              <w:right w:val="single" w:sz="4" w:space="0" w:color="auto"/>
            </w:tcBorders>
            <w:shd w:val="clear" w:color="auto" w:fill="auto"/>
            <w:hideMark/>
          </w:tcPr>
          <w:p w14:paraId="69712095"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33FBE918"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22A05F3" w14:textId="77777777" w:rsidR="00964FE5" w:rsidRPr="00964FE5" w:rsidRDefault="00964FE5" w:rsidP="00964FE5">
            <w:pPr>
              <w:jc w:val="center"/>
            </w:pPr>
            <w:r w:rsidRPr="00964FE5">
              <w:t>420,4</w:t>
            </w:r>
          </w:p>
        </w:tc>
        <w:tc>
          <w:tcPr>
            <w:tcW w:w="1476" w:type="dxa"/>
            <w:gridSpan w:val="2"/>
            <w:tcBorders>
              <w:top w:val="nil"/>
              <w:left w:val="nil"/>
              <w:bottom w:val="single" w:sz="4" w:space="0" w:color="auto"/>
              <w:right w:val="nil"/>
            </w:tcBorders>
            <w:shd w:val="clear" w:color="auto" w:fill="auto"/>
            <w:noWrap/>
            <w:vAlign w:val="center"/>
            <w:hideMark/>
          </w:tcPr>
          <w:p w14:paraId="01331904" w14:textId="77777777" w:rsidR="00964FE5" w:rsidRPr="00964FE5" w:rsidRDefault="00964FE5" w:rsidP="00964FE5">
            <w:pPr>
              <w:jc w:val="center"/>
            </w:pPr>
            <w:r w:rsidRPr="00964FE5">
              <w:t xml:space="preserve">215,19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0536AD9" w14:textId="77777777" w:rsidR="00964FE5" w:rsidRPr="00964FE5" w:rsidRDefault="00964FE5" w:rsidP="00964FE5">
            <w:pPr>
              <w:jc w:val="center"/>
            </w:pPr>
            <w:r w:rsidRPr="00964FE5">
              <w:t xml:space="preserve">90 465,88  </w:t>
            </w:r>
          </w:p>
        </w:tc>
      </w:tr>
      <w:tr w:rsidR="00964FE5" w:rsidRPr="00964FE5" w14:paraId="2EE4626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E66B3B" w14:textId="77777777" w:rsidR="00964FE5" w:rsidRPr="00964FE5" w:rsidRDefault="00964FE5" w:rsidP="00964FE5">
            <w:pPr>
              <w:rPr>
                <w:rFonts w:ascii="Arial" w:hAnsi="Arial" w:cs="Arial"/>
                <w:sz w:val="18"/>
                <w:szCs w:val="18"/>
              </w:rPr>
            </w:pPr>
            <w:r w:rsidRPr="00964FE5">
              <w:rPr>
                <w:rFonts w:ascii="Arial" w:hAnsi="Arial" w:cs="Arial"/>
                <w:sz w:val="18"/>
                <w:szCs w:val="18"/>
              </w:rPr>
              <w:t>Т-2.</w:t>
            </w:r>
          </w:p>
        </w:tc>
        <w:tc>
          <w:tcPr>
            <w:tcW w:w="1476" w:type="dxa"/>
            <w:gridSpan w:val="2"/>
            <w:tcBorders>
              <w:top w:val="nil"/>
              <w:left w:val="nil"/>
              <w:bottom w:val="single" w:sz="4" w:space="0" w:color="auto"/>
              <w:right w:val="nil"/>
            </w:tcBorders>
            <w:shd w:val="clear" w:color="auto" w:fill="auto"/>
            <w:noWrap/>
            <w:vAlign w:val="center"/>
            <w:hideMark/>
          </w:tcPr>
          <w:p w14:paraId="05AC997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9892F32" w14:textId="77777777" w:rsidR="00964FE5" w:rsidRPr="00964FE5" w:rsidRDefault="00964FE5" w:rsidP="00964FE5">
            <w:pPr>
              <w:jc w:val="center"/>
            </w:pPr>
            <w:r w:rsidRPr="00964FE5">
              <w:t> </w:t>
            </w:r>
          </w:p>
        </w:tc>
      </w:tr>
      <w:tr w:rsidR="00964FE5" w:rsidRPr="00964FE5" w14:paraId="2127957C"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A9F45E9" w14:textId="77777777" w:rsidR="00964FE5" w:rsidRPr="00964FE5" w:rsidRDefault="00964FE5" w:rsidP="00964FE5">
            <w:pPr>
              <w:jc w:val="center"/>
              <w:rPr>
                <w:b/>
                <w:bCs/>
              </w:rPr>
            </w:pPr>
            <w:r w:rsidRPr="00964FE5">
              <w:rPr>
                <w:b/>
                <w:bCs/>
              </w:rPr>
              <w:t>224</w:t>
            </w:r>
          </w:p>
        </w:tc>
        <w:tc>
          <w:tcPr>
            <w:tcW w:w="4252" w:type="dxa"/>
            <w:tcBorders>
              <w:top w:val="nil"/>
              <w:left w:val="nil"/>
              <w:bottom w:val="single" w:sz="4" w:space="0" w:color="auto"/>
              <w:right w:val="single" w:sz="4" w:space="0" w:color="auto"/>
            </w:tcBorders>
            <w:shd w:val="clear" w:color="auto" w:fill="auto"/>
            <w:hideMark/>
          </w:tcPr>
          <w:p w14:paraId="1B49BC3C"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76C7134C"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E3C5214" w14:textId="77777777" w:rsidR="00964FE5" w:rsidRPr="00964FE5" w:rsidRDefault="00964FE5" w:rsidP="00964FE5">
            <w:pPr>
              <w:jc w:val="center"/>
            </w:pPr>
            <w:r w:rsidRPr="00964FE5">
              <w:t>4,8</w:t>
            </w:r>
          </w:p>
        </w:tc>
        <w:tc>
          <w:tcPr>
            <w:tcW w:w="1476" w:type="dxa"/>
            <w:gridSpan w:val="2"/>
            <w:tcBorders>
              <w:top w:val="nil"/>
              <w:left w:val="nil"/>
              <w:bottom w:val="single" w:sz="4" w:space="0" w:color="auto"/>
              <w:right w:val="nil"/>
            </w:tcBorders>
            <w:shd w:val="clear" w:color="auto" w:fill="auto"/>
            <w:noWrap/>
            <w:vAlign w:val="center"/>
            <w:hideMark/>
          </w:tcPr>
          <w:p w14:paraId="7B25B2B0" w14:textId="77777777" w:rsidR="00964FE5" w:rsidRPr="00964FE5" w:rsidRDefault="00964FE5" w:rsidP="00964FE5">
            <w:pPr>
              <w:jc w:val="center"/>
            </w:pPr>
            <w:r w:rsidRPr="00964FE5">
              <w:t xml:space="preserve">24,38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044F994" w14:textId="77777777" w:rsidR="00964FE5" w:rsidRPr="00964FE5" w:rsidRDefault="00964FE5" w:rsidP="00964FE5">
            <w:pPr>
              <w:jc w:val="center"/>
            </w:pPr>
            <w:r w:rsidRPr="00964FE5">
              <w:t xml:space="preserve">117,02  </w:t>
            </w:r>
          </w:p>
        </w:tc>
      </w:tr>
      <w:tr w:rsidR="00964FE5" w:rsidRPr="00964FE5" w14:paraId="38FCB60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69E6D1F" w14:textId="77777777" w:rsidR="00964FE5" w:rsidRPr="00964FE5" w:rsidRDefault="00964FE5" w:rsidP="00964FE5">
            <w:pPr>
              <w:jc w:val="center"/>
              <w:rPr>
                <w:b/>
                <w:bCs/>
              </w:rPr>
            </w:pPr>
            <w:r w:rsidRPr="00964FE5">
              <w:rPr>
                <w:b/>
                <w:bCs/>
              </w:rPr>
              <w:t>225</w:t>
            </w:r>
          </w:p>
        </w:tc>
        <w:tc>
          <w:tcPr>
            <w:tcW w:w="4252" w:type="dxa"/>
            <w:tcBorders>
              <w:top w:val="nil"/>
              <w:left w:val="nil"/>
              <w:bottom w:val="single" w:sz="4" w:space="0" w:color="auto"/>
              <w:right w:val="single" w:sz="4" w:space="0" w:color="auto"/>
            </w:tcBorders>
            <w:shd w:val="clear" w:color="auto" w:fill="auto"/>
            <w:hideMark/>
          </w:tcPr>
          <w:p w14:paraId="06CD0526" w14:textId="77777777" w:rsidR="00964FE5" w:rsidRPr="00964FE5" w:rsidRDefault="00964FE5" w:rsidP="00964FE5">
            <w:r w:rsidRPr="00964FE5">
              <w:t xml:space="preserve">Погрузка, разгрузка, перевозка и </w:t>
            </w:r>
            <w:proofErr w:type="gramStart"/>
            <w:r w:rsidRPr="00964FE5">
              <w:t>засыпка  траншей</w:t>
            </w:r>
            <w:proofErr w:type="gramEnd"/>
            <w:r w:rsidRPr="00964FE5">
              <w:t xml:space="preserve"> песком </w:t>
            </w:r>
          </w:p>
        </w:tc>
        <w:tc>
          <w:tcPr>
            <w:tcW w:w="1985" w:type="dxa"/>
            <w:tcBorders>
              <w:top w:val="nil"/>
              <w:left w:val="nil"/>
              <w:bottom w:val="single" w:sz="4" w:space="0" w:color="auto"/>
              <w:right w:val="single" w:sz="4" w:space="0" w:color="auto"/>
            </w:tcBorders>
            <w:shd w:val="clear" w:color="auto" w:fill="auto"/>
            <w:vAlign w:val="center"/>
            <w:hideMark/>
          </w:tcPr>
          <w:p w14:paraId="024B2FD7"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97704F4" w14:textId="77777777" w:rsidR="00964FE5" w:rsidRPr="00964FE5" w:rsidRDefault="00964FE5" w:rsidP="00964FE5">
            <w:pPr>
              <w:jc w:val="center"/>
            </w:pPr>
            <w:r w:rsidRPr="00964FE5">
              <w:t>1,6</w:t>
            </w:r>
          </w:p>
        </w:tc>
        <w:tc>
          <w:tcPr>
            <w:tcW w:w="1476" w:type="dxa"/>
            <w:gridSpan w:val="2"/>
            <w:tcBorders>
              <w:top w:val="nil"/>
              <w:left w:val="nil"/>
              <w:bottom w:val="single" w:sz="4" w:space="0" w:color="auto"/>
              <w:right w:val="nil"/>
            </w:tcBorders>
            <w:shd w:val="clear" w:color="auto" w:fill="auto"/>
            <w:noWrap/>
            <w:vAlign w:val="center"/>
            <w:hideMark/>
          </w:tcPr>
          <w:p w14:paraId="0605C0D0" w14:textId="77777777" w:rsidR="00964FE5" w:rsidRPr="00964FE5" w:rsidRDefault="00964FE5" w:rsidP="00964FE5">
            <w:pPr>
              <w:jc w:val="center"/>
            </w:pPr>
            <w:r w:rsidRPr="00964FE5">
              <w:t xml:space="preserve">1 274,20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5C2B093" w14:textId="77777777" w:rsidR="00964FE5" w:rsidRPr="00964FE5" w:rsidRDefault="00964FE5" w:rsidP="00964FE5">
            <w:pPr>
              <w:jc w:val="center"/>
            </w:pPr>
            <w:r w:rsidRPr="00964FE5">
              <w:t xml:space="preserve">2 038,72  </w:t>
            </w:r>
          </w:p>
        </w:tc>
      </w:tr>
      <w:tr w:rsidR="00964FE5" w:rsidRPr="00964FE5" w14:paraId="29054668"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1E09824" w14:textId="77777777" w:rsidR="00964FE5" w:rsidRPr="00964FE5" w:rsidRDefault="00964FE5" w:rsidP="00964FE5">
            <w:pPr>
              <w:jc w:val="center"/>
              <w:rPr>
                <w:b/>
                <w:bCs/>
              </w:rPr>
            </w:pPr>
            <w:r w:rsidRPr="00964FE5">
              <w:rPr>
                <w:b/>
                <w:bCs/>
              </w:rPr>
              <w:t>226</w:t>
            </w:r>
          </w:p>
        </w:tc>
        <w:tc>
          <w:tcPr>
            <w:tcW w:w="4252" w:type="dxa"/>
            <w:tcBorders>
              <w:top w:val="nil"/>
              <w:left w:val="nil"/>
              <w:bottom w:val="single" w:sz="4" w:space="0" w:color="auto"/>
              <w:right w:val="single" w:sz="4" w:space="0" w:color="auto"/>
            </w:tcBorders>
            <w:shd w:val="clear" w:color="auto" w:fill="auto"/>
            <w:hideMark/>
          </w:tcPr>
          <w:p w14:paraId="3039763E"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277A0835"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F99B15F" w14:textId="77777777" w:rsidR="00964FE5" w:rsidRPr="00964FE5" w:rsidRDefault="00964FE5" w:rsidP="00964FE5">
            <w:pPr>
              <w:jc w:val="center"/>
            </w:pPr>
            <w:r w:rsidRPr="00964FE5">
              <w:t>3,2</w:t>
            </w:r>
          </w:p>
        </w:tc>
        <w:tc>
          <w:tcPr>
            <w:tcW w:w="1476" w:type="dxa"/>
            <w:gridSpan w:val="2"/>
            <w:tcBorders>
              <w:top w:val="nil"/>
              <w:left w:val="nil"/>
              <w:bottom w:val="single" w:sz="4" w:space="0" w:color="auto"/>
              <w:right w:val="nil"/>
            </w:tcBorders>
            <w:shd w:val="clear" w:color="auto" w:fill="auto"/>
            <w:noWrap/>
            <w:vAlign w:val="center"/>
            <w:hideMark/>
          </w:tcPr>
          <w:p w14:paraId="1636545E" w14:textId="77777777" w:rsidR="00964FE5" w:rsidRPr="00964FE5" w:rsidRDefault="00964FE5" w:rsidP="00964FE5">
            <w:pPr>
              <w:jc w:val="center"/>
            </w:pPr>
            <w:r w:rsidRPr="00964FE5">
              <w:t xml:space="preserve">2,12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D4F5F3C" w14:textId="77777777" w:rsidR="00964FE5" w:rsidRPr="00964FE5" w:rsidRDefault="00964FE5" w:rsidP="00964FE5">
            <w:pPr>
              <w:jc w:val="center"/>
            </w:pPr>
            <w:r w:rsidRPr="00964FE5">
              <w:t xml:space="preserve">6,78  </w:t>
            </w:r>
          </w:p>
        </w:tc>
      </w:tr>
      <w:tr w:rsidR="00964FE5" w:rsidRPr="00964FE5" w14:paraId="26E928F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A6AD3CE" w14:textId="77777777" w:rsidR="00964FE5" w:rsidRPr="00964FE5" w:rsidRDefault="00964FE5" w:rsidP="00964FE5">
            <w:pPr>
              <w:jc w:val="center"/>
              <w:rPr>
                <w:b/>
                <w:bCs/>
              </w:rPr>
            </w:pPr>
            <w:r w:rsidRPr="00964FE5">
              <w:rPr>
                <w:b/>
                <w:bCs/>
              </w:rPr>
              <w:t>227</w:t>
            </w:r>
          </w:p>
        </w:tc>
        <w:tc>
          <w:tcPr>
            <w:tcW w:w="4252" w:type="dxa"/>
            <w:tcBorders>
              <w:top w:val="nil"/>
              <w:left w:val="nil"/>
              <w:bottom w:val="single" w:sz="4" w:space="0" w:color="auto"/>
              <w:right w:val="single" w:sz="4" w:space="0" w:color="auto"/>
            </w:tcBorders>
            <w:shd w:val="clear" w:color="auto" w:fill="auto"/>
            <w:hideMark/>
          </w:tcPr>
          <w:p w14:paraId="7F4C5F5F"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2FF3C20A"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567BD4B" w14:textId="77777777" w:rsidR="00964FE5" w:rsidRPr="00964FE5" w:rsidRDefault="00964FE5" w:rsidP="00964FE5">
            <w:pPr>
              <w:jc w:val="center"/>
            </w:pPr>
            <w:r w:rsidRPr="00964FE5">
              <w:t>31,4</w:t>
            </w:r>
          </w:p>
        </w:tc>
        <w:tc>
          <w:tcPr>
            <w:tcW w:w="1476" w:type="dxa"/>
            <w:gridSpan w:val="2"/>
            <w:tcBorders>
              <w:top w:val="nil"/>
              <w:left w:val="nil"/>
              <w:bottom w:val="single" w:sz="4" w:space="0" w:color="auto"/>
              <w:right w:val="nil"/>
            </w:tcBorders>
            <w:shd w:val="clear" w:color="auto" w:fill="auto"/>
            <w:noWrap/>
            <w:vAlign w:val="center"/>
            <w:hideMark/>
          </w:tcPr>
          <w:p w14:paraId="67D5C0E8" w14:textId="77777777" w:rsidR="00964FE5" w:rsidRPr="00964FE5" w:rsidRDefault="00964FE5" w:rsidP="00964FE5">
            <w:pPr>
              <w:jc w:val="center"/>
            </w:pPr>
            <w:r w:rsidRPr="00964FE5">
              <w:t xml:space="preserve">192,93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E567C3F" w14:textId="77777777" w:rsidR="00964FE5" w:rsidRPr="00964FE5" w:rsidRDefault="00964FE5" w:rsidP="00964FE5">
            <w:pPr>
              <w:jc w:val="center"/>
            </w:pPr>
            <w:r w:rsidRPr="00964FE5">
              <w:t xml:space="preserve">6 058,00  </w:t>
            </w:r>
          </w:p>
        </w:tc>
      </w:tr>
      <w:tr w:rsidR="00964FE5" w:rsidRPr="00964FE5" w14:paraId="1916EC1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D49E42" w14:textId="77777777" w:rsidR="00964FE5" w:rsidRPr="00964FE5" w:rsidRDefault="00964FE5" w:rsidP="00964FE5">
            <w:pPr>
              <w:rPr>
                <w:rFonts w:ascii="Arial" w:hAnsi="Arial" w:cs="Arial"/>
                <w:sz w:val="18"/>
                <w:szCs w:val="18"/>
              </w:rPr>
            </w:pPr>
            <w:r w:rsidRPr="00964FE5">
              <w:rPr>
                <w:rFonts w:ascii="Arial" w:hAnsi="Arial" w:cs="Arial"/>
                <w:sz w:val="18"/>
                <w:szCs w:val="18"/>
              </w:rPr>
              <w:t>Т-3.</w:t>
            </w:r>
          </w:p>
        </w:tc>
        <w:tc>
          <w:tcPr>
            <w:tcW w:w="1476" w:type="dxa"/>
            <w:gridSpan w:val="2"/>
            <w:tcBorders>
              <w:top w:val="nil"/>
              <w:left w:val="nil"/>
              <w:bottom w:val="single" w:sz="4" w:space="0" w:color="auto"/>
              <w:right w:val="nil"/>
            </w:tcBorders>
            <w:shd w:val="clear" w:color="auto" w:fill="auto"/>
            <w:noWrap/>
            <w:vAlign w:val="center"/>
            <w:hideMark/>
          </w:tcPr>
          <w:p w14:paraId="4CC83BB8"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8A7D158" w14:textId="77777777" w:rsidR="00964FE5" w:rsidRPr="00964FE5" w:rsidRDefault="00964FE5" w:rsidP="00964FE5">
            <w:pPr>
              <w:jc w:val="center"/>
            </w:pPr>
            <w:r w:rsidRPr="00964FE5">
              <w:t> </w:t>
            </w:r>
          </w:p>
        </w:tc>
      </w:tr>
      <w:tr w:rsidR="00964FE5" w:rsidRPr="00964FE5" w14:paraId="1FBAB563"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F6C275E" w14:textId="77777777" w:rsidR="00964FE5" w:rsidRPr="00964FE5" w:rsidRDefault="00964FE5" w:rsidP="00964FE5">
            <w:pPr>
              <w:jc w:val="center"/>
              <w:rPr>
                <w:b/>
                <w:bCs/>
              </w:rPr>
            </w:pPr>
            <w:r w:rsidRPr="00964FE5">
              <w:rPr>
                <w:b/>
                <w:bCs/>
              </w:rPr>
              <w:t>228</w:t>
            </w:r>
          </w:p>
        </w:tc>
        <w:tc>
          <w:tcPr>
            <w:tcW w:w="4252" w:type="dxa"/>
            <w:tcBorders>
              <w:top w:val="nil"/>
              <w:left w:val="nil"/>
              <w:bottom w:val="single" w:sz="4" w:space="0" w:color="auto"/>
              <w:right w:val="single" w:sz="4" w:space="0" w:color="auto"/>
            </w:tcBorders>
            <w:shd w:val="clear" w:color="auto" w:fill="auto"/>
            <w:hideMark/>
          </w:tcPr>
          <w:p w14:paraId="132F020A"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0D6DF8A7"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EE8C8ED" w14:textId="77777777" w:rsidR="00964FE5" w:rsidRPr="00964FE5" w:rsidRDefault="00964FE5" w:rsidP="00964FE5">
            <w:pPr>
              <w:jc w:val="center"/>
            </w:pPr>
            <w:r w:rsidRPr="00964FE5">
              <w:t>17</w:t>
            </w:r>
          </w:p>
        </w:tc>
        <w:tc>
          <w:tcPr>
            <w:tcW w:w="1476" w:type="dxa"/>
            <w:gridSpan w:val="2"/>
            <w:tcBorders>
              <w:top w:val="nil"/>
              <w:left w:val="nil"/>
              <w:bottom w:val="single" w:sz="4" w:space="0" w:color="auto"/>
              <w:right w:val="nil"/>
            </w:tcBorders>
            <w:shd w:val="clear" w:color="auto" w:fill="auto"/>
            <w:noWrap/>
            <w:vAlign w:val="center"/>
            <w:hideMark/>
          </w:tcPr>
          <w:p w14:paraId="53711705" w14:textId="77777777" w:rsidR="00964FE5" w:rsidRPr="00964FE5" w:rsidRDefault="00964FE5" w:rsidP="00964FE5">
            <w:pPr>
              <w:jc w:val="center"/>
            </w:pPr>
            <w:r w:rsidRPr="00964FE5">
              <w:t xml:space="preserve">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48CFC60" w14:textId="77777777" w:rsidR="00964FE5" w:rsidRPr="00964FE5" w:rsidRDefault="00964FE5" w:rsidP="00964FE5">
            <w:pPr>
              <w:jc w:val="center"/>
            </w:pPr>
            <w:r w:rsidRPr="00964FE5">
              <w:t xml:space="preserve">432,48  </w:t>
            </w:r>
          </w:p>
        </w:tc>
      </w:tr>
      <w:tr w:rsidR="00964FE5" w:rsidRPr="00964FE5" w14:paraId="1CE6D74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8CD4784" w14:textId="77777777" w:rsidR="00964FE5" w:rsidRPr="00964FE5" w:rsidRDefault="00964FE5" w:rsidP="00964FE5">
            <w:pPr>
              <w:jc w:val="center"/>
              <w:rPr>
                <w:b/>
                <w:bCs/>
              </w:rPr>
            </w:pPr>
            <w:r w:rsidRPr="00964FE5">
              <w:rPr>
                <w:b/>
                <w:bCs/>
              </w:rPr>
              <w:t>229</w:t>
            </w:r>
          </w:p>
        </w:tc>
        <w:tc>
          <w:tcPr>
            <w:tcW w:w="4252" w:type="dxa"/>
            <w:tcBorders>
              <w:top w:val="nil"/>
              <w:left w:val="nil"/>
              <w:bottom w:val="single" w:sz="4" w:space="0" w:color="auto"/>
              <w:right w:val="single" w:sz="4" w:space="0" w:color="auto"/>
            </w:tcBorders>
            <w:shd w:val="clear" w:color="auto" w:fill="auto"/>
            <w:hideMark/>
          </w:tcPr>
          <w:p w14:paraId="563D87C4" w14:textId="77777777" w:rsidR="00964FE5" w:rsidRPr="00964FE5" w:rsidRDefault="00964FE5" w:rsidP="00964FE5">
            <w:r w:rsidRPr="00964FE5">
              <w:t xml:space="preserve">Погрузка, разгрузка, перевозка и </w:t>
            </w:r>
            <w:proofErr w:type="gramStart"/>
            <w:r w:rsidRPr="00964FE5">
              <w:t>засыпка  траншей</w:t>
            </w:r>
            <w:proofErr w:type="gramEnd"/>
            <w:r w:rsidRPr="00964FE5">
              <w:t xml:space="preserve"> песком </w:t>
            </w:r>
          </w:p>
        </w:tc>
        <w:tc>
          <w:tcPr>
            <w:tcW w:w="1985" w:type="dxa"/>
            <w:tcBorders>
              <w:top w:val="nil"/>
              <w:left w:val="nil"/>
              <w:bottom w:val="single" w:sz="4" w:space="0" w:color="auto"/>
              <w:right w:val="single" w:sz="4" w:space="0" w:color="auto"/>
            </w:tcBorders>
            <w:shd w:val="clear" w:color="auto" w:fill="auto"/>
            <w:vAlign w:val="center"/>
            <w:hideMark/>
          </w:tcPr>
          <w:p w14:paraId="118E4ADD"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ADABFE7" w14:textId="77777777" w:rsidR="00964FE5" w:rsidRPr="00964FE5" w:rsidRDefault="00964FE5" w:rsidP="00964FE5">
            <w:pPr>
              <w:jc w:val="center"/>
            </w:pPr>
            <w:r w:rsidRPr="00964FE5">
              <w:t>5,7</w:t>
            </w:r>
          </w:p>
        </w:tc>
        <w:tc>
          <w:tcPr>
            <w:tcW w:w="1476" w:type="dxa"/>
            <w:gridSpan w:val="2"/>
            <w:tcBorders>
              <w:top w:val="nil"/>
              <w:left w:val="nil"/>
              <w:bottom w:val="single" w:sz="4" w:space="0" w:color="auto"/>
              <w:right w:val="nil"/>
            </w:tcBorders>
            <w:shd w:val="clear" w:color="auto" w:fill="auto"/>
            <w:noWrap/>
            <w:vAlign w:val="center"/>
            <w:hideMark/>
          </w:tcPr>
          <w:p w14:paraId="5500BC8F" w14:textId="77777777" w:rsidR="00964FE5" w:rsidRPr="00964FE5" w:rsidRDefault="00964FE5" w:rsidP="00964FE5">
            <w:pPr>
              <w:jc w:val="center"/>
            </w:pPr>
            <w:r w:rsidRPr="00964FE5">
              <w:t xml:space="preserve">1 276,32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84EAA45" w14:textId="77777777" w:rsidR="00964FE5" w:rsidRPr="00964FE5" w:rsidRDefault="00964FE5" w:rsidP="00964FE5">
            <w:pPr>
              <w:jc w:val="center"/>
            </w:pPr>
            <w:r w:rsidRPr="00964FE5">
              <w:t xml:space="preserve">7 275,02  </w:t>
            </w:r>
          </w:p>
        </w:tc>
      </w:tr>
      <w:tr w:rsidR="00964FE5" w:rsidRPr="00964FE5" w14:paraId="683F71C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EDCCFAC" w14:textId="77777777" w:rsidR="00964FE5" w:rsidRPr="00964FE5" w:rsidRDefault="00964FE5" w:rsidP="00964FE5">
            <w:pPr>
              <w:jc w:val="center"/>
              <w:rPr>
                <w:b/>
                <w:bCs/>
              </w:rPr>
            </w:pPr>
            <w:r w:rsidRPr="00964FE5">
              <w:rPr>
                <w:b/>
                <w:bCs/>
              </w:rPr>
              <w:t>230</w:t>
            </w:r>
          </w:p>
        </w:tc>
        <w:tc>
          <w:tcPr>
            <w:tcW w:w="4252" w:type="dxa"/>
            <w:tcBorders>
              <w:top w:val="nil"/>
              <w:left w:val="nil"/>
              <w:bottom w:val="single" w:sz="4" w:space="0" w:color="auto"/>
              <w:right w:val="single" w:sz="4" w:space="0" w:color="auto"/>
            </w:tcBorders>
            <w:shd w:val="clear" w:color="auto" w:fill="auto"/>
            <w:hideMark/>
          </w:tcPr>
          <w:p w14:paraId="5817EB60"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28AD9F5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7C586F2" w14:textId="77777777" w:rsidR="00964FE5" w:rsidRPr="00964FE5" w:rsidRDefault="00964FE5" w:rsidP="00964FE5">
            <w:pPr>
              <w:jc w:val="center"/>
            </w:pPr>
            <w:r w:rsidRPr="00964FE5">
              <w:t>11,3</w:t>
            </w:r>
          </w:p>
        </w:tc>
        <w:tc>
          <w:tcPr>
            <w:tcW w:w="1476" w:type="dxa"/>
            <w:gridSpan w:val="2"/>
            <w:tcBorders>
              <w:top w:val="nil"/>
              <w:left w:val="nil"/>
              <w:bottom w:val="single" w:sz="4" w:space="0" w:color="auto"/>
              <w:right w:val="nil"/>
            </w:tcBorders>
            <w:shd w:val="clear" w:color="auto" w:fill="auto"/>
            <w:noWrap/>
            <w:vAlign w:val="center"/>
            <w:hideMark/>
          </w:tcPr>
          <w:p w14:paraId="5FD6C54F" w14:textId="77777777" w:rsidR="00964FE5" w:rsidRPr="00964FE5" w:rsidRDefault="00964FE5" w:rsidP="00964FE5">
            <w:pPr>
              <w:jc w:val="center"/>
            </w:pPr>
            <w:r w:rsidRPr="00964FE5">
              <w:t xml:space="preserve">5,30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D5C47E8" w14:textId="77777777" w:rsidR="00964FE5" w:rsidRPr="00964FE5" w:rsidRDefault="00964FE5" w:rsidP="00964FE5">
            <w:pPr>
              <w:jc w:val="center"/>
            </w:pPr>
            <w:r w:rsidRPr="00964FE5">
              <w:t xml:space="preserve">59,89  </w:t>
            </w:r>
          </w:p>
        </w:tc>
      </w:tr>
      <w:tr w:rsidR="00964FE5" w:rsidRPr="00964FE5" w14:paraId="1DF62EE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4FE0CEE" w14:textId="77777777" w:rsidR="00964FE5" w:rsidRPr="00964FE5" w:rsidRDefault="00964FE5" w:rsidP="00964FE5">
            <w:pPr>
              <w:jc w:val="center"/>
              <w:rPr>
                <w:b/>
                <w:bCs/>
              </w:rPr>
            </w:pPr>
            <w:r w:rsidRPr="00964FE5">
              <w:rPr>
                <w:b/>
                <w:bCs/>
              </w:rPr>
              <w:lastRenderedPageBreak/>
              <w:t>231</w:t>
            </w:r>
          </w:p>
        </w:tc>
        <w:tc>
          <w:tcPr>
            <w:tcW w:w="4252" w:type="dxa"/>
            <w:tcBorders>
              <w:top w:val="nil"/>
              <w:left w:val="nil"/>
              <w:bottom w:val="single" w:sz="4" w:space="0" w:color="auto"/>
              <w:right w:val="single" w:sz="4" w:space="0" w:color="auto"/>
            </w:tcBorders>
            <w:shd w:val="clear" w:color="auto" w:fill="auto"/>
            <w:hideMark/>
          </w:tcPr>
          <w:p w14:paraId="0142F489"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00ABD8BB"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BA630CF" w14:textId="77777777" w:rsidR="00964FE5" w:rsidRPr="00964FE5" w:rsidRDefault="00964FE5" w:rsidP="00964FE5">
            <w:pPr>
              <w:jc w:val="center"/>
            </w:pPr>
            <w:r w:rsidRPr="00964FE5">
              <w:t>115,5</w:t>
            </w:r>
          </w:p>
        </w:tc>
        <w:tc>
          <w:tcPr>
            <w:tcW w:w="1476" w:type="dxa"/>
            <w:gridSpan w:val="2"/>
            <w:tcBorders>
              <w:top w:val="nil"/>
              <w:left w:val="nil"/>
              <w:bottom w:val="single" w:sz="4" w:space="0" w:color="auto"/>
              <w:right w:val="nil"/>
            </w:tcBorders>
            <w:shd w:val="clear" w:color="auto" w:fill="auto"/>
            <w:noWrap/>
            <w:vAlign w:val="center"/>
            <w:hideMark/>
          </w:tcPr>
          <w:p w14:paraId="11AB675A" w14:textId="77777777" w:rsidR="00964FE5" w:rsidRPr="00964FE5" w:rsidRDefault="00964FE5" w:rsidP="00964FE5">
            <w:pPr>
              <w:jc w:val="center"/>
            </w:pPr>
            <w:r w:rsidRPr="00964FE5">
              <w:t xml:space="preserve">192,93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7A8B35F" w14:textId="77777777" w:rsidR="00964FE5" w:rsidRPr="00964FE5" w:rsidRDefault="00964FE5" w:rsidP="00964FE5">
            <w:pPr>
              <w:jc w:val="center"/>
            </w:pPr>
            <w:r w:rsidRPr="00964FE5">
              <w:t xml:space="preserve">22 283,42  </w:t>
            </w:r>
          </w:p>
        </w:tc>
      </w:tr>
      <w:tr w:rsidR="00964FE5" w:rsidRPr="00964FE5" w14:paraId="76A2A7B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871792F" w14:textId="77777777" w:rsidR="00964FE5" w:rsidRPr="00964FE5" w:rsidRDefault="00964FE5" w:rsidP="00964FE5">
            <w:pPr>
              <w:rPr>
                <w:rFonts w:ascii="Arial" w:hAnsi="Arial" w:cs="Arial"/>
                <w:sz w:val="18"/>
                <w:szCs w:val="18"/>
              </w:rPr>
            </w:pPr>
            <w:r w:rsidRPr="00964FE5">
              <w:rPr>
                <w:rFonts w:ascii="Arial" w:hAnsi="Arial" w:cs="Arial"/>
                <w:sz w:val="18"/>
                <w:szCs w:val="18"/>
              </w:rPr>
              <w:t>Т-4.</w:t>
            </w:r>
          </w:p>
        </w:tc>
        <w:tc>
          <w:tcPr>
            <w:tcW w:w="1476" w:type="dxa"/>
            <w:gridSpan w:val="2"/>
            <w:tcBorders>
              <w:top w:val="nil"/>
              <w:left w:val="nil"/>
              <w:bottom w:val="single" w:sz="4" w:space="0" w:color="auto"/>
              <w:right w:val="nil"/>
            </w:tcBorders>
            <w:shd w:val="clear" w:color="auto" w:fill="auto"/>
            <w:noWrap/>
            <w:vAlign w:val="center"/>
            <w:hideMark/>
          </w:tcPr>
          <w:p w14:paraId="0442B4D4"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E1FD7B3" w14:textId="77777777" w:rsidR="00964FE5" w:rsidRPr="00964FE5" w:rsidRDefault="00964FE5" w:rsidP="00964FE5">
            <w:pPr>
              <w:jc w:val="center"/>
            </w:pPr>
            <w:r w:rsidRPr="00964FE5">
              <w:t> </w:t>
            </w:r>
          </w:p>
        </w:tc>
      </w:tr>
      <w:tr w:rsidR="00964FE5" w:rsidRPr="00964FE5" w14:paraId="3B5FF967"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90938CD" w14:textId="77777777" w:rsidR="00964FE5" w:rsidRPr="00964FE5" w:rsidRDefault="00964FE5" w:rsidP="00964FE5">
            <w:pPr>
              <w:jc w:val="center"/>
              <w:rPr>
                <w:b/>
                <w:bCs/>
              </w:rPr>
            </w:pPr>
            <w:r w:rsidRPr="00964FE5">
              <w:rPr>
                <w:b/>
                <w:bCs/>
              </w:rPr>
              <w:t>232</w:t>
            </w:r>
          </w:p>
        </w:tc>
        <w:tc>
          <w:tcPr>
            <w:tcW w:w="4252" w:type="dxa"/>
            <w:tcBorders>
              <w:top w:val="nil"/>
              <w:left w:val="nil"/>
              <w:bottom w:val="single" w:sz="4" w:space="0" w:color="auto"/>
              <w:right w:val="single" w:sz="4" w:space="0" w:color="auto"/>
            </w:tcBorders>
            <w:shd w:val="clear" w:color="auto" w:fill="auto"/>
            <w:hideMark/>
          </w:tcPr>
          <w:p w14:paraId="51D4ED28"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709B0BD1"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7214D89" w14:textId="77777777" w:rsidR="00964FE5" w:rsidRPr="00964FE5" w:rsidRDefault="00964FE5" w:rsidP="00964FE5">
            <w:pPr>
              <w:jc w:val="center"/>
            </w:pPr>
            <w:r w:rsidRPr="00964FE5">
              <w:t>20,7</w:t>
            </w:r>
          </w:p>
        </w:tc>
        <w:tc>
          <w:tcPr>
            <w:tcW w:w="1476" w:type="dxa"/>
            <w:gridSpan w:val="2"/>
            <w:tcBorders>
              <w:top w:val="nil"/>
              <w:left w:val="nil"/>
              <w:bottom w:val="single" w:sz="4" w:space="0" w:color="auto"/>
              <w:right w:val="nil"/>
            </w:tcBorders>
            <w:shd w:val="clear" w:color="auto" w:fill="auto"/>
            <w:noWrap/>
            <w:vAlign w:val="center"/>
            <w:hideMark/>
          </w:tcPr>
          <w:p w14:paraId="23A836F2" w14:textId="77777777" w:rsidR="00964FE5" w:rsidRPr="00964FE5" w:rsidRDefault="00964FE5" w:rsidP="00964FE5">
            <w:pPr>
              <w:jc w:val="center"/>
            </w:pPr>
            <w:r w:rsidRPr="00964FE5">
              <w:t xml:space="preserve">26,50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50A1E8" w14:textId="77777777" w:rsidR="00964FE5" w:rsidRPr="00964FE5" w:rsidRDefault="00964FE5" w:rsidP="00964FE5">
            <w:pPr>
              <w:jc w:val="center"/>
            </w:pPr>
            <w:r w:rsidRPr="00964FE5">
              <w:t xml:space="preserve">548,55  </w:t>
            </w:r>
          </w:p>
        </w:tc>
      </w:tr>
      <w:tr w:rsidR="00964FE5" w:rsidRPr="00964FE5" w14:paraId="7CC6B7C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BEFC021" w14:textId="77777777" w:rsidR="00964FE5" w:rsidRPr="00964FE5" w:rsidRDefault="00964FE5" w:rsidP="00964FE5">
            <w:pPr>
              <w:jc w:val="center"/>
              <w:rPr>
                <w:b/>
                <w:bCs/>
              </w:rPr>
            </w:pPr>
            <w:r w:rsidRPr="00964FE5">
              <w:rPr>
                <w:b/>
                <w:bCs/>
              </w:rPr>
              <w:t>233</w:t>
            </w:r>
          </w:p>
        </w:tc>
        <w:tc>
          <w:tcPr>
            <w:tcW w:w="4252" w:type="dxa"/>
            <w:tcBorders>
              <w:top w:val="nil"/>
              <w:left w:val="nil"/>
              <w:bottom w:val="single" w:sz="4" w:space="0" w:color="auto"/>
              <w:right w:val="single" w:sz="4" w:space="0" w:color="auto"/>
            </w:tcBorders>
            <w:shd w:val="clear" w:color="auto" w:fill="auto"/>
            <w:hideMark/>
          </w:tcPr>
          <w:p w14:paraId="67AA986A" w14:textId="77777777" w:rsidR="00964FE5" w:rsidRPr="00964FE5" w:rsidRDefault="00964FE5" w:rsidP="00964FE5">
            <w:r w:rsidRPr="00964FE5">
              <w:t xml:space="preserve">Погрузка, разгрузка, перевозка и </w:t>
            </w:r>
            <w:proofErr w:type="gramStart"/>
            <w:r w:rsidRPr="00964FE5">
              <w:t>засыпка  траншей</w:t>
            </w:r>
            <w:proofErr w:type="gramEnd"/>
            <w:r w:rsidRPr="00964FE5">
              <w:t xml:space="preserve"> песком </w:t>
            </w:r>
          </w:p>
        </w:tc>
        <w:tc>
          <w:tcPr>
            <w:tcW w:w="1985" w:type="dxa"/>
            <w:tcBorders>
              <w:top w:val="nil"/>
              <w:left w:val="nil"/>
              <w:bottom w:val="single" w:sz="4" w:space="0" w:color="auto"/>
              <w:right w:val="single" w:sz="4" w:space="0" w:color="auto"/>
            </w:tcBorders>
            <w:shd w:val="clear" w:color="auto" w:fill="auto"/>
            <w:vAlign w:val="center"/>
            <w:hideMark/>
          </w:tcPr>
          <w:p w14:paraId="16A6000A"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95C37D3" w14:textId="77777777" w:rsidR="00964FE5" w:rsidRPr="00964FE5" w:rsidRDefault="00964FE5" w:rsidP="00964FE5">
            <w:pPr>
              <w:jc w:val="center"/>
            </w:pPr>
            <w:r w:rsidRPr="00964FE5">
              <w:t>6,9</w:t>
            </w:r>
          </w:p>
        </w:tc>
        <w:tc>
          <w:tcPr>
            <w:tcW w:w="1476" w:type="dxa"/>
            <w:gridSpan w:val="2"/>
            <w:tcBorders>
              <w:top w:val="nil"/>
              <w:left w:val="nil"/>
              <w:bottom w:val="single" w:sz="4" w:space="0" w:color="auto"/>
              <w:right w:val="nil"/>
            </w:tcBorders>
            <w:shd w:val="clear" w:color="auto" w:fill="auto"/>
            <w:noWrap/>
            <w:vAlign w:val="center"/>
            <w:hideMark/>
          </w:tcPr>
          <w:p w14:paraId="61D6A2B2" w14:textId="77777777" w:rsidR="00964FE5" w:rsidRPr="00964FE5" w:rsidRDefault="00964FE5" w:rsidP="00964FE5">
            <w:pPr>
              <w:jc w:val="center"/>
            </w:pPr>
            <w:r w:rsidRPr="00964FE5">
              <w:t xml:space="preserve">1 276,32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22C690D" w14:textId="77777777" w:rsidR="00964FE5" w:rsidRPr="00964FE5" w:rsidRDefault="00964FE5" w:rsidP="00964FE5">
            <w:pPr>
              <w:jc w:val="center"/>
            </w:pPr>
            <w:r w:rsidRPr="00964FE5">
              <w:t xml:space="preserve">8 806,61  </w:t>
            </w:r>
          </w:p>
        </w:tc>
      </w:tr>
      <w:tr w:rsidR="00964FE5" w:rsidRPr="00964FE5" w14:paraId="1BDAB628"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E85B6B2" w14:textId="77777777" w:rsidR="00964FE5" w:rsidRPr="00964FE5" w:rsidRDefault="00964FE5" w:rsidP="00964FE5">
            <w:pPr>
              <w:jc w:val="center"/>
              <w:rPr>
                <w:b/>
                <w:bCs/>
              </w:rPr>
            </w:pPr>
            <w:r w:rsidRPr="00964FE5">
              <w:rPr>
                <w:b/>
                <w:bCs/>
              </w:rPr>
              <w:t>234</w:t>
            </w:r>
          </w:p>
        </w:tc>
        <w:tc>
          <w:tcPr>
            <w:tcW w:w="4252" w:type="dxa"/>
            <w:tcBorders>
              <w:top w:val="nil"/>
              <w:left w:val="nil"/>
              <w:bottom w:val="single" w:sz="4" w:space="0" w:color="auto"/>
              <w:right w:val="single" w:sz="4" w:space="0" w:color="auto"/>
            </w:tcBorders>
            <w:shd w:val="clear" w:color="auto" w:fill="auto"/>
            <w:hideMark/>
          </w:tcPr>
          <w:p w14:paraId="1ABEB43E"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21155F74"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BFBB012" w14:textId="77777777" w:rsidR="00964FE5" w:rsidRPr="00964FE5" w:rsidRDefault="00964FE5" w:rsidP="00964FE5">
            <w:pPr>
              <w:jc w:val="center"/>
            </w:pPr>
            <w:r w:rsidRPr="00964FE5">
              <w:t>13,8</w:t>
            </w:r>
          </w:p>
        </w:tc>
        <w:tc>
          <w:tcPr>
            <w:tcW w:w="1476" w:type="dxa"/>
            <w:gridSpan w:val="2"/>
            <w:tcBorders>
              <w:top w:val="nil"/>
              <w:left w:val="nil"/>
              <w:bottom w:val="single" w:sz="4" w:space="0" w:color="auto"/>
              <w:right w:val="nil"/>
            </w:tcBorders>
            <w:shd w:val="clear" w:color="auto" w:fill="auto"/>
            <w:noWrap/>
            <w:vAlign w:val="center"/>
            <w:hideMark/>
          </w:tcPr>
          <w:p w14:paraId="119E6E98" w14:textId="77777777" w:rsidR="00964FE5" w:rsidRPr="00964FE5" w:rsidRDefault="00964FE5" w:rsidP="00964FE5">
            <w:pPr>
              <w:jc w:val="center"/>
            </w:pPr>
            <w:r w:rsidRPr="00964FE5">
              <w:t xml:space="preserve">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6057EB6" w14:textId="77777777" w:rsidR="00964FE5" w:rsidRPr="00964FE5" w:rsidRDefault="00964FE5" w:rsidP="00964FE5">
            <w:pPr>
              <w:jc w:val="center"/>
            </w:pPr>
            <w:r w:rsidRPr="00964FE5">
              <w:t xml:space="preserve">58,51  </w:t>
            </w:r>
          </w:p>
        </w:tc>
      </w:tr>
      <w:tr w:rsidR="00964FE5" w:rsidRPr="00964FE5" w14:paraId="564AB0A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08ACC30" w14:textId="77777777" w:rsidR="00964FE5" w:rsidRPr="00964FE5" w:rsidRDefault="00964FE5" w:rsidP="00964FE5">
            <w:pPr>
              <w:jc w:val="center"/>
              <w:rPr>
                <w:b/>
                <w:bCs/>
              </w:rPr>
            </w:pPr>
            <w:r w:rsidRPr="00964FE5">
              <w:rPr>
                <w:b/>
                <w:bCs/>
              </w:rPr>
              <w:t>235</w:t>
            </w:r>
          </w:p>
        </w:tc>
        <w:tc>
          <w:tcPr>
            <w:tcW w:w="4252" w:type="dxa"/>
            <w:tcBorders>
              <w:top w:val="nil"/>
              <w:left w:val="nil"/>
              <w:bottom w:val="single" w:sz="4" w:space="0" w:color="auto"/>
              <w:right w:val="single" w:sz="4" w:space="0" w:color="auto"/>
            </w:tcBorders>
            <w:shd w:val="clear" w:color="auto" w:fill="auto"/>
            <w:hideMark/>
          </w:tcPr>
          <w:p w14:paraId="57C814FE"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31DA4006"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1CD6E14D" w14:textId="77777777" w:rsidR="00964FE5" w:rsidRPr="00964FE5" w:rsidRDefault="00964FE5" w:rsidP="00964FE5">
            <w:pPr>
              <w:jc w:val="center"/>
            </w:pPr>
            <w:r w:rsidRPr="00964FE5">
              <w:t>143,6</w:t>
            </w:r>
          </w:p>
        </w:tc>
        <w:tc>
          <w:tcPr>
            <w:tcW w:w="1476" w:type="dxa"/>
            <w:gridSpan w:val="2"/>
            <w:tcBorders>
              <w:top w:val="nil"/>
              <w:left w:val="nil"/>
              <w:bottom w:val="single" w:sz="4" w:space="0" w:color="auto"/>
              <w:right w:val="nil"/>
            </w:tcBorders>
            <w:shd w:val="clear" w:color="auto" w:fill="auto"/>
            <w:noWrap/>
            <w:vAlign w:val="center"/>
            <w:hideMark/>
          </w:tcPr>
          <w:p w14:paraId="7A8E0682" w14:textId="77777777" w:rsidR="00964FE5" w:rsidRPr="00964FE5" w:rsidRDefault="00964FE5" w:rsidP="00964FE5">
            <w:pPr>
              <w:jc w:val="center"/>
            </w:pPr>
            <w:r w:rsidRPr="00964FE5">
              <w:t xml:space="preserve">192,93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59CAAA1" w14:textId="77777777" w:rsidR="00964FE5" w:rsidRPr="00964FE5" w:rsidRDefault="00964FE5" w:rsidP="00964FE5">
            <w:pPr>
              <w:jc w:val="center"/>
            </w:pPr>
            <w:r w:rsidRPr="00964FE5">
              <w:t xml:space="preserve">27 704,75  </w:t>
            </w:r>
          </w:p>
        </w:tc>
      </w:tr>
      <w:tr w:rsidR="00964FE5" w:rsidRPr="00964FE5" w14:paraId="2F9A9DB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A67485E" w14:textId="77777777" w:rsidR="00964FE5" w:rsidRPr="00964FE5" w:rsidRDefault="00964FE5" w:rsidP="00964FE5">
            <w:pPr>
              <w:rPr>
                <w:rFonts w:ascii="Arial" w:hAnsi="Arial" w:cs="Arial"/>
                <w:sz w:val="18"/>
                <w:szCs w:val="18"/>
              </w:rPr>
            </w:pPr>
            <w:r w:rsidRPr="00964FE5">
              <w:rPr>
                <w:rFonts w:ascii="Arial" w:hAnsi="Arial" w:cs="Arial"/>
                <w:sz w:val="18"/>
                <w:szCs w:val="18"/>
              </w:rPr>
              <w:t>Т-5.</w:t>
            </w:r>
          </w:p>
        </w:tc>
        <w:tc>
          <w:tcPr>
            <w:tcW w:w="1476" w:type="dxa"/>
            <w:gridSpan w:val="2"/>
            <w:tcBorders>
              <w:top w:val="nil"/>
              <w:left w:val="nil"/>
              <w:bottom w:val="single" w:sz="4" w:space="0" w:color="auto"/>
              <w:right w:val="nil"/>
            </w:tcBorders>
            <w:shd w:val="clear" w:color="auto" w:fill="auto"/>
            <w:noWrap/>
            <w:vAlign w:val="center"/>
            <w:hideMark/>
          </w:tcPr>
          <w:p w14:paraId="374FE7E2"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F7FA99D" w14:textId="77777777" w:rsidR="00964FE5" w:rsidRPr="00964FE5" w:rsidRDefault="00964FE5" w:rsidP="00964FE5">
            <w:pPr>
              <w:jc w:val="center"/>
            </w:pPr>
            <w:r w:rsidRPr="00964FE5">
              <w:t> </w:t>
            </w:r>
          </w:p>
        </w:tc>
      </w:tr>
      <w:tr w:rsidR="00964FE5" w:rsidRPr="00964FE5" w14:paraId="2BE07A00"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9A1395D" w14:textId="77777777" w:rsidR="00964FE5" w:rsidRPr="00964FE5" w:rsidRDefault="00964FE5" w:rsidP="00964FE5">
            <w:pPr>
              <w:jc w:val="center"/>
              <w:rPr>
                <w:b/>
                <w:bCs/>
              </w:rPr>
            </w:pPr>
            <w:r w:rsidRPr="00964FE5">
              <w:rPr>
                <w:b/>
                <w:bCs/>
              </w:rPr>
              <w:t>236</w:t>
            </w:r>
          </w:p>
        </w:tc>
        <w:tc>
          <w:tcPr>
            <w:tcW w:w="4252" w:type="dxa"/>
            <w:tcBorders>
              <w:top w:val="nil"/>
              <w:left w:val="nil"/>
              <w:bottom w:val="single" w:sz="4" w:space="0" w:color="auto"/>
              <w:right w:val="single" w:sz="4" w:space="0" w:color="auto"/>
            </w:tcBorders>
            <w:shd w:val="clear" w:color="auto" w:fill="auto"/>
            <w:hideMark/>
          </w:tcPr>
          <w:p w14:paraId="1922945B"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5EA22C4A"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E8A0CCB" w14:textId="77777777" w:rsidR="00964FE5" w:rsidRPr="00964FE5" w:rsidRDefault="00964FE5" w:rsidP="00964FE5">
            <w:pPr>
              <w:jc w:val="center"/>
            </w:pPr>
            <w:r w:rsidRPr="00964FE5">
              <w:t>28,3</w:t>
            </w:r>
          </w:p>
        </w:tc>
        <w:tc>
          <w:tcPr>
            <w:tcW w:w="1476" w:type="dxa"/>
            <w:gridSpan w:val="2"/>
            <w:tcBorders>
              <w:top w:val="nil"/>
              <w:left w:val="nil"/>
              <w:bottom w:val="single" w:sz="4" w:space="0" w:color="auto"/>
              <w:right w:val="nil"/>
            </w:tcBorders>
            <w:shd w:val="clear" w:color="auto" w:fill="auto"/>
            <w:noWrap/>
            <w:vAlign w:val="center"/>
            <w:hideMark/>
          </w:tcPr>
          <w:p w14:paraId="61198F87" w14:textId="77777777" w:rsidR="00964FE5" w:rsidRPr="00964FE5" w:rsidRDefault="00964FE5" w:rsidP="00964FE5">
            <w:pPr>
              <w:jc w:val="center"/>
            </w:pPr>
            <w:r w:rsidRPr="00964FE5">
              <w:t xml:space="preserve">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CA40855" w14:textId="77777777" w:rsidR="00964FE5" w:rsidRPr="00964FE5" w:rsidRDefault="00964FE5" w:rsidP="00964FE5">
            <w:pPr>
              <w:jc w:val="center"/>
            </w:pPr>
            <w:r w:rsidRPr="00964FE5">
              <w:t xml:space="preserve">719,95  </w:t>
            </w:r>
          </w:p>
        </w:tc>
      </w:tr>
      <w:tr w:rsidR="00964FE5" w:rsidRPr="00964FE5" w14:paraId="1599CC5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DB512A9" w14:textId="77777777" w:rsidR="00964FE5" w:rsidRPr="00964FE5" w:rsidRDefault="00964FE5" w:rsidP="00964FE5">
            <w:pPr>
              <w:jc w:val="center"/>
              <w:rPr>
                <w:b/>
                <w:bCs/>
              </w:rPr>
            </w:pPr>
            <w:r w:rsidRPr="00964FE5">
              <w:rPr>
                <w:b/>
                <w:bCs/>
              </w:rPr>
              <w:t>237</w:t>
            </w:r>
          </w:p>
        </w:tc>
        <w:tc>
          <w:tcPr>
            <w:tcW w:w="4252" w:type="dxa"/>
            <w:tcBorders>
              <w:top w:val="nil"/>
              <w:left w:val="nil"/>
              <w:bottom w:val="single" w:sz="4" w:space="0" w:color="auto"/>
              <w:right w:val="single" w:sz="4" w:space="0" w:color="auto"/>
            </w:tcBorders>
            <w:shd w:val="clear" w:color="auto" w:fill="auto"/>
            <w:hideMark/>
          </w:tcPr>
          <w:p w14:paraId="0699D43C" w14:textId="77777777" w:rsidR="00964FE5" w:rsidRPr="00964FE5" w:rsidRDefault="00964FE5" w:rsidP="00964FE5">
            <w:r w:rsidRPr="00964FE5">
              <w:t xml:space="preserve">Погрузка, разгрузка, перевозка и </w:t>
            </w:r>
            <w:proofErr w:type="gramStart"/>
            <w:r w:rsidRPr="00964FE5">
              <w:t>засыпка  траншей</w:t>
            </w:r>
            <w:proofErr w:type="gramEnd"/>
            <w:r w:rsidRPr="00964FE5">
              <w:t xml:space="preserve"> песком </w:t>
            </w:r>
          </w:p>
        </w:tc>
        <w:tc>
          <w:tcPr>
            <w:tcW w:w="1985" w:type="dxa"/>
            <w:tcBorders>
              <w:top w:val="nil"/>
              <w:left w:val="nil"/>
              <w:bottom w:val="single" w:sz="4" w:space="0" w:color="auto"/>
              <w:right w:val="single" w:sz="4" w:space="0" w:color="auto"/>
            </w:tcBorders>
            <w:shd w:val="clear" w:color="auto" w:fill="auto"/>
            <w:vAlign w:val="center"/>
            <w:hideMark/>
          </w:tcPr>
          <w:p w14:paraId="566FB86B"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702CAAC" w14:textId="77777777" w:rsidR="00964FE5" w:rsidRPr="00964FE5" w:rsidRDefault="00964FE5" w:rsidP="00964FE5">
            <w:pPr>
              <w:jc w:val="center"/>
            </w:pPr>
            <w:r w:rsidRPr="00964FE5">
              <w:t>9,4</w:t>
            </w:r>
          </w:p>
        </w:tc>
        <w:tc>
          <w:tcPr>
            <w:tcW w:w="1476" w:type="dxa"/>
            <w:gridSpan w:val="2"/>
            <w:tcBorders>
              <w:top w:val="nil"/>
              <w:left w:val="nil"/>
              <w:bottom w:val="single" w:sz="4" w:space="0" w:color="auto"/>
              <w:right w:val="nil"/>
            </w:tcBorders>
            <w:shd w:val="clear" w:color="auto" w:fill="auto"/>
            <w:noWrap/>
            <w:vAlign w:val="center"/>
            <w:hideMark/>
          </w:tcPr>
          <w:p w14:paraId="6125EE3E" w14:textId="77777777" w:rsidR="00964FE5" w:rsidRPr="00964FE5" w:rsidRDefault="00964FE5" w:rsidP="00964FE5">
            <w:pPr>
              <w:jc w:val="center"/>
            </w:pPr>
            <w:r w:rsidRPr="00964FE5">
              <w:t xml:space="preserve">1 277,38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319E7D" w14:textId="77777777" w:rsidR="00964FE5" w:rsidRPr="00964FE5" w:rsidRDefault="00964FE5" w:rsidP="00964FE5">
            <w:pPr>
              <w:jc w:val="center"/>
            </w:pPr>
            <w:r w:rsidRPr="00964FE5">
              <w:t xml:space="preserve">12 007,37  </w:t>
            </w:r>
          </w:p>
        </w:tc>
      </w:tr>
      <w:tr w:rsidR="00964FE5" w:rsidRPr="00964FE5" w14:paraId="77C5AFDD"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84128E1" w14:textId="77777777" w:rsidR="00964FE5" w:rsidRPr="00964FE5" w:rsidRDefault="00964FE5" w:rsidP="00964FE5">
            <w:pPr>
              <w:jc w:val="center"/>
              <w:rPr>
                <w:b/>
                <w:bCs/>
              </w:rPr>
            </w:pPr>
            <w:r w:rsidRPr="00964FE5">
              <w:rPr>
                <w:b/>
                <w:bCs/>
              </w:rPr>
              <w:t>238</w:t>
            </w:r>
          </w:p>
        </w:tc>
        <w:tc>
          <w:tcPr>
            <w:tcW w:w="4252" w:type="dxa"/>
            <w:tcBorders>
              <w:top w:val="nil"/>
              <w:left w:val="nil"/>
              <w:bottom w:val="single" w:sz="4" w:space="0" w:color="auto"/>
              <w:right w:val="single" w:sz="4" w:space="0" w:color="auto"/>
            </w:tcBorders>
            <w:shd w:val="clear" w:color="auto" w:fill="auto"/>
            <w:hideMark/>
          </w:tcPr>
          <w:p w14:paraId="06CA2293"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139D04EC"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9D288F6" w14:textId="77777777" w:rsidR="00964FE5" w:rsidRPr="00964FE5" w:rsidRDefault="00964FE5" w:rsidP="00964FE5">
            <w:pPr>
              <w:jc w:val="center"/>
            </w:pPr>
            <w:r w:rsidRPr="00964FE5">
              <w:t>18,8</w:t>
            </w:r>
          </w:p>
        </w:tc>
        <w:tc>
          <w:tcPr>
            <w:tcW w:w="1476" w:type="dxa"/>
            <w:gridSpan w:val="2"/>
            <w:tcBorders>
              <w:top w:val="nil"/>
              <w:left w:val="nil"/>
              <w:bottom w:val="single" w:sz="4" w:space="0" w:color="auto"/>
              <w:right w:val="nil"/>
            </w:tcBorders>
            <w:shd w:val="clear" w:color="auto" w:fill="auto"/>
            <w:noWrap/>
            <w:vAlign w:val="center"/>
            <w:hideMark/>
          </w:tcPr>
          <w:p w14:paraId="6CDCF3D2" w14:textId="77777777" w:rsidR="00964FE5" w:rsidRPr="00964FE5" w:rsidRDefault="00964FE5" w:rsidP="00964FE5">
            <w:pPr>
              <w:jc w:val="center"/>
            </w:pPr>
            <w:r w:rsidRPr="00964FE5">
              <w:t xml:space="preserve">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382B0CD" w14:textId="77777777" w:rsidR="00964FE5" w:rsidRPr="00964FE5" w:rsidRDefault="00964FE5" w:rsidP="00964FE5">
            <w:pPr>
              <w:jc w:val="center"/>
            </w:pPr>
            <w:r w:rsidRPr="00964FE5">
              <w:t xml:space="preserve">79,71  </w:t>
            </w:r>
          </w:p>
        </w:tc>
      </w:tr>
      <w:tr w:rsidR="00964FE5" w:rsidRPr="00964FE5" w14:paraId="27B12526"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5F8BA2D" w14:textId="77777777" w:rsidR="00964FE5" w:rsidRPr="00964FE5" w:rsidRDefault="00964FE5" w:rsidP="00964FE5">
            <w:pPr>
              <w:jc w:val="center"/>
              <w:rPr>
                <w:b/>
                <w:bCs/>
              </w:rPr>
            </w:pPr>
            <w:r w:rsidRPr="00964FE5">
              <w:rPr>
                <w:b/>
                <w:bCs/>
              </w:rPr>
              <w:t>239</w:t>
            </w:r>
          </w:p>
        </w:tc>
        <w:tc>
          <w:tcPr>
            <w:tcW w:w="4252" w:type="dxa"/>
            <w:tcBorders>
              <w:top w:val="nil"/>
              <w:left w:val="nil"/>
              <w:bottom w:val="single" w:sz="4" w:space="0" w:color="auto"/>
              <w:right w:val="single" w:sz="4" w:space="0" w:color="auto"/>
            </w:tcBorders>
            <w:shd w:val="clear" w:color="auto" w:fill="auto"/>
            <w:hideMark/>
          </w:tcPr>
          <w:p w14:paraId="620B4B27"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664F0C47"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0196FC54" w14:textId="77777777" w:rsidR="00964FE5" w:rsidRPr="00964FE5" w:rsidRDefault="00964FE5" w:rsidP="00964FE5">
            <w:pPr>
              <w:jc w:val="center"/>
            </w:pPr>
            <w:r w:rsidRPr="00964FE5">
              <w:t>112,95</w:t>
            </w:r>
          </w:p>
        </w:tc>
        <w:tc>
          <w:tcPr>
            <w:tcW w:w="1476" w:type="dxa"/>
            <w:gridSpan w:val="2"/>
            <w:tcBorders>
              <w:top w:val="nil"/>
              <w:left w:val="nil"/>
              <w:bottom w:val="single" w:sz="4" w:space="0" w:color="auto"/>
              <w:right w:val="nil"/>
            </w:tcBorders>
            <w:shd w:val="clear" w:color="auto" w:fill="auto"/>
            <w:noWrap/>
            <w:vAlign w:val="center"/>
            <w:hideMark/>
          </w:tcPr>
          <w:p w14:paraId="185AD1A6" w14:textId="77777777" w:rsidR="00964FE5" w:rsidRPr="00964FE5" w:rsidRDefault="00964FE5" w:rsidP="00964FE5">
            <w:pPr>
              <w:jc w:val="center"/>
            </w:pPr>
            <w:r w:rsidRPr="00964FE5">
              <w:t xml:space="preserve">192,93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F298A72" w14:textId="77777777" w:rsidR="00964FE5" w:rsidRPr="00964FE5" w:rsidRDefault="00964FE5" w:rsidP="00964FE5">
            <w:pPr>
              <w:jc w:val="center"/>
            </w:pPr>
            <w:r w:rsidRPr="00964FE5">
              <w:t xml:space="preserve">21 791,44  </w:t>
            </w:r>
          </w:p>
        </w:tc>
      </w:tr>
      <w:tr w:rsidR="00964FE5" w:rsidRPr="00964FE5" w14:paraId="4B36608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EAEA10" w14:textId="77777777" w:rsidR="00964FE5" w:rsidRPr="00964FE5" w:rsidRDefault="00964FE5" w:rsidP="00964FE5">
            <w:pPr>
              <w:rPr>
                <w:rFonts w:ascii="Arial" w:hAnsi="Arial" w:cs="Arial"/>
                <w:sz w:val="18"/>
                <w:szCs w:val="18"/>
              </w:rPr>
            </w:pPr>
            <w:r w:rsidRPr="00964FE5">
              <w:rPr>
                <w:rFonts w:ascii="Arial" w:hAnsi="Arial" w:cs="Arial"/>
                <w:sz w:val="18"/>
                <w:szCs w:val="18"/>
              </w:rPr>
              <w:t>Т-6.</w:t>
            </w:r>
          </w:p>
        </w:tc>
        <w:tc>
          <w:tcPr>
            <w:tcW w:w="1476" w:type="dxa"/>
            <w:gridSpan w:val="2"/>
            <w:tcBorders>
              <w:top w:val="nil"/>
              <w:left w:val="nil"/>
              <w:bottom w:val="single" w:sz="4" w:space="0" w:color="auto"/>
              <w:right w:val="nil"/>
            </w:tcBorders>
            <w:shd w:val="clear" w:color="auto" w:fill="auto"/>
            <w:noWrap/>
            <w:vAlign w:val="center"/>
            <w:hideMark/>
          </w:tcPr>
          <w:p w14:paraId="3C2237B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7BF268B" w14:textId="77777777" w:rsidR="00964FE5" w:rsidRPr="00964FE5" w:rsidRDefault="00964FE5" w:rsidP="00964FE5">
            <w:pPr>
              <w:jc w:val="center"/>
            </w:pPr>
            <w:r w:rsidRPr="00964FE5">
              <w:t> </w:t>
            </w:r>
          </w:p>
        </w:tc>
      </w:tr>
      <w:tr w:rsidR="00964FE5" w:rsidRPr="00964FE5" w14:paraId="784B7711"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02250E6" w14:textId="77777777" w:rsidR="00964FE5" w:rsidRPr="00964FE5" w:rsidRDefault="00964FE5" w:rsidP="00964FE5">
            <w:pPr>
              <w:jc w:val="center"/>
              <w:rPr>
                <w:b/>
                <w:bCs/>
              </w:rPr>
            </w:pPr>
            <w:r w:rsidRPr="00964FE5">
              <w:rPr>
                <w:b/>
                <w:bCs/>
              </w:rPr>
              <w:lastRenderedPageBreak/>
              <w:t>240</w:t>
            </w:r>
          </w:p>
        </w:tc>
        <w:tc>
          <w:tcPr>
            <w:tcW w:w="4252" w:type="dxa"/>
            <w:tcBorders>
              <w:top w:val="nil"/>
              <w:left w:val="nil"/>
              <w:bottom w:val="single" w:sz="4" w:space="0" w:color="auto"/>
              <w:right w:val="single" w:sz="4" w:space="0" w:color="auto"/>
            </w:tcBorders>
            <w:shd w:val="clear" w:color="auto" w:fill="auto"/>
            <w:hideMark/>
          </w:tcPr>
          <w:p w14:paraId="3F8634F6"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1AAA9E0F"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E7E5B66" w14:textId="77777777" w:rsidR="00964FE5" w:rsidRPr="00964FE5" w:rsidRDefault="00964FE5" w:rsidP="00964FE5">
            <w:pPr>
              <w:jc w:val="center"/>
            </w:pPr>
            <w:r w:rsidRPr="00964FE5">
              <w:t>4</w:t>
            </w:r>
          </w:p>
        </w:tc>
        <w:tc>
          <w:tcPr>
            <w:tcW w:w="1476" w:type="dxa"/>
            <w:gridSpan w:val="2"/>
            <w:tcBorders>
              <w:top w:val="nil"/>
              <w:left w:val="nil"/>
              <w:bottom w:val="single" w:sz="4" w:space="0" w:color="auto"/>
              <w:right w:val="nil"/>
            </w:tcBorders>
            <w:shd w:val="clear" w:color="auto" w:fill="auto"/>
            <w:noWrap/>
            <w:vAlign w:val="center"/>
            <w:hideMark/>
          </w:tcPr>
          <w:p w14:paraId="70852980" w14:textId="77777777" w:rsidR="00964FE5" w:rsidRPr="00964FE5" w:rsidRDefault="00964FE5" w:rsidP="00964FE5">
            <w:pPr>
              <w:jc w:val="center"/>
            </w:pPr>
            <w:r w:rsidRPr="00964FE5">
              <w:t xml:space="preserve">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F95FE59" w14:textId="77777777" w:rsidR="00964FE5" w:rsidRPr="00964FE5" w:rsidRDefault="00964FE5" w:rsidP="00964FE5">
            <w:pPr>
              <w:jc w:val="center"/>
            </w:pPr>
            <w:r w:rsidRPr="00964FE5">
              <w:t xml:space="preserve">101,76  </w:t>
            </w:r>
          </w:p>
        </w:tc>
      </w:tr>
      <w:tr w:rsidR="00964FE5" w:rsidRPr="00964FE5" w14:paraId="2DA5422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223C61C" w14:textId="77777777" w:rsidR="00964FE5" w:rsidRPr="00964FE5" w:rsidRDefault="00964FE5" w:rsidP="00964FE5">
            <w:pPr>
              <w:jc w:val="center"/>
              <w:rPr>
                <w:b/>
                <w:bCs/>
              </w:rPr>
            </w:pPr>
            <w:r w:rsidRPr="00964FE5">
              <w:rPr>
                <w:b/>
                <w:bCs/>
              </w:rPr>
              <w:t>241</w:t>
            </w:r>
          </w:p>
        </w:tc>
        <w:tc>
          <w:tcPr>
            <w:tcW w:w="4252" w:type="dxa"/>
            <w:tcBorders>
              <w:top w:val="nil"/>
              <w:left w:val="nil"/>
              <w:bottom w:val="single" w:sz="4" w:space="0" w:color="auto"/>
              <w:right w:val="single" w:sz="4" w:space="0" w:color="auto"/>
            </w:tcBorders>
            <w:shd w:val="clear" w:color="auto" w:fill="auto"/>
            <w:hideMark/>
          </w:tcPr>
          <w:p w14:paraId="3173C842" w14:textId="77777777" w:rsidR="00964FE5" w:rsidRPr="00964FE5" w:rsidRDefault="00964FE5" w:rsidP="00964FE5">
            <w:r w:rsidRPr="00964FE5">
              <w:t xml:space="preserve">Погрузка, разгрузка, перевозка и </w:t>
            </w:r>
            <w:proofErr w:type="gramStart"/>
            <w:r w:rsidRPr="00964FE5">
              <w:t>засыпка  траншей</w:t>
            </w:r>
            <w:proofErr w:type="gramEnd"/>
            <w:r w:rsidRPr="00964FE5">
              <w:t xml:space="preserve"> песком </w:t>
            </w:r>
          </w:p>
        </w:tc>
        <w:tc>
          <w:tcPr>
            <w:tcW w:w="1985" w:type="dxa"/>
            <w:tcBorders>
              <w:top w:val="nil"/>
              <w:left w:val="nil"/>
              <w:bottom w:val="single" w:sz="4" w:space="0" w:color="auto"/>
              <w:right w:val="single" w:sz="4" w:space="0" w:color="auto"/>
            </w:tcBorders>
            <w:shd w:val="clear" w:color="auto" w:fill="auto"/>
            <w:vAlign w:val="center"/>
            <w:hideMark/>
          </w:tcPr>
          <w:p w14:paraId="41D66CA3"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5A127FD5" w14:textId="77777777" w:rsidR="00964FE5" w:rsidRPr="00964FE5" w:rsidRDefault="00964FE5" w:rsidP="00964FE5">
            <w:pPr>
              <w:jc w:val="center"/>
            </w:pPr>
            <w:r w:rsidRPr="00964FE5">
              <w:t>1,3</w:t>
            </w:r>
          </w:p>
        </w:tc>
        <w:tc>
          <w:tcPr>
            <w:tcW w:w="1476" w:type="dxa"/>
            <w:gridSpan w:val="2"/>
            <w:tcBorders>
              <w:top w:val="nil"/>
              <w:left w:val="nil"/>
              <w:bottom w:val="single" w:sz="4" w:space="0" w:color="auto"/>
              <w:right w:val="nil"/>
            </w:tcBorders>
            <w:shd w:val="clear" w:color="auto" w:fill="auto"/>
            <w:noWrap/>
            <w:vAlign w:val="center"/>
            <w:hideMark/>
          </w:tcPr>
          <w:p w14:paraId="12BEE752" w14:textId="77777777" w:rsidR="00964FE5" w:rsidRPr="00964FE5" w:rsidRDefault="00964FE5" w:rsidP="00964FE5">
            <w:pPr>
              <w:jc w:val="center"/>
            </w:pPr>
            <w:r w:rsidRPr="00964FE5">
              <w:t xml:space="preserve">1 275,26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BCFF91" w14:textId="77777777" w:rsidR="00964FE5" w:rsidRPr="00964FE5" w:rsidRDefault="00964FE5" w:rsidP="00964FE5">
            <w:pPr>
              <w:jc w:val="center"/>
            </w:pPr>
            <w:r w:rsidRPr="00964FE5">
              <w:t xml:space="preserve">1 657,84  </w:t>
            </w:r>
          </w:p>
        </w:tc>
      </w:tr>
      <w:tr w:rsidR="00964FE5" w:rsidRPr="00964FE5" w14:paraId="1D516251"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7E7C243" w14:textId="77777777" w:rsidR="00964FE5" w:rsidRPr="00964FE5" w:rsidRDefault="00964FE5" w:rsidP="00964FE5">
            <w:pPr>
              <w:jc w:val="center"/>
              <w:rPr>
                <w:b/>
                <w:bCs/>
              </w:rPr>
            </w:pPr>
            <w:r w:rsidRPr="00964FE5">
              <w:rPr>
                <w:b/>
                <w:bCs/>
              </w:rPr>
              <w:t>242</w:t>
            </w:r>
          </w:p>
        </w:tc>
        <w:tc>
          <w:tcPr>
            <w:tcW w:w="4252" w:type="dxa"/>
            <w:tcBorders>
              <w:top w:val="nil"/>
              <w:left w:val="nil"/>
              <w:bottom w:val="single" w:sz="4" w:space="0" w:color="auto"/>
              <w:right w:val="single" w:sz="4" w:space="0" w:color="auto"/>
            </w:tcBorders>
            <w:shd w:val="clear" w:color="auto" w:fill="auto"/>
            <w:hideMark/>
          </w:tcPr>
          <w:p w14:paraId="511453FD"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13E6EDF9"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D4433DD" w14:textId="77777777" w:rsidR="00964FE5" w:rsidRPr="00964FE5" w:rsidRDefault="00964FE5" w:rsidP="00964FE5">
            <w:pPr>
              <w:jc w:val="center"/>
            </w:pPr>
            <w:r w:rsidRPr="00964FE5">
              <w:t>2,7</w:t>
            </w:r>
          </w:p>
        </w:tc>
        <w:tc>
          <w:tcPr>
            <w:tcW w:w="1476" w:type="dxa"/>
            <w:gridSpan w:val="2"/>
            <w:tcBorders>
              <w:top w:val="nil"/>
              <w:left w:val="nil"/>
              <w:bottom w:val="single" w:sz="4" w:space="0" w:color="auto"/>
              <w:right w:val="nil"/>
            </w:tcBorders>
            <w:shd w:val="clear" w:color="auto" w:fill="auto"/>
            <w:noWrap/>
            <w:vAlign w:val="center"/>
            <w:hideMark/>
          </w:tcPr>
          <w:p w14:paraId="5C8666EC" w14:textId="77777777" w:rsidR="00964FE5" w:rsidRPr="00964FE5" w:rsidRDefault="00964FE5" w:rsidP="00964FE5">
            <w:pPr>
              <w:jc w:val="center"/>
            </w:pPr>
            <w:r w:rsidRPr="00964FE5">
              <w:t xml:space="preserve">3,18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B274A12" w14:textId="77777777" w:rsidR="00964FE5" w:rsidRPr="00964FE5" w:rsidRDefault="00964FE5" w:rsidP="00964FE5">
            <w:pPr>
              <w:jc w:val="center"/>
            </w:pPr>
            <w:r w:rsidRPr="00964FE5">
              <w:t xml:space="preserve">8,59  </w:t>
            </w:r>
          </w:p>
        </w:tc>
      </w:tr>
      <w:tr w:rsidR="00964FE5" w:rsidRPr="00964FE5" w14:paraId="43DF3DAD"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63585BB" w14:textId="77777777" w:rsidR="00964FE5" w:rsidRPr="00964FE5" w:rsidRDefault="00964FE5" w:rsidP="00964FE5">
            <w:pPr>
              <w:jc w:val="center"/>
              <w:rPr>
                <w:b/>
                <w:bCs/>
              </w:rPr>
            </w:pPr>
            <w:r w:rsidRPr="00964FE5">
              <w:rPr>
                <w:b/>
                <w:bCs/>
              </w:rPr>
              <w:t>243</w:t>
            </w:r>
          </w:p>
        </w:tc>
        <w:tc>
          <w:tcPr>
            <w:tcW w:w="4252" w:type="dxa"/>
            <w:tcBorders>
              <w:top w:val="nil"/>
              <w:left w:val="nil"/>
              <w:bottom w:val="single" w:sz="4" w:space="0" w:color="auto"/>
              <w:right w:val="single" w:sz="4" w:space="0" w:color="auto"/>
            </w:tcBorders>
            <w:shd w:val="clear" w:color="auto" w:fill="auto"/>
            <w:hideMark/>
          </w:tcPr>
          <w:p w14:paraId="5E583BA3"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79F4BAD9"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CB1007B" w14:textId="77777777" w:rsidR="00964FE5" w:rsidRPr="00964FE5" w:rsidRDefault="00964FE5" w:rsidP="00964FE5">
            <w:pPr>
              <w:jc w:val="center"/>
            </w:pPr>
            <w:r w:rsidRPr="00964FE5">
              <w:t>28,8</w:t>
            </w:r>
          </w:p>
        </w:tc>
        <w:tc>
          <w:tcPr>
            <w:tcW w:w="1476" w:type="dxa"/>
            <w:gridSpan w:val="2"/>
            <w:tcBorders>
              <w:top w:val="nil"/>
              <w:left w:val="nil"/>
              <w:bottom w:val="single" w:sz="4" w:space="0" w:color="auto"/>
              <w:right w:val="nil"/>
            </w:tcBorders>
            <w:shd w:val="clear" w:color="auto" w:fill="auto"/>
            <w:noWrap/>
            <w:vAlign w:val="center"/>
            <w:hideMark/>
          </w:tcPr>
          <w:p w14:paraId="6D6C4D04" w14:textId="77777777" w:rsidR="00964FE5" w:rsidRPr="00964FE5" w:rsidRDefault="00964FE5" w:rsidP="00964FE5">
            <w:pPr>
              <w:jc w:val="center"/>
              <w:rPr>
                <w:i/>
                <w:iCs/>
              </w:rPr>
            </w:pPr>
            <w:r w:rsidRPr="00964FE5">
              <w:rPr>
                <w:i/>
                <w:iCs/>
              </w:rPr>
              <w:t xml:space="preserve">192,93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ED38697" w14:textId="77777777" w:rsidR="00964FE5" w:rsidRPr="00964FE5" w:rsidRDefault="00964FE5" w:rsidP="00964FE5">
            <w:pPr>
              <w:jc w:val="center"/>
            </w:pPr>
            <w:r w:rsidRPr="00964FE5">
              <w:t xml:space="preserve">5 556,38  </w:t>
            </w:r>
          </w:p>
        </w:tc>
      </w:tr>
      <w:tr w:rsidR="00964FE5" w:rsidRPr="00964FE5" w14:paraId="355C058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4DE233" w14:textId="77777777" w:rsidR="00964FE5" w:rsidRPr="00964FE5" w:rsidRDefault="00964FE5" w:rsidP="00964FE5">
            <w:pPr>
              <w:rPr>
                <w:rFonts w:ascii="Arial" w:hAnsi="Arial" w:cs="Arial"/>
                <w:sz w:val="18"/>
                <w:szCs w:val="18"/>
              </w:rPr>
            </w:pPr>
            <w:r w:rsidRPr="00964FE5">
              <w:rPr>
                <w:rFonts w:ascii="Arial" w:hAnsi="Arial" w:cs="Arial"/>
                <w:sz w:val="18"/>
                <w:szCs w:val="18"/>
              </w:rPr>
              <w:t>Монтаж кабеля.</w:t>
            </w:r>
          </w:p>
        </w:tc>
        <w:tc>
          <w:tcPr>
            <w:tcW w:w="1476" w:type="dxa"/>
            <w:gridSpan w:val="2"/>
            <w:tcBorders>
              <w:top w:val="nil"/>
              <w:left w:val="nil"/>
              <w:bottom w:val="single" w:sz="4" w:space="0" w:color="auto"/>
              <w:right w:val="nil"/>
            </w:tcBorders>
            <w:shd w:val="clear" w:color="auto" w:fill="auto"/>
            <w:noWrap/>
            <w:vAlign w:val="center"/>
            <w:hideMark/>
          </w:tcPr>
          <w:p w14:paraId="54EB9BE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DC839BD" w14:textId="77777777" w:rsidR="00964FE5" w:rsidRPr="00964FE5" w:rsidRDefault="00964FE5" w:rsidP="00964FE5">
            <w:pPr>
              <w:jc w:val="center"/>
            </w:pPr>
            <w:r w:rsidRPr="00964FE5">
              <w:t> </w:t>
            </w:r>
          </w:p>
        </w:tc>
      </w:tr>
      <w:tr w:rsidR="00964FE5" w:rsidRPr="00964FE5" w14:paraId="45995E3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64D5EF8" w14:textId="77777777" w:rsidR="00964FE5" w:rsidRPr="00964FE5" w:rsidRDefault="00964FE5" w:rsidP="00964FE5">
            <w:pPr>
              <w:jc w:val="center"/>
              <w:rPr>
                <w:b/>
                <w:bCs/>
              </w:rPr>
            </w:pPr>
            <w:r w:rsidRPr="00964FE5">
              <w:rPr>
                <w:b/>
                <w:bCs/>
              </w:rPr>
              <w:t>244</w:t>
            </w:r>
          </w:p>
        </w:tc>
        <w:tc>
          <w:tcPr>
            <w:tcW w:w="4252" w:type="dxa"/>
            <w:tcBorders>
              <w:top w:val="nil"/>
              <w:left w:val="nil"/>
              <w:bottom w:val="single" w:sz="4" w:space="0" w:color="auto"/>
              <w:right w:val="single" w:sz="4" w:space="0" w:color="auto"/>
            </w:tcBorders>
            <w:shd w:val="clear" w:color="auto" w:fill="auto"/>
            <w:hideMark/>
          </w:tcPr>
          <w:p w14:paraId="01410FC9" w14:textId="77777777" w:rsidR="00964FE5" w:rsidRPr="00964FE5" w:rsidRDefault="00964FE5" w:rsidP="00964FE5">
            <w:r w:rsidRPr="00964FE5">
              <w:t xml:space="preserve">Монтаж кабеля до 35 </w:t>
            </w:r>
            <w:proofErr w:type="spellStart"/>
            <w:r w:rsidRPr="00964FE5">
              <w:t>кВ</w:t>
            </w:r>
            <w:proofErr w:type="spellEnd"/>
            <w:r w:rsidRPr="00964FE5">
              <w:t xml:space="preserve"> в проложенных </w:t>
            </w:r>
            <w:proofErr w:type="spellStart"/>
            <w:proofErr w:type="gramStart"/>
            <w:r w:rsidRPr="00964FE5">
              <w:t>трубах,блоках</w:t>
            </w:r>
            <w:proofErr w:type="spellEnd"/>
            <w:proofErr w:type="gramEnd"/>
            <w:r w:rsidRPr="00964FE5">
              <w:t xml:space="preserve"> и коробах и по установленным </w:t>
            </w:r>
            <w:proofErr w:type="spellStart"/>
            <w:r w:rsidRPr="00964FE5">
              <w:t>конструкциям,масса</w:t>
            </w:r>
            <w:proofErr w:type="spellEnd"/>
            <w:r w:rsidRPr="00964FE5">
              <w:t xml:space="preserve"> 1 м кабеля: до 6 кг</w:t>
            </w:r>
          </w:p>
        </w:tc>
        <w:tc>
          <w:tcPr>
            <w:tcW w:w="1985" w:type="dxa"/>
            <w:tcBorders>
              <w:top w:val="nil"/>
              <w:left w:val="nil"/>
              <w:bottom w:val="single" w:sz="4" w:space="0" w:color="auto"/>
              <w:right w:val="single" w:sz="4" w:space="0" w:color="auto"/>
            </w:tcBorders>
            <w:shd w:val="clear" w:color="auto" w:fill="auto"/>
            <w:vAlign w:val="center"/>
            <w:hideMark/>
          </w:tcPr>
          <w:p w14:paraId="380754A2"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0C4690B0" w14:textId="77777777" w:rsidR="00964FE5" w:rsidRPr="00964FE5" w:rsidRDefault="00964FE5" w:rsidP="00964FE5">
            <w:pPr>
              <w:jc w:val="center"/>
            </w:pPr>
            <w:r w:rsidRPr="00964FE5">
              <w:t>362,31</w:t>
            </w:r>
          </w:p>
        </w:tc>
        <w:tc>
          <w:tcPr>
            <w:tcW w:w="1476" w:type="dxa"/>
            <w:gridSpan w:val="2"/>
            <w:tcBorders>
              <w:top w:val="nil"/>
              <w:left w:val="nil"/>
              <w:bottom w:val="single" w:sz="4" w:space="0" w:color="auto"/>
              <w:right w:val="nil"/>
            </w:tcBorders>
            <w:shd w:val="clear" w:color="auto" w:fill="auto"/>
            <w:noWrap/>
            <w:vAlign w:val="center"/>
            <w:hideMark/>
          </w:tcPr>
          <w:p w14:paraId="0A2979F8" w14:textId="77777777" w:rsidR="00964FE5" w:rsidRPr="00964FE5" w:rsidRDefault="00964FE5" w:rsidP="00964FE5">
            <w:pPr>
              <w:jc w:val="center"/>
            </w:pPr>
            <w:r w:rsidRPr="00964FE5">
              <w:t xml:space="preserve">1 015,55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438E440" w14:textId="77777777" w:rsidR="00964FE5" w:rsidRPr="00964FE5" w:rsidRDefault="00964FE5" w:rsidP="00964FE5">
            <w:pPr>
              <w:jc w:val="center"/>
            </w:pPr>
            <w:r w:rsidRPr="00964FE5">
              <w:t xml:space="preserve">367 943,92  </w:t>
            </w:r>
          </w:p>
        </w:tc>
      </w:tr>
      <w:tr w:rsidR="00964FE5" w:rsidRPr="00964FE5" w14:paraId="494E0B1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7BF49DB" w14:textId="77777777" w:rsidR="00964FE5" w:rsidRPr="00964FE5" w:rsidRDefault="00964FE5" w:rsidP="00964FE5">
            <w:pPr>
              <w:jc w:val="center"/>
              <w:rPr>
                <w:b/>
                <w:bCs/>
              </w:rPr>
            </w:pPr>
            <w:r w:rsidRPr="00964FE5">
              <w:rPr>
                <w:b/>
                <w:bCs/>
              </w:rPr>
              <w:t>245</w:t>
            </w:r>
          </w:p>
        </w:tc>
        <w:tc>
          <w:tcPr>
            <w:tcW w:w="4252" w:type="dxa"/>
            <w:tcBorders>
              <w:top w:val="nil"/>
              <w:left w:val="nil"/>
              <w:bottom w:val="single" w:sz="4" w:space="0" w:color="auto"/>
              <w:right w:val="single" w:sz="4" w:space="0" w:color="auto"/>
            </w:tcBorders>
            <w:shd w:val="clear" w:color="auto" w:fill="auto"/>
            <w:hideMark/>
          </w:tcPr>
          <w:p w14:paraId="7081180B" w14:textId="77777777" w:rsidR="00964FE5" w:rsidRPr="00964FE5" w:rsidRDefault="00964FE5" w:rsidP="00964FE5">
            <w:r w:rsidRPr="00964FE5">
              <w:t xml:space="preserve">Монтаж кабеля до 35 </w:t>
            </w:r>
            <w:proofErr w:type="spellStart"/>
            <w:r w:rsidRPr="00964FE5">
              <w:t>кВ</w:t>
            </w:r>
            <w:proofErr w:type="spellEnd"/>
            <w:r w:rsidRPr="00964FE5">
              <w:t xml:space="preserve"> в проложенных </w:t>
            </w:r>
            <w:proofErr w:type="spellStart"/>
            <w:proofErr w:type="gramStart"/>
            <w:r w:rsidRPr="00964FE5">
              <w:t>трубах,блоках</w:t>
            </w:r>
            <w:proofErr w:type="spellEnd"/>
            <w:proofErr w:type="gramEnd"/>
            <w:r w:rsidRPr="00964FE5">
              <w:t xml:space="preserve"> и коробах и по установленным </w:t>
            </w:r>
            <w:proofErr w:type="spellStart"/>
            <w:r w:rsidRPr="00964FE5">
              <w:t>конструкциям,масса</w:t>
            </w:r>
            <w:proofErr w:type="spellEnd"/>
            <w:r w:rsidRPr="00964FE5">
              <w:t xml:space="preserve"> 1 м кабеля: до 2 кг</w:t>
            </w:r>
          </w:p>
        </w:tc>
        <w:tc>
          <w:tcPr>
            <w:tcW w:w="1985" w:type="dxa"/>
            <w:tcBorders>
              <w:top w:val="nil"/>
              <w:left w:val="nil"/>
              <w:bottom w:val="single" w:sz="4" w:space="0" w:color="auto"/>
              <w:right w:val="single" w:sz="4" w:space="0" w:color="auto"/>
            </w:tcBorders>
            <w:shd w:val="clear" w:color="auto" w:fill="auto"/>
            <w:vAlign w:val="center"/>
            <w:hideMark/>
          </w:tcPr>
          <w:p w14:paraId="238454C2"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6B46C92" w14:textId="77777777" w:rsidR="00964FE5" w:rsidRPr="00964FE5" w:rsidRDefault="00964FE5" w:rsidP="00964FE5">
            <w:pPr>
              <w:jc w:val="center"/>
            </w:pPr>
            <w:r w:rsidRPr="00964FE5">
              <w:t>554,57</w:t>
            </w:r>
          </w:p>
        </w:tc>
        <w:tc>
          <w:tcPr>
            <w:tcW w:w="1476" w:type="dxa"/>
            <w:gridSpan w:val="2"/>
            <w:tcBorders>
              <w:top w:val="nil"/>
              <w:left w:val="nil"/>
              <w:bottom w:val="single" w:sz="4" w:space="0" w:color="auto"/>
              <w:right w:val="nil"/>
            </w:tcBorders>
            <w:shd w:val="clear" w:color="auto" w:fill="auto"/>
            <w:noWrap/>
            <w:vAlign w:val="center"/>
            <w:hideMark/>
          </w:tcPr>
          <w:p w14:paraId="72B5EB90" w14:textId="77777777" w:rsidR="00964FE5" w:rsidRPr="00964FE5" w:rsidRDefault="00964FE5" w:rsidP="00964FE5">
            <w:pPr>
              <w:jc w:val="center"/>
            </w:pPr>
            <w:r w:rsidRPr="00964FE5">
              <w:t xml:space="preserve">102,83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81ADAF0" w14:textId="77777777" w:rsidR="00964FE5" w:rsidRPr="00964FE5" w:rsidRDefault="00964FE5" w:rsidP="00964FE5">
            <w:pPr>
              <w:jc w:val="center"/>
            </w:pPr>
            <w:r w:rsidRPr="00964FE5">
              <w:t xml:space="preserve">57 026,43  </w:t>
            </w:r>
          </w:p>
        </w:tc>
      </w:tr>
      <w:tr w:rsidR="00964FE5" w:rsidRPr="00964FE5" w14:paraId="2BA8F39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20D673F" w14:textId="77777777" w:rsidR="00964FE5" w:rsidRPr="00964FE5" w:rsidRDefault="00964FE5" w:rsidP="00964FE5">
            <w:pPr>
              <w:jc w:val="center"/>
              <w:rPr>
                <w:b/>
                <w:bCs/>
              </w:rPr>
            </w:pPr>
            <w:r w:rsidRPr="00964FE5">
              <w:rPr>
                <w:b/>
                <w:bCs/>
              </w:rPr>
              <w:t>246</w:t>
            </w:r>
          </w:p>
        </w:tc>
        <w:tc>
          <w:tcPr>
            <w:tcW w:w="4252" w:type="dxa"/>
            <w:tcBorders>
              <w:top w:val="nil"/>
              <w:left w:val="nil"/>
              <w:bottom w:val="single" w:sz="4" w:space="0" w:color="auto"/>
              <w:right w:val="single" w:sz="4" w:space="0" w:color="auto"/>
            </w:tcBorders>
            <w:shd w:val="clear" w:color="auto" w:fill="auto"/>
            <w:hideMark/>
          </w:tcPr>
          <w:p w14:paraId="673EC48F" w14:textId="77777777" w:rsidR="00964FE5" w:rsidRPr="00964FE5" w:rsidRDefault="00964FE5" w:rsidP="00964FE5">
            <w:r w:rsidRPr="00964FE5">
              <w:t xml:space="preserve">Монтаж кабеля до 35 </w:t>
            </w:r>
            <w:proofErr w:type="spellStart"/>
            <w:r w:rsidRPr="00964FE5">
              <w:t>кВ</w:t>
            </w:r>
            <w:proofErr w:type="spellEnd"/>
            <w:r w:rsidRPr="00964FE5">
              <w:t xml:space="preserve"> в проложенных </w:t>
            </w:r>
            <w:proofErr w:type="spellStart"/>
            <w:proofErr w:type="gramStart"/>
            <w:r w:rsidRPr="00964FE5">
              <w:t>трубах,блоках</w:t>
            </w:r>
            <w:proofErr w:type="spellEnd"/>
            <w:proofErr w:type="gramEnd"/>
            <w:r w:rsidRPr="00964FE5">
              <w:t xml:space="preserve"> и коробах и по установленным </w:t>
            </w:r>
            <w:proofErr w:type="spellStart"/>
            <w:r w:rsidRPr="00964FE5">
              <w:t>конструкциям,масса</w:t>
            </w:r>
            <w:proofErr w:type="spellEnd"/>
            <w:r w:rsidRPr="00964FE5">
              <w:t xml:space="preserve"> 1 м кабеля: до 1 кг</w:t>
            </w:r>
          </w:p>
        </w:tc>
        <w:tc>
          <w:tcPr>
            <w:tcW w:w="1985" w:type="dxa"/>
            <w:tcBorders>
              <w:top w:val="nil"/>
              <w:left w:val="nil"/>
              <w:bottom w:val="single" w:sz="4" w:space="0" w:color="auto"/>
              <w:right w:val="single" w:sz="4" w:space="0" w:color="auto"/>
            </w:tcBorders>
            <w:shd w:val="clear" w:color="auto" w:fill="auto"/>
            <w:vAlign w:val="center"/>
            <w:hideMark/>
          </w:tcPr>
          <w:p w14:paraId="6E0798A2"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4777444" w14:textId="77777777" w:rsidR="00964FE5" w:rsidRPr="00964FE5" w:rsidRDefault="00964FE5" w:rsidP="00964FE5">
            <w:pPr>
              <w:jc w:val="center"/>
            </w:pPr>
            <w:r w:rsidRPr="00964FE5">
              <w:t>32,79</w:t>
            </w:r>
          </w:p>
        </w:tc>
        <w:tc>
          <w:tcPr>
            <w:tcW w:w="1476" w:type="dxa"/>
            <w:gridSpan w:val="2"/>
            <w:tcBorders>
              <w:top w:val="nil"/>
              <w:left w:val="nil"/>
              <w:bottom w:val="single" w:sz="4" w:space="0" w:color="auto"/>
              <w:right w:val="nil"/>
            </w:tcBorders>
            <w:shd w:val="clear" w:color="auto" w:fill="auto"/>
            <w:noWrap/>
            <w:vAlign w:val="center"/>
            <w:hideMark/>
          </w:tcPr>
          <w:p w14:paraId="65B42074" w14:textId="77777777" w:rsidR="00964FE5" w:rsidRPr="00964FE5" w:rsidRDefault="00964FE5" w:rsidP="00964FE5">
            <w:pPr>
              <w:jc w:val="center"/>
            </w:pPr>
            <w:r w:rsidRPr="00964FE5">
              <w:t xml:space="preserve">172,79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A4DF47B" w14:textId="77777777" w:rsidR="00964FE5" w:rsidRPr="00964FE5" w:rsidRDefault="00964FE5" w:rsidP="00964FE5">
            <w:pPr>
              <w:jc w:val="center"/>
            </w:pPr>
            <w:r w:rsidRPr="00964FE5">
              <w:t xml:space="preserve">5 665,78  </w:t>
            </w:r>
          </w:p>
        </w:tc>
      </w:tr>
      <w:tr w:rsidR="00964FE5" w:rsidRPr="00964FE5" w14:paraId="588A6D2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B94D633" w14:textId="77777777" w:rsidR="00964FE5" w:rsidRPr="00964FE5" w:rsidRDefault="00964FE5" w:rsidP="00964FE5">
            <w:pPr>
              <w:jc w:val="center"/>
              <w:rPr>
                <w:b/>
                <w:bCs/>
              </w:rPr>
            </w:pPr>
            <w:r w:rsidRPr="00964FE5">
              <w:rPr>
                <w:b/>
                <w:bCs/>
              </w:rPr>
              <w:t>247</w:t>
            </w:r>
          </w:p>
        </w:tc>
        <w:tc>
          <w:tcPr>
            <w:tcW w:w="4252" w:type="dxa"/>
            <w:tcBorders>
              <w:top w:val="nil"/>
              <w:left w:val="nil"/>
              <w:bottom w:val="single" w:sz="4" w:space="0" w:color="auto"/>
              <w:right w:val="single" w:sz="4" w:space="0" w:color="auto"/>
            </w:tcBorders>
            <w:shd w:val="clear" w:color="auto" w:fill="auto"/>
            <w:hideMark/>
          </w:tcPr>
          <w:p w14:paraId="67EA11CE" w14:textId="77777777" w:rsidR="00964FE5" w:rsidRPr="00964FE5" w:rsidRDefault="00964FE5" w:rsidP="00964FE5">
            <w:r w:rsidRPr="00964FE5">
              <w:t>Труба полиэтиленовая по основанию пола, диаметр: до 50 мм</w:t>
            </w:r>
          </w:p>
        </w:tc>
        <w:tc>
          <w:tcPr>
            <w:tcW w:w="1985" w:type="dxa"/>
            <w:tcBorders>
              <w:top w:val="nil"/>
              <w:left w:val="nil"/>
              <w:bottom w:val="single" w:sz="4" w:space="0" w:color="auto"/>
              <w:right w:val="single" w:sz="4" w:space="0" w:color="auto"/>
            </w:tcBorders>
            <w:shd w:val="clear" w:color="auto" w:fill="auto"/>
            <w:vAlign w:val="center"/>
            <w:hideMark/>
          </w:tcPr>
          <w:p w14:paraId="19B9FD48"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0F3666C9" w14:textId="77777777" w:rsidR="00964FE5" w:rsidRPr="00964FE5" w:rsidRDefault="00964FE5" w:rsidP="00964FE5">
            <w:pPr>
              <w:jc w:val="center"/>
            </w:pPr>
            <w:r w:rsidRPr="00964FE5">
              <w:t>40</w:t>
            </w:r>
          </w:p>
        </w:tc>
        <w:tc>
          <w:tcPr>
            <w:tcW w:w="1476" w:type="dxa"/>
            <w:gridSpan w:val="2"/>
            <w:tcBorders>
              <w:top w:val="nil"/>
              <w:left w:val="nil"/>
              <w:bottom w:val="single" w:sz="4" w:space="0" w:color="auto"/>
              <w:right w:val="nil"/>
            </w:tcBorders>
            <w:shd w:val="clear" w:color="auto" w:fill="auto"/>
            <w:noWrap/>
            <w:vAlign w:val="center"/>
            <w:hideMark/>
          </w:tcPr>
          <w:p w14:paraId="3511E644" w14:textId="77777777" w:rsidR="00964FE5" w:rsidRPr="00964FE5" w:rsidRDefault="00964FE5" w:rsidP="00964FE5">
            <w:pPr>
              <w:jc w:val="center"/>
            </w:pPr>
            <w:r w:rsidRPr="00964FE5">
              <w:t xml:space="preserve">78,45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ABB8FDB" w14:textId="77777777" w:rsidR="00964FE5" w:rsidRPr="00964FE5" w:rsidRDefault="00964FE5" w:rsidP="00964FE5">
            <w:pPr>
              <w:jc w:val="center"/>
            </w:pPr>
            <w:r w:rsidRPr="00964FE5">
              <w:t xml:space="preserve">3 138,00  </w:t>
            </w:r>
          </w:p>
        </w:tc>
      </w:tr>
      <w:tr w:rsidR="00964FE5" w:rsidRPr="00964FE5" w14:paraId="49F5DB4B"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18AF5B1" w14:textId="77777777" w:rsidR="00964FE5" w:rsidRPr="00964FE5" w:rsidRDefault="00964FE5" w:rsidP="00964FE5">
            <w:pPr>
              <w:jc w:val="center"/>
              <w:rPr>
                <w:b/>
                <w:bCs/>
              </w:rPr>
            </w:pPr>
            <w:r w:rsidRPr="00964FE5">
              <w:rPr>
                <w:b/>
                <w:bCs/>
              </w:rPr>
              <w:lastRenderedPageBreak/>
              <w:t>248</w:t>
            </w:r>
          </w:p>
        </w:tc>
        <w:tc>
          <w:tcPr>
            <w:tcW w:w="4252" w:type="dxa"/>
            <w:tcBorders>
              <w:top w:val="nil"/>
              <w:left w:val="nil"/>
              <w:bottom w:val="single" w:sz="4" w:space="0" w:color="auto"/>
              <w:right w:val="single" w:sz="4" w:space="0" w:color="auto"/>
            </w:tcBorders>
            <w:shd w:val="clear" w:color="auto" w:fill="auto"/>
            <w:hideMark/>
          </w:tcPr>
          <w:p w14:paraId="5B0076CB"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985" w:type="dxa"/>
            <w:tcBorders>
              <w:top w:val="nil"/>
              <w:left w:val="nil"/>
              <w:bottom w:val="single" w:sz="4" w:space="0" w:color="auto"/>
              <w:right w:val="single" w:sz="4" w:space="0" w:color="auto"/>
            </w:tcBorders>
            <w:shd w:val="clear" w:color="auto" w:fill="auto"/>
            <w:vAlign w:val="center"/>
            <w:hideMark/>
          </w:tcPr>
          <w:p w14:paraId="3BDA2E60"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C31F08B" w14:textId="77777777" w:rsidR="00964FE5" w:rsidRPr="00964FE5" w:rsidRDefault="00964FE5" w:rsidP="00964FE5">
            <w:pPr>
              <w:jc w:val="center"/>
            </w:pPr>
            <w:r w:rsidRPr="00964FE5">
              <w:t>40</w:t>
            </w:r>
          </w:p>
        </w:tc>
        <w:tc>
          <w:tcPr>
            <w:tcW w:w="1476" w:type="dxa"/>
            <w:gridSpan w:val="2"/>
            <w:tcBorders>
              <w:top w:val="nil"/>
              <w:left w:val="nil"/>
              <w:bottom w:val="single" w:sz="4" w:space="0" w:color="auto"/>
              <w:right w:val="nil"/>
            </w:tcBorders>
            <w:shd w:val="clear" w:color="auto" w:fill="auto"/>
            <w:noWrap/>
            <w:vAlign w:val="center"/>
            <w:hideMark/>
          </w:tcPr>
          <w:p w14:paraId="62E5CBE7" w14:textId="77777777" w:rsidR="00964FE5" w:rsidRPr="00964FE5" w:rsidRDefault="00964FE5" w:rsidP="00964FE5">
            <w:pPr>
              <w:jc w:val="center"/>
            </w:pPr>
            <w:r w:rsidRPr="00964FE5">
              <w:t xml:space="preserve">310,60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4CC3ABB" w14:textId="77777777" w:rsidR="00964FE5" w:rsidRPr="00964FE5" w:rsidRDefault="00964FE5" w:rsidP="00964FE5">
            <w:pPr>
              <w:jc w:val="center"/>
            </w:pPr>
            <w:r w:rsidRPr="00964FE5">
              <w:t xml:space="preserve">12 424,00  </w:t>
            </w:r>
          </w:p>
        </w:tc>
      </w:tr>
      <w:tr w:rsidR="00964FE5" w:rsidRPr="00964FE5" w14:paraId="19353D3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7EAB165" w14:textId="77777777" w:rsidR="00964FE5" w:rsidRPr="00964FE5" w:rsidRDefault="00964FE5" w:rsidP="00964FE5">
            <w:pPr>
              <w:jc w:val="center"/>
              <w:rPr>
                <w:b/>
                <w:bCs/>
              </w:rPr>
            </w:pPr>
            <w:r w:rsidRPr="00964FE5">
              <w:rPr>
                <w:b/>
                <w:bCs/>
              </w:rPr>
              <w:t>249</w:t>
            </w:r>
          </w:p>
        </w:tc>
        <w:tc>
          <w:tcPr>
            <w:tcW w:w="4252" w:type="dxa"/>
            <w:tcBorders>
              <w:top w:val="nil"/>
              <w:left w:val="nil"/>
              <w:bottom w:val="single" w:sz="4" w:space="0" w:color="auto"/>
              <w:right w:val="single" w:sz="4" w:space="0" w:color="auto"/>
            </w:tcBorders>
            <w:shd w:val="clear" w:color="auto" w:fill="auto"/>
            <w:hideMark/>
          </w:tcPr>
          <w:p w14:paraId="01A47824" w14:textId="77777777" w:rsidR="00964FE5" w:rsidRPr="00964FE5" w:rsidRDefault="00964FE5" w:rsidP="00964FE5">
            <w:r w:rsidRPr="00964FE5">
              <w:t xml:space="preserve">Муфта концевая эпоксидная для 3-жильного кабеля напряжением: 1 </w:t>
            </w:r>
            <w:proofErr w:type="spellStart"/>
            <w:r w:rsidRPr="00964FE5">
              <w:t>кВ</w:t>
            </w:r>
            <w:proofErr w:type="spellEnd"/>
            <w:r w:rsidRPr="00964FE5">
              <w:t>, сечение одной жилы до 35 мм2</w:t>
            </w:r>
          </w:p>
        </w:tc>
        <w:tc>
          <w:tcPr>
            <w:tcW w:w="1985" w:type="dxa"/>
            <w:tcBorders>
              <w:top w:val="nil"/>
              <w:left w:val="nil"/>
              <w:bottom w:val="single" w:sz="4" w:space="0" w:color="auto"/>
              <w:right w:val="single" w:sz="4" w:space="0" w:color="auto"/>
            </w:tcBorders>
            <w:shd w:val="clear" w:color="auto" w:fill="auto"/>
            <w:vAlign w:val="center"/>
            <w:hideMark/>
          </w:tcPr>
          <w:p w14:paraId="1DA1A7B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DABD885" w14:textId="77777777" w:rsidR="00964FE5" w:rsidRPr="00964FE5" w:rsidRDefault="00964FE5" w:rsidP="00964FE5">
            <w:pPr>
              <w:jc w:val="center"/>
            </w:pPr>
            <w:r w:rsidRPr="00964FE5">
              <w:t>16</w:t>
            </w:r>
          </w:p>
        </w:tc>
        <w:tc>
          <w:tcPr>
            <w:tcW w:w="1476" w:type="dxa"/>
            <w:gridSpan w:val="2"/>
            <w:tcBorders>
              <w:top w:val="nil"/>
              <w:left w:val="nil"/>
              <w:bottom w:val="single" w:sz="4" w:space="0" w:color="auto"/>
              <w:right w:val="nil"/>
            </w:tcBorders>
            <w:shd w:val="clear" w:color="auto" w:fill="auto"/>
            <w:noWrap/>
            <w:vAlign w:val="center"/>
            <w:hideMark/>
          </w:tcPr>
          <w:p w14:paraId="249E3EC5" w14:textId="77777777" w:rsidR="00964FE5" w:rsidRPr="00964FE5" w:rsidRDefault="00964FE5" w:rsidP="00964FE5">
            <w:pPr>
              <w:jc w:val="center"/>
            </w:pPr>
            <w:r w:rsidRPr="00964FE5">
              <w:t xml:space="preserve">5 305,65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5DAE2A2" w14:textId="77777777" w:rsidR="00964FE5" w:rsidRPr="00964FE5" w:rsidRDefault="00964FE5" w:rsidP="00964FE5">
            <w:pPr>
              <w:jc w:val="center"/>
            </w:pPr>
            <w:r w:rsidRPr="00964FE5">
              <w:t xml:space="preserve">84 890,40  </w:t>
            </w:r>
          </w:p>
        </w:tc>
      </w:tr>
      <w:tr w:rsidR="00964FE5" w:rsidRPr="00964FE5" w14:paraId="01FF945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A7B2594" w14:textId="77777777" w:rsidR="00964FE5" w:rsidRPr="00964FE5" w:rsidRDefault="00964FE5" w:rsidP="00964FE5">
            <w:pPr>
              <w:jc w:val="center"/>
              <w:rPr>
                <w:b/>
                <w:bCs/>
              </w:rPr>
            </w:pPr>
            <w:r w:rsidRPr="00964FE5">
              <w:rPr>
                <w:b/>
                <w:bCs/>
              </w:rPr>
              <w:t>250</w:t>
            </w:r>
          </w:p>
        </w:tc>
        <w:tc>
          <w:tcPr>
            <w:tcW w:w="4252" w:type="dxa"/>
            <w:tcBorders>
              <w:top w:val="nil"/>
              <w:left w:val="nil"/>
              <w:bottom w:val="single" w:sz="4" w:space="0" w:color="auto"/>
              <w:right w:val="single" w:sz="4" w:space="0" w:color="auto"/>
            </w:tcBorders>
            <w:shd w:val="clear" w:color="auto" w:fill="auto"/>
            <w:hideMark/>
          </w:tcPr>
          <w:p w14:paraId="515D5F21" w14:textId="77777777" w:rsidR="00964FE5" w:rsidRPr="00964FE5" w:rsidRDefault="00964FE5" w:rsidP="00964FE5">
            <w:r w:rsidRPr="00964FE5">
              <w:t xml:space="preserve">Муфта концевая эпоксидная для 3-жильного кабеля напряжением: 1 </w:t>
            </w:r>
            <w:proofErr w:type="spellStart"/>
            <w:r w:rsidRPr="00964FE5">
              <w:t>кВ</w:t>
            </w:r>
            <w:proofErr w:type="spellEnd"/>
            <w:r w:rsidRPr="00964FE5">
              <w:t>, сечение одной жилы до 185 мм2</w:t>
            </w:r>
          </w:p>
        </w:tc>
        <w:tc>
          <w:tcPr>
            <w:tcW w:w="1985" w:type="dxa"/>
            <w:tcBorders>
              <w:top w:val="nil"/>
              <w:left w:val="nil"/>
              <w:bottom w:val="single" w:sz="4" w:space="0" w:color="auto"/>
              <w:right w:val="single" w:sz="4" w:space="0" w:color="auto"/>
            </w:tcBorders>
            <w:shd w:val="clear" w:color="auto" w:fill="auto"/>
            <w:vAlign w:val="center"/>
            <w:hideMark/>
          </w:tcPr>
          <w:p w14:paraId="06174FF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7630ABF" w14:textId="77777777" w:rsidR="00964FE5" w:rsidRPr="00964FE5" w:rsidRDefault="00964FE5" w:rsidP="00964FE5">
            <w:pPr>
              <w:jc w:val="center"/>
            </w:pPr>
            <w:r w:rsidRPr="00964FE5">
              <w:t>4</w:t>
            </w:r>
          </w:p>
        </w:tc>
        <w:tc>
          <w:tcPr>
            <w:tcW w:w="1476" w:type="dxa"/>
            <w:gridSpan w:val="2"/>
            <w:tcBorders>
              <w:top w:val="nil"/>
              <w:left w:val="nil"/>
              <w:bottom w:val="single" w:sz="4" w:space="0" w:color="auto"/>
              <w:right w:val="nil"/>
            </w:tcBorders>
            <w:shd w:val="clear" w:color="auto" w:fill="auto"/>
            <w:noWrap/>
            <w:vAlign w:val="center"/>
            <w:hideMark/>
          </w:tcPr>
          <w:p w14:paraId="3DA029B0" w14:textId="77777777" w:rsidR="00964FE5" w:rsidRPr="00964FE5" w:rsidRDefault="00964FE5" w:rsidP="00964FE5">
            <w:pPr>
              <w:jc w:val="center"/>
            </w:pPr>
            <w:r w:rsidRPr="00964FE5">
              <w:t xml:space="preserve">7 666,42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46C18C8" w14:textId="77777777" w:rsidR="00964FE5" w:rsidRPr="00964FE5" w:rsidRDefault="00964FE5" w:rsidP="00964FE5">
            <w:pPr>
              <w:jc w:val="center"/>
            </w:pPr>
            <w:r w:rsidRPr="00964FE5">
              <w:t xml:space="preserve">30 665,68  </w:t>
            </w:r>
          </w:p>
        </w:tc>
      </w:tr>
      <w:tr w:rsidR="00964FE5" w:rsidRPr="00964FE5" w14:paraId="71CE270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4E98ADE" w14:textId="77777777" w:rsidR="00964FE5" w:rsidRPr="00964FE5" w:rsidRDefault="00964FE5" w:rsidP="00964FE5">
            <w:pPr>
              <w:rPr>
                <w:rFonts w:ascii="Arial" w:hAnsi="Arial" w:cs="Arial"/>
                <w:sz w:val="18"/>
                <w:szCs w:val="18"/>
              </w:rPr>
            </w:pPr>
            <w:r w:rsidRPr="00964FE5">
              <w:rPr>
                <w:rFonts w:ascii="Arial" w:hAnsi="Arial" w:cs="Arial"/>
                <w:sz w:val="18"/>
                <w:szCs w:val="18"/>
              </w:rPr>
              <w:t>Установка БРП</w:t>
            </w:r>
          </w:p>
        </w:tc>
        <w:tc>
          <w:tcPr>
            <w:tcW w:w="1476" w:type="dxa"/>
            <w:gridSpan w:val="2"/>
            <w:tcBorders>
              <w:top w:val="nil"/>
              <w:left w:val="nil"/>
              <w:bottom w:val="single" w:sz="4" w:space="0" w:color="auto"/>
              <w:right w:val="nil"/>
            </w:tcBorders>
            <w:shd w:val="clear" w:color="auto" w:fill="auto"/>
            <w:noWrap/>
            <w:vAlign w:val="center"/>
            <w:hideMark/>
          </w:tcPr>
          <w:p w14:paraId="4E813D44"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F1849A5" w14:textId="77777777" w:rsidR="00964FE5" w:rsidRPr="00964FE5" w:rsidRDefault="00964FE5" w:rsidP="00964FE5">
            <w:pPr>
              <w:jc w:val="center"/>
            </w:pPr>
            <w:r w:rsidRPr="00964FE5">
              <w:t> </w:t>
            </w:r>
          </w:p>
        </w:tc>
      </w:tr>
      <w:tr w:rsidR="00964FE5" w:rsidRPr="00964FE5" w14:paraId="6B204546"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CBBA9C2" w14:textId="77777777" w:rsidR="00964FE5" w:rsidRPr="00964FE5" w:rsidRDefault="00964FE5" w:rsidP="00964FE5">
            <w:pPr>
              <w:jc w:val="center"/>
              <w:rPr>
                <w:b/>
                <w:bCs/>
              </w:rPr>
            </w:pPr>
            <w:r w:rsidRPr="00964FE5">
              <w:rPr>
                <w:b/>
                <w:bCs/>
              </w:rPr>
              <w:t>251</w:t>
            </w:r>
          </w:p>
        </w:tc>
        <w:tc>
          <w:tcPr>
            <w:tcW w:w="4252" w:type="dxa"/>
            <w:tcBorders>
              <w:top w:val="nil"/>
              <w:left w:val="nil"/>
              <w:bottom w:val="single" w:sz="4" w:space="0" w:color="auto"/>
              <w:right w:val="single" w:sz="4" w:space="0" w:color="auto"/>
            </w:tcBorders>
            <w:shd w:val="clear" w:color="auto" w:fill="auto"/>
            <w:hideMark/>
          </w:tcPr>
          <w:p w14:paraId="166C4122"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520B7E08"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DEEDA17" w14:textId="77777777" w:rsidR="00964FE5" w:rsidRPr="00964FE5" w:rsidRDefault="00964FE5" w:rsidP="00964FE5">
            <w:pPr>
              <w:jc w:val="center"/>
            </w:pPr>
            <w:r w:rsidRPr="00964FE5">
              <w:t>12,612</w:t>
            </w:r>
          </w:p>
        </w:tc>
        <w:tc>
          <w:tcPr>
            <w:tcW w:w="1476" w:type="dxa"/>
            <w:gridSpan w:val="2"/>
            <w:tcBorders>
              <w:top w:val="nil"/>
              <w:left w:val="nil"/>
              <w:bottom w:val="single" w:sz="4" w:space="0" w:color="auto"/>
              <w:right w:val="nil"/>
            </w:tcBorders>
            <w:shd w:val="clear" w:color="auto" w:fill="auto"/>
            <w:noWrap/>
            <w:vAlign w:val="center"/>
            <w:hideMark/>
          </w:tcPr>
          <w:p w14:paraId="6F316E62" w14:textId="77777777" w:rsidR="00964FE5" w:rsidRPr="00964FE5" w:rsidRDefault="00964FE5" w:rsidP="00964FE5">
            <w:pPr>
              <w:jc w:val="center"/>
            </w:pPr>
            <w:r w:rsidRPr="00964FE5">
              <w:t xml:space="preserve">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664911F" w14:textId="77777777" w:rsidR="00964FE5" w:rsidRPr="00964FE5" w:rsidRDefault="00964FE5" w:rsidP="00964FE5">
            <w:pPr>
              <w:jc w:val="center"/>
            </w:pPr>
            <w:r w:rsidRPr="00964FE5">
              <w:t xml:space="preserve">320,85  </w:t>
            </w:r>
          </w:p>
        </w:tc>
      </w:tr>
      <w:tr w:rsidR="00964FE5" w:rsidRPr="00964FE5" w14:paraId="4BD5B76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00E87AA" w14:textId="77777777" w:rsidR="00964FE5" w:rsidRPr="00964FE5" w:rsidRDefault="00964FE5" w:rsidP="00964FE5">
            <w:pPr>
              <w:jc w:val="center"/>
              <w:rPr>
                <w:b/>
                <w:bCs/>
              </w:rPr>
            </w:pPr>
            <w:r w:rsidRPr="00964FE5">
              <w:rPr>
                <w:b/>
                <w:bCs/>
              </w:rPr>
              <w:t>252</w:t>
            </w:r>
          </w:p>
        </w:tc>
        <w:tc>
          <w:tcPr>
            <w:tcW w:w="4252" w:type="dxa"/>
            <w:tcBorders>
              <w:top w:val="nil"/>
              <w:left w:val="nil"/>
              <w:bottom w:val="single" w:sz="4" w:space="0" w:color="auto"/>
              <w:right w:val="single" w:sz="4" w:space="0" w:color="auto"/>
            </w:tcBorders>
            <w:shd w:val="clear" w:color="auto" w:fill="auto"/>
            <w:hideMark/>
          </w:tcPr>
          <w:p w14:paraId="58775AB3" w14:textId="77777777" w:rsidR="00964FE5" w:rsidRPr="00964FE5" w:rsidRDefault="00964FE5" w:rsidP="00964FE5">
            <w:r w:rsidRPr="00964FE5">
              <w:t>Погрузо-разгрузочные работы и перевозка до 1 км</w:t>
            </w:r>
          </w:p>
        </w:tc>
        <w:tc>
          <w:tcPr>
            <w:tcW w:w="1985" w:type="dxa"/>
            <w:tcBorders>
              <w:top w:val="nil"/>
              <w:left w:val="nil"/>
              <w:bottom w:val="single" w:sz="4" w:space="0" w:color="auto"/>
              <w:right w:val="single" w:sz="4" w:space="0" w:color="auto"/>
            </w:tcBorders>
            <w:shd w:val="clear" w:color="auto" w:fill="auto"/>
            <w:vAlign w:val="center"/>
            <w:hideMark/>
          </w:tcPr>
          <w:p w14:paraId="75DF6BFA"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73E45B1" w14:textId="77777777" w:rsidR="00964FE5" w:rsidRPr="00964FE5" w:rsidRDefault="00964FE5" w:rsidP="00964FE5">
            <w:pPr>
              <w:jc w:val="center"/>
            </w:pPr>
            <w:r w:rsidRPr="00964FE5">
              <w:t>9,9072</w:t>
            </w:r>
          </w:p>
        </w:tc>
        <w:tc>
          <w:tcPr>
            <w:tcW w:w="1476" w:type="dxa"/>
            <w:gridSpan w:val="2"/>
            <w:tcBorders>
              <w:top w:val="nil"/>
              <w:left w:val="nil"/>
              <w:bottom w:val="single" w:sz="4" w:space="0" w:color="auto"/>
              <w:right w:val="nil"/>
            </w:tcBorders>
            <w:shd w:val="clear" w:color="auto" w:fill="auto"/>
            <w:noWrap/>
            <w:vAlign w:val="center"/>
            <w:hideMark/>
          </w:tcPr>
          <w:p w14:paraId="4B04521F" w14:textId="77777777" w:rsidR="00964FE5" w:rsidRPr="00964FE5" w:rsidRDefault="00964FE5" w:rsidP="00964FE5">
            <w:pPr>
              <w:jc w:val="center"/>
            </w:pPr>
            <w:r w:rsidRPr="00964FE5">
              <w:t xml:space="preserve">54,06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FCF394A" w14:textId="77777777" w:rsidR="00964FE5" w:rsidRPr="00964FE5" w:rsidRDefault="00964FE5" w:rsidP="00964FE5">
            <w:pPr>
              <w:jc w:val="center"/>
            </w:pPr>
            <w:r w:rsidRPr="00964FE5">
              <w:t xml:space="preserve">535,58  </w:t>
            </w:r>
          </w:p>
        </w:tc>
      </w:tr>
      <w:tr w:rsidR="00964FE5" w:rsidRPr="00964FE5" w14:paraId="2BA30697"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60E9DD6E" w14:textId="77777777" w:rsidR="00964FE5" w:rsidRPr="00964FE5" w:rsidRDefault="00964FE5" w:rsidP="00964FE5">
            <w:pPr>
              <w:jc w:val="center"/>
              <w:rPr>
                <w:b/>
                <w:bCs/>
              </w:rPr>
            </w:pPr>
            <w:r w:rsidRPr="00964FE5">
              <w:rPr>
                <w:b/>
                <w:bCs/>
              </w:rPr>
              <w:t>253</w:t>
            </w:r>
          </w:p>
        </w:tc>
        <w:tc>
          <w:tcPr>
            <w:tcW w:w="4252" w:type="dxa"/>
            <w:tcBorders>
              <w:top w:val="nil"/>
              <w:left w:val="nil"/>
              <w:bottom w:val="single" w:sz="4" w:space="0" w:color="auto"/>
              <w:right w:val="single" w:sz="4" w:space="0" w:color="auto"/>
            </w:tcBorders>
            <w:shd w:val="clear" w:color="auto" w:fill="auto"/>
            <w:hideMark/>
          </w:tcPr>
          <w:p w14:paraId="06E0BE33" w14:textId="77777777" w:rsidR="00964FE5" w:rsidRPr="00964FE5" w:rsidRDefault="00964FE5" w:rsidP="00964FE5">
            <w:r w:rsidRPr="00964FE5">
              <w:t>Засыпка траншей песком</w:t>
            </w:r>
          </w:p>
        </w:tc>
        <w:tc>
          <w:tcPr>
            <w:tcW w:w="1985" w:type="dxa"/>
            <w:tcBorders>
              <w:top w:val="nil"/>
              <w:left w:val="nil"/>
              <w:bottom w:val="single" w:sz="4" w:space="0" w:color="auto"/>
              <w:right w:val="single" w:sz="4" w:space="0" w:color="auto"/>
            </w:tcBorders>
            <w:shd w:val="clear" w:color="auto" w:fill="auto"/>
            <w:vAlign w:val="center"/>
            <w:hideMark/>
          </w:tcPr>
          <w:p w14:paraId="76ED59F4"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AA0E506" w14:textId="77777777" w:rsidR="00964FE5" w:rsidRPr="00964FE5" w:rsidRDefault="00964FE5" w:rsidP="00964FE5">
            <w:pPr>
              <w:jc w:val="center"/>
            </w:pPr>
            <w:r w:rsidRPr="00964FE5">
              <w:t>0,6</w:t>
            </w:r>
          </w:p>
        </w:tc>
        <w:tc>
          <w:tcPr>
            <w:tcW w:w="1476" w:type="dxa"/>
            <w:gridSpan w:val="2"/>
            <w:tcBorders>
              <w:top w:val="nil"/>
              <w:left w:val="nil"/>
              <w:bottom w:val="single" w:sz="4" w:space="0" w:color="auto"/>
              <w:right w:val="nil"/>
            </w:tcBorders>
            <w:shd w:val="clear" w:color="auto" w:fill="auto"/>
            <w:noWrap/>
            <w:vAlign w:val="center"/>
            <w:hideMark/>
          </w:tcPr>
          <w:p w14:paraId="597EC290" w14:textId="77777777" w:rsidR="00964FE5" w:rsidRPr="00964FE5" w:rsidRDefault="00964FE5" w:rsidP="00964FE5">
            <w:pPr>
              <w:jc w:val="center"/>
            </w:pPr>
            <w:r w:rsidRPr="00964FE5">
              <w:t xml:space="preserve">1 229,68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EFAEEAB" w14:textId="77777777" w:rsidR="00964FE5" w:rsidRPr="00964FE5" w:rsidRDefault="00964FE5" w:rsidP="00964FE5">
            <w:pPr>
              <w:jc w:val="center"/>
            </w:pPr>
            <w:r w:rsidRPr="00964FE5">
              <w:t xml:space="preserve">737,81  </w:t>
            </w:r>
          </w:p>
        </w:tc>
      </w:tr>
      <w:tr w:rsidR="00964FE5" w:rsidRPr="00964FE5" w14:paraId="1EED858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8409B0F" w14:textId="77777777" w:rsidR="00964FE5" w:rsidRPr="00964FE5" w:rsidRDefault="00964FE5" w:rsidP="00964FE5">
            <w:pPr>
              <w:jc w:val="center"/>
              <w:rPr>
                <w:b/>
                <w:bCs/>
              </w:rPr>
            </w:pPr>
            <w:r w:rsidRPr="00964FE5">
              <w:rPr>
                <w:b/>
                <w:bCs/>
              </w:rPr>
              <w:t>254</w:t>
            </w:r>
          </w:p>
        </w:tc>
        <w:tc>
          <w:tcPr>
            <w:tcW w:w="4252" w:type="dxa"/>
            <w:tcBorders>
              <w:top w:val="nil"/>
              <w:left w:val="nil"/>
              <w:bottom w:val="single" w:sz="4" w:space="0" w:color="auto"/>
              <w:right w:val="single" w:sz="4" w:space="0" w:color="auto"/>
            </w:tcBorders>
            <w:shd w:val="clear" w:color="auto" w:fill="auto"/>
            <w:hideMark/>
          </w:tcPr>
          <w:p w14:paraId="51895DDF"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1DE32289"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DB0922D" w14:textId="77777777" w:rsidR="00964FE5" w:rsidRPr="00964FE5" w:rsidRDefault="00964FE5" w:rsidP="00964FE5">
            <w:pPr>
              <w:jc w:val="center"/>
            </w:pPr>
            <w:r w:rsidRPr="00964FE5">
              <w:t>6,4</w:t>
            </w:r>
          </w:p>
        </w:tc>
        <w:tc>
          <w:tcPr>
            <w:tcW w:w="1476" w:type="dxa"/>
            <w:gridSpan w:val="2"/>
            <w:tcBorders>
              <w:top w:val="nil"/>
              <w:left w:val="nil"/>
              <w:bottom w:val="single" w:sz="4" w:space="0" w:color="auto"/>
              <w:right w:val="nil"/>
            </w:tcBorders>
            <w:shd w:val="clear" w:color="auto" w:fill="auto"/>
            <w:noWrap/>
            <w:vAlign w:val="center"/>
            <w:hideMark/>
          </w:tcPr>
          <w:p w14:paraId="69E488DC" w14:textId="77777777" w:rsidR="00964FE5" w:rsidRPr="00964FE5" w:rsidRDefault="00964FE5" w:rsidP="00964FE5">
            <w:pPr>
              <w:jc w:val="center"/>
            </w:pPr>
            <w:r w:rsidRPr="00964FE5">
              <w:t xml:space="preserve">3,18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F6348D1" w14:textId="77777777" w:rsidR="00964FE5" w:rsidRPr="00964FE5" w:rsidRDefault="00964FE5" w:rsidP="00964FE5">
            <w:pPr>
              <w:jc w:val="center"/>
            </w:pPr>
            <w:r w:rsidRPr="00964FE5">
              <w:t xml:space="preserve">20,35  </w:t>
            </w:r>
          </w:p>
        </w:tc>
      </w:tr>
      <w:tr w:rsidR="00964FE5" w:rsidRPr="00964FE5" w14:paraId="11FECD95"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9280215" w14:textId="77777777" w:rsidR="00964FE5" w:rsidRPr="00964FE5" w:rsidRDefault="00964FE5" w:rsidP="00964FE5">
            <w:pPr>
              <w:jc w:val="center"/>
              <w:rPr>
                <w:b/>
                <w:bCs/>
              </w:rPr>
            </w:pPr>
            <w:r w:rsidRPr="00964FE5">
              <w:rPr>
                <w:b/>
                <w:bCs/>
              </w:rPr>
              <w:t>255</w:t>
            </w:r>
          </w:p>
        </w:tc>
        <w:tc>
          <w:tcPr>
            <w:tcW w:w="4252" w:type="dxa"/>
            <w:tcBorders>
              <w:top w:val="nil"/>
              <w:left w:val="nil"/>
              <w:bottom w:val="single" w:sz="4" w:space="0" w:color="auto"/>
              <w:right w:val="single" w:sz="4" w:space="0" w:color="auto"/>
            </w:tcBorders>
            <w:shd w:val="clear" w:color="auto" w:fill="auto"/>
            <w:hideMark/>
          </w:tcPr>
          <w:p w14:paraId="2EE48D09" w14:textId="77777777" w:rsidR="00964FE5" w:rsidRPr="00964FE5" w:rsidRDefault="00964FE5" w:rsidP="00964FE5">
            <w:r w:rsidRPr="00964FE5">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auto" w:fill="auto"/>
            <w:vAlign w:val="center"/>
            <w:hideMark/>
          </w:tcPr>
          <w:p w14:paraId="11036EF6"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BC47AEE" w14:textId="77777777" w:rsidR="00964FE5" w:rsidRPr="00964FE5" w:rsidRDefault="00964FE5" w:rsidP="00964FE5">
            <w:pPr>
              <w:jc w:val="center"/>
            </w:pPr>
            <w:r w:rsidRPr="00964FE5">
              <w:t>0,62</w:t>
            </w:r>
          </w:p>
        </w:tc>
        <w:tc>
          <w:tcPr>
            <w:tcW w:w="1476" w:type="dxa"/>
            <w:gridSpan w:val="2"/>
            <w:tcBorders>
              <w:top w:val="nil"/>
              <w:left w:val="nil"/>
              <w:bottom w:val="single" w:sz="4" w:space="0" w:color="auto"/>
              <w:right w:val="nil"/>
            </w:tcBorders>
            <w:shd w:val="clear" w:color="auto" w:fill="auto"/>
            <w:noWrap/>
            <w:vAlign w:val="center"/>
            <w:hideMark/>
          </w:tcPr>
          <w:p w14:paraId="4BACD2B4" w14:textId="77777777" w:rsidR="00964FE5" w:rsidRPr="00964FE5" w:rsidRDefault="00964FE5" w:rsidP="00964FE5">
            <w:pPr>
              <w:jc w:val="center"/>
            </w:pPr>
            <w:r w:rsidRPr="00964FE5">
              <w:t xml:space="preserve">1 804,24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1C1FDA" w14:textId="77777777" w:rsidR="00964FE5" w:rsidRPr="00964FE5" w:rsidRDefault="00964FE5" w:rsidP="00964FE5">
            <w:pPr>
              <w:jc w:val="center"/>
            </w:pPr>
            <w:r w:rsidRPr="00964FE5">
              <w:t xml:space="preserve">1 118,63  </w:t>
            </w:r>
          </w:p>
        </w:tc>
      </w:tr>
      <w:tr w:rsidR="00964FE5" w:rsidRPr="00964FE5" w14:paraId="7EC7049A"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7721895E" w14:textId="77777777" w:rsidR="00964FE5" w:rsidRPr="00964FE5" w:rsidRDefault="00964FE5" w:rsidP="00964FE5">
            <w:pPr>
              <w:jc w:val="center"/>
              <w:rPr>
                <w:b/>
                <w:bCs/>
              </w:rPr>
            </w:pPr>
            <w:r w:rsidRPr="00964FE5">
              <w:rPr>
                <w:b/>
                <w:bCs/>
              </w:rPr>
              <w:t>256</w:t>
            </w:r>
          </w:p>
        </w:tc>
        <w:tc>
          <w:tcPr>
            <w:tcW w:w="4252" w:type="dxa"/>
            <w:tcBorders>
              <w:top w:val="nil"/>
              <w:left w:val="nil"/>
              <w:bottom w:val="single" w:sz="4" w:space="0" w:color="auto"/>
              <w:right w:val="single" w:sz="4" w:space="0" w:color="auto"/>
            </w:tcBorders>
            <w:shd w:val="clear" w:color="auto" w:fill="auto"/>
            <w:hideMark/>
          </w:tcPr>
          <w:p w14:paraId="5C9FDCD9" w14:textId="77777777" w:rsidR="00964FE5" w:rsidRPr="00964FE5" w:rsidRDefault="00964FE5" w:rsidP="00964FE5">
            <w:r w:rsidRPr="00964FE5">
              <w:t>Устройство бетонной подготовки</w:t>
            </w:r>
          </w:p>
        </w:tc>
        <w:tc>
          <w:tcPr>
            <w:tcW w:w="1985" w:type="dxa"/>
            <w:tcBorders>
              <w:top w:val="nil"/>
              <w:left w:val="nil"/>
              <w:bottom w:val="single" w:sz="4" w:space="0" w:color="auto"/>
              <w:right w:val="single" w:sz="4" w:space="0" w:color="auto"/>
            </w:tcBorders>
            <w:shd w:val="clear" w:color="auto" w:fill="auto"/>
            <w:vAlign w:val="center"/>
            <w:hideMark/>
          </w:tcPr>
          <w:p w14:paraId="7BE85ADA"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BF25E39" w14:textId="77777777" w:rsidR="00964FE5" w:rsidRPr="00964FE5" w:rsidRDefault="00964FE5" w:rsidP="00964FE5">
            <w:pPr>
              <w:jc w:val="center"/>
            </w:pPr>
            <w:r w:rsidRPr="00964FE5">
              <w:t>0,62</w:t>
            </w:r>
          </w:p>
        </w:tc>
        <w:tc>
          <w:tcPr>
            <w:tcW w:w="1476" w:type="dxa"/>
            <w:gridSpan w:val="2"/>
            <w:tcBorders>
              <w:top w:val="nil"/>
              <w:left w:val="nil"/>
              <w:bottom w:val="single" w:sz="4" w:space="0" w:color="auto"/>
              <w:right w:val="nil"/>
            </w:tcBorders>
            <w:shd w:val="clear" w:color="auto" w:fill="auto"/>
            <w:noWrap/>
            <w:vAlign w:val="center"/>
            <w:hideMark/>
          </w:tcPr>
          <w:p w14:paraId="3C158274" w14:textId="77777777" w:rsidR="00964FE5" w:rsidRPr="00964FE5" w:rsidRDefault="00964FE5" w:rsidP="00964FE5">
            <w:pPr>
              <w:jc w:val="center"/>
            </w:pPr>
            <w:r w:rsidRPr="00964FE5">
              <w:t xml:space="preserve">5 720,13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03A7C80" w14:textId="77777777" w:rsidR="00964FE5" w:rsidRPr="00964FE5" w:rsidRDefault="00964FE5" w:rsidP="00964FE5">
            <w:pPr>
              <w:jc w:val="center"/>
            </w:pPr>
            <w:r w:rsidRPr="00964FE5">
              <w:t xml:space="preserve">3 546,48  </w:t>
            </w:r>
          </w:p>
        </w:tc>
      </w:tr>
      <w:tr w:rsidR="00964FE5" w:rsidRPr="00964FE5" w14:paraId="2576419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4087A70" w14:textId="77777777" w:rsidR="00964FE5" w:rsidRPr="00964FE5" w:rsidRDefault="00964FE5" w:rsidP="00964FE5">
            <w:pPr>
              <w:jc w:val="center"/>
              <w:rPr>
                <w:b/>
                <w:bCs/>
              </w:rPr>
            </w:pPr>
            <w:r w:rsidRPr="00964FE5">
              <w:rPr>
                <w:b/>
                <w:bCs/>
              </w:rPr>
              <w:t>257</w:t>
            </w:r>
          </w:p>
        </w:tc>
        <w:tc>
          <w:tcPr>
            <w:tcW w:w="4252" w:type="dxa"/>
            <w:tcBorders>
              <w:top w:val="nil"/>
              <w:left w:val="nil"/>
              <w:bottom w:val="single" w:sz="4" w:space="0" w:color="auto"/>
              <w:right w:val="single" w:sz="4" w:space="0" w:color="auto"/>
            </w:tcBorders>
            <w:shd w:val="clear" w:color="auto" w:fill="auto"/>
            <w:hideMark/>
          </w:tcPr>
          <w:p w14:paraId="444DE325" w14:textId="77777777" w:rsidR="00964FE5" w:rsidRPr="00964FE5" w:rsidRDefault="00964FE5" w:rsidP="00964FE5">
            <w:r w:rsidRPr="00964FE5">
              <w:t xml:space="preserve">Монтаж </w:t>
            </w:r>
            <w:proofErr w:type="spellStart"/>
            <w:r w:rsidRPr="00964FE5">
              <w:t>блочнораспределительного</w:t>
            </w:r>
            <w:proofErr w:type="spellEnd"/>
            <w:r w:rsidRPr="00964FE5">
              <w:t xml:space="preserve"> пункта с ВРУ </w:t>
            </w:r>
            <w:proofErr w:type="gramStart"/>
            <w:r w:rsidRPr="00964FE5">
              <w:rPr>
                <w:b/>
                <w:bCs/>
                <w:i/>
                <w:iCs/>
              </w:rPr>
              <w:t>( в</w:t>
            </w:r>
            <w:proofErr w:type="gramEnd"/>
            <w:r w:rsidRPr="00964FE5">
              <w:rPr>
                <w:b/>
                <w:bCs/>
                <w:i/>
                <w:iCs/>
              </w:rPr>
              <w:t xml:space="preserve"> том числе стоимость оборудования 1228757 руб.)</w:t>
            </w:r>
          </w:p>
        </w:tc>
        <w:tc>
          <w:tcPr>
            <w:tcW w:w="1985" w:type="dxa"/>
            <w:tcBorders>
              <w:top w:val="nil"/>
              <w:left w:val="nil"/>
              <w:bottom w:val="single" w:sz="4" w:space="0" w:color="auto"/>
              <w:right w:val="single" w:sz="4" w:space="0" w:color="auto"/>
            </w:tcBorders>
            <w:shd w:val="clear" w:color="auto" w:fill="auto"/>
            <w:vAlign w:val="center"/>
            <w:hideMark/>
          </w:tcPr>
          <w:p w14:paraId="7B0FCEB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87A3F3D"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74D8CB44" w14:textId="77777777" w:rsidR="00964FE5" w:rsidRPr="00964FE5" w:rsidRDefault="00964FE5" w:rsidP="00964FE5">
            <w:pPr>
              <w:jc w:val="center"/>
            </w:pPr>
            <w:r w:rsidRPr="00964FE5">
              <w:t xml:space="preserve">1 306 865,74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BFAF42D" w14:textId="77777777" w:rsidR="00964FE5" w:rsidRPr="00964FE5" w:rsidRDefault="00964FE5" w:rsidP="00964FE5">
            <w:pPr>
              <w:jc w:val="center"/>
            </w:pPr>
            <w:r w:rsidRPr="00964FE5">
              <w:t xml:space="preserve">1 306 865,74  </w:t>
            </w:r>
          </w:p>
        </w:tc>
      </w:tr>
      <w:tr w:rsidR="00964FE5" w:rsidRPr="00964FE5" w14:paraId="434F547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4BEC5CC" w14:textId="77777777" w:rsidR="00964FE5" w:rsidRPr="00964FE5" w:rsidRDefault="00964FE5" w:rsidP="00964FE5">
            <w:pPr>
              <w:rPr>
                <w:rFonts w:ascii="Arial" w:hAnsi="Arial" w:cs="Arial"/>
                <w:sz w:val="18"/>
                <w:szCs w:val="18"/>
              </w:rPr>
            </w:pPr>
            <w:r w:rsidRPr="00964FE5">
              <w:rPr>
                <w:rFonts w:ascii="Arial" w:hAnsi="Arial" w:cs="Arial"/>
                <w:sz w:val="18"/>
                <w:szCs w:val="18"/>
              </w:rPr>
              <w:t>Молниезащита</w:t>
            </w:r>
          </w:p>
        </w:tc>
        <w:tc>
          <w:tcPr>
            <w:tcW w:w="1476" w:type="dxa"/>
            <w:gridSpan w:val="2"/>
            <w:tcBorders>
              <w:top w:val="nil"/>
              <w:left w:val="nil"/>
              <w:bottom w:val="single" w:sz="4" w:space="0" w:color="auto"/>
              <w:right w:val="nil"/>
            </w:tcBorders>
            <w:shd w:val="clear" w:color="auto" w:fill="auto"/>
            <w:noWrap/>
            <w:vAlign w:val="center"/>
            <w:hideMark/>
          </w:tcPr>
          <w:p w14:paraId="65B706B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9887723" w14:textId="77777777" w:rsidR="00964FE5" w:rsidRPr="00964FE5" w:rsidRDefault="00964FE5" w:rsidP="00964FE5">
            <w:pPr>
              <w:jc w:val="center"/>
            </w:pPr>
            <w:r w:rsidRPr="00964FE5">
              <w:t> </w:t>
            </w:r>
          </w:p>
        </w:tc>
      </w:tr>
      <w:tr w:rsidR="00964FE5" w:rsidRPr="00964FE5" w14:paraId="63F6F52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567BEB4" w14:textId="77777777" w:rsidR="00964FE5" w:rsidRPr="00964FE5" w:rsidRDefault="00964FE5" w:rsidP="00964FE5">
            <w:pPr>
              <w:jc w:val="center"/>
              <w:rPr>
                <w:b/>
                <w:bCs/>
              </w:rPr>
            </w:pPr>
            <w:r w:rsidRPr="00964FE5">
              <w:rPr>
                <w:b/>
                <w:bCs/>
              </w:rPr>
              <w:lastRenderedPageBreak/>
              <w:t>258</w:t>
            </w:r>
          </w:p>
        </w:tc>
        <w:tc>
          <w:tcPr>
            <w:tcW w:w="4252" w:type="dxa"/>
            <w:tcBorders>
              <w:top w:val="nil"/>
              <w:left w:val="nil"/>
              <w:bottom w:val="single" w:sz="4" w:space="0" w:color="auto"/>
              <w:right w:val="single" w:sz="4" w:space="0" w:color="auto"/>
            </w:tcBorders>
            <w:shd w:val="clear" w:color="auto" w:fill="auto"/>
            <w:hideMark/>
          </w:tcPr>
          <w:p w14:paraId="080BF40F" w14:textId="77777777" w:rsidR="00964FE5" w:rsidRPr="00964FE5" w:rsidRDefault="00964FE5" w:rsidP="00964FE5">
            <w:r w:rsidRPr="00964FE5">
              <w:t>Разработка грунта в отвал экскаватором и засыпка траншей и котлованов (группа грунта 2)</w:t>
            </w:r>
          </w:p>
        </w:tc>
        <w:tc>
          <w:tcPr>
            <w:tcW w:w="1985" w:type="dxa"/>
            <w:tcBorders>
              <w:top w:val="nil"/>
              <w:left w:val="nil"/>
              <w:bottom w:val="single" w:sz="4" w:space="0" w:color="auto"/>
              <w:right w:val="single" w:sz="4" w:space="0" w:color="auto"/>
            </w:tcBorders>
            <w:shd w:val="clear" w:color="auto" w:fill="auto"/>
            <w:vAlign w:val="center"/>
            <w:hideMark/>
          </w:tcPr>
          <w:p w14:paraId="4D9E8FC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56FFC00E" w14:textId="77777777" w:rsidR="00964FE5" w:rsidRPr="00964FE5" w:rsidRDefault="00964FE5" w:rsidP="00964FE5">
            <w:pPr>
              <w:jc w:val="center"/>
            </w:pPr>
            <w:r w:rsidRPr="00964FE5">
              <w:t>8,8</w:t>
            </w:r>
          </w:p>
        </w:tc>
        <w:tc>
          <w:tcPr>
            <w:tcW w:w="1476" w:type="dxa"/>
            <w:gridSpan w:val="2"/>
            <w:tcBorders>
              <w:top w:val="nil"/>
              <w:left w:val="nil"/>
              <w:bottom w:val="single" w:sz="4" w:space="0" w:color="auto"/>
              <w:right w:val="nil"/>
            </w:tcBorders>
            <w:shd w:val="clear" w:color="auto" w:fill="auto"/>
            <w:noWrap/>
            <w:vAlign w:val="center"/>
            <w:hideMark/>
          </w:tcPr>
          <w:p w14:paraId="2C77BA58" w14:textId="77777777" w:rsidR="00964FE5" w:rsidRPr="00964FE5" w:rsidRDefault="00964FE5" w:rsidP="00964FE5">
            <w:pPr>
              <w:jc w:val="center"/>
            </w:pPr>
            <w:r w:rsidRPr="00964FE5">
              <w:t xml:space="preserve">31,80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83492F8" w14:textId="77777777" w:rsidR="00964FE5" w:rsidRPr="00964FE5" w:rsidRDefault="00964FE5" w:rsidP="00964FE5">
            <w:pPr>
              <w:jc w:val="center"/>
            </w:pPr>
            <w:r w:rsidRPr="00964FE5">
              <w:t xml:space="preserve">279,84  </w:t>
            </w:r>
          </w:p>
        </w:tc>
      </w:tr>
      <w:tr w:rsidR="00964FE5" w:rsidRPr="00964FE5" w14:paraId="7BBC7D76"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426E64E" w14:textId="77777777" w:rsidR="00964FE5" w:rsidRPr="00964FE5" w:rsidRDefault="00964FE5" w:rsidP="00964FE5">
            <w:pPr>
              <w:jc w:val="center"/>
              <w:rPr>
                <w:b/>
                <w:bCs/>
              </w:rPr>
            </w:pPr>
            <w:r w:rsidRPr="00964FE5">
              <w:rPr>
                <w:b/>
                <w:bCs/>
              </w:rPr>
              <w:t>259</w:t>
            </w:r>
          </w:p>
        </w:tc>
        <w:tc>
          <w:tcPr>
            <w:tcW w:w="4252" w:type="dxa"/>
            <w:tcBorders>
              <w:top w:val="nil"/>
              <w:left w:val="nil"/>
              <w:bottom w:val="single" w:sz="4" w:space="0" w:color="auto"/>
              <w:right w:val="single" w:sz="4" w:space="0" w:color="auto"/>
            </w:tcBorders>
            <w:shd w:val="clear" w:color="auto" w:fill="auto"/>
            <w:hideMark/>
          </w:tcPr>
          <w:p w14:paraId="335E06B8" w14:textId="77777777" w:rsidR="00964FE5" w:rsidRPr="00964FE5" w:rsidRDefault="00964FE5" w:rsidP="00964FE5">
            <w:r w:rsidRPr="00964FE5">
              <w:t>Заземлитель вертикальный из угловой стали размером: 50х50х5 мм</w:t>
            </w:r>
          </w:p>
        </w:tc>
        <w:tc>
          <w:tcPr>
            <w:tcW w:w="1985" w:type="dxa"/>
            <w:tcBorders>
              <w:top w:val="nil"/>
              <w:left w:val="nil"/>
              <w:bottom w:val="single" w:sz="4" w:space="0" w:color="auto"/>
              <w:right w:val="single" w:sz="4" w:space="0" w:color="auto"/>
            </w:tcBorders>
            <w:shd w:val="clear" w:color="auto" w:fill="auto"/>
            <w:vAlign w:val="center"/>
            <w:hideMark/>
          </w:tcPr>
          <w:p w14:paraId="3934862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F0B60AF" w14:textId="77777777" w:rsidR="00964FE5" w:rsidRPr="00964FE5" w:rsidRDefault="00964FE5" w:rsidP="00964FE5">
            <w:pPr>
              <w:jc w:val="center"/>
            </w:pPr>
            <w:r w:rsidRPr="00964FE5">
              <w:t>4</w:t>
            </w:r>
          </w:p>
        </w:tc>
        <w:tc>
          <w:tcPr>
            <w:tcW w:w="1476" w:type="dxa"/>
            <w:gridSpan w:val="2"/>
            <w:tcBorders>
              <w:top w:val="nil"/>
              <w:left w:val="nil"/>
              <w:bottom w:val="single" w:sz="4" w:space="0" w:color="auto"/>
              <w:right w:val="nil"/>
            </w:tcBorders>
            <w:shd w:val="clear" w:color="auto" w:fill="auto"/>
            <w:noWrap/>
            <w:vAlign w:val="center"/>
            <w:hideMark/>
          </w:tcPr>
          <w:p w14:paraId="6288DD3C" w14:textId="77777777" w:rsidR="00964FE5" w:rsidRPr="00964FE5" w:rsidRDefault="00964FE5" w:rsidP="00964FE5">
            <w:pPr>
              <w:jc w:val="center"/>
            </w:pPr>
            <w:r w:rsidRPr="00964FE5">
              <w:t xml:space="preserve">1 066,43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79C2176" w14:textId="77777777" w:rsidR="00964FE5" w:rsidRPr="00964FE5" w:rsidRDefault="00964FE5" w:rsidP="00964FE5">
            <w:pPr>
              <w:jc w:val="center"/>
            </w:pPr>
            <w:r w:rsidRPr="00964FE5">
              <w:t xml:space="preserve">4 265,72  </w:t>
            </w:r>
          </w:p>
        </w:tc>
      </w:tr>
      <w:tr w:rsidR="00964FE5" w:rsidRPr="00964FE5" w14:paraId="446DB2B6"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92610A8" w14:textId="77777777" w:rsidR="00964FE5" w:rsidRPr="00964FE5" w:rsidRDefault="00964FE5" w:rsidP="00964FE5">
            <w:pPr>
              <w:jc w:val="center"/>
              <w:rPr>
                <w:b/>
                <w:bCs/>
              </w:rPr>
            </w:pPr>
            <w:r w:rsidRPr="00964FE5">
              <w:rPr>
                <w:b/>
                <w:bCs/>
              </w:rPr>
              <w:t>260</w:t>
            </w:r>
          </w:p>
        </w:tc>
        <w:tc>
          <w:tcPr>
            <w:tcW w:w="4252" w:type="dxa"/>
            <w:tcBorders>
              <w:top w:val="nil"/>
              <w:left w:val="nil"/>
              <w:bottom w:val="single" w:sz="4" w:space="0" w:color="auto"/>
              <w:right w:val="single" w:sz="4" w:space="0" w:color="auto"/>
            </w:tcBorders>
            <w:shd w:val="clear" w:color="auto" w:fill="auto"/>
            <w:hideMark/>
          </w:tcPr>
          <w:p w14:paraId="1459A904" w14:textId="77777777" w:rsidR="00964FE5" w:rsidRPr="00964FE5" w:rsidRDefault="00964FE5" w:rsidP="00964FE5">
            <w:r w:rsidRPr="00964FE5">
              <w:t>Заземлитель горизонтальный из стали: полосовой сечением 160 мм2</w:t>
            </w:r>
          </w:p>
        </w:tc>
        <w:tc>
          <w:tcPr>
            <w:tcW w:w="1985" w:type="dxa"/>
            <w:tcBorders>
              <w:top w:val="nil"/>
              <w:left w:val="nil"/>
              <w:bottom w:val="single" w:sz="4" w:space="0" w:color="auto"/>
              <w:right w:val="single" w:sz="4" w:space="0" w:color="auto"/>
            </w:tcBorders>
            <w:shd w:val="clear" w:color="auto" w:fill="auto"/>
            <w:vAlign w:val="center"/>
            <w:hideMark/>
          </w:tcPr>
          <w:p w14:paraId="4EB5C9D5"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F0CBFE1" w14:textId="77777777" w:rsidR="00964FE5" w:rsidRPr="00964FE5" w:rsidRDefault="00964FE5" w:rsidP="00964FE5">
            <w:pPr>
              <w:jc w:val="center"/>
            </w:pPr>
            <w:r w:rsidRPr="00964FE5">
              <w:t>52</w:t>
            </w:r>
          </w:p>
        </w:tc>
        <w:tc>
          <w:tcPr>
            <w:tcW w:w="1476" w:type="dxa"/>
            <w:gridSpan w:val="2"/>
            <w:tcBorders>
              <w:top w:val="nil"/>
              <w:left w:val="nil"/>
              <w:bottom w:val="single" w:sz="4" w:space="0" w:color="auto"/>
              <w:right w:val="nil"/>
            </w:tcBorders>
            <w:shd w:val="clear" w:color="auto" w:fill="auto"/>
            <w:noWrap/>
            <w:vAlign w:val="center"/>
            <w:hideMark/>
          </w:tcPr>
          <w:p w14:paraId="1729E9DE" w14:textId="77777777" w:rsidR="00964FE5" w:rsidRPr="00964FE5" w:rsidRDefault="00964FE5" w:rsidP="00964FE5">
            <w:pPr>
              <w:jc w:val="center"/>
            </w:pPr>
            <w:r w:rsidRPr="00964FE5">
              <w:t xml:space="preserve">139,93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DFD95EE" w14:textId="77777777" w:rsidR="00964FE5" w:rsidRPr="00964FE5" w:rsidRDefault="00964FE5" w:rsidP="00964FE5">
            <w:pPr>
              <w:jc w:val="center"/>
            </w:pPr>
            <w:r w:rsidRPr="00964FE5">
              <w:t xml:space="preserve">7 276,36  </w:t>
            </w:r>
          </w:p>
        </w:tc>
      </w:tr>
      <w:tr w:rsidR="00964FE5" w:rsidRPr="00964FE5" w14:paraId="45F0D4B0"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6DD57F"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РЧВ</w:t>
            </w:r>
          </w:p>
        </w:tc>
        <w:tc>
          <w:tcPr>
            <w:tcW w:w="1476" w:type="dxa"/>
            <w:gridSpan w:val="2"/>
            <w:tcBorders>
              <w:top w:val="nil"/>
              <w:left w:val="nil"/>
              <w:bottom w:val="single" w:sz="4" w:space="0" w:color="auto"/>
              <w:right w:val="nil"/>
            </w:tcBorders>
            <w:shd w:val="clear" w:color="auto" w:fill="auto"/>
            <w:noWrap/>
            <w:vAlign w:val="center"/>
            <w:hideMark/>
          </w:tcPr>
          <w:p w14:paraId="73A439C2"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E48B265" w14:textId="77777777" w:rsidR="00964FE5" w:rsidRPr="00964FE5" w:rsidRDefault="00964FE5" w:rsidP="00964FE5">
            <w:pPr>
              <w:jc w:val="center"/>
            </w:pPr>
            <w:r w:rsidRPr="00964FE5">
              <w:t> </w:t>
            </w:r>
          </w:p>
        </w:tc>
      </w:tr>
      <w:tr w:rsidR="00964FE5" w:rsidRPr="00964FE5" w14:paraId="581F873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1C317D" w14:textId="77777777" w:rsidR="00964FE5" w:rsidRPr="00964FE5" w:rsidRDefault="00964FE5" w:rsidP="00964FE5">
            <w:pPr>
              <w:rPr>
                <w:rFonts w:ascii="Arial" w:hAnsi="Arial" w:cs="Arial"/>
                <w:sz w:val="18"/>
                <w:szCs w:val="18"/>
              </w:rPr>
            </w:pPr>
            <w:r w:rsidRPr="00964FE5">
              <w:rPr>
                <w:rFonts w:ascii="Arial" w:hAnsi="Arial" w:cs="Arial"/>
                <w:sz w:val="18"/>
                <w:szCs w:val="18"/>
              </w:rPr>
              <w:t>Земляные работы</w:t>
            </w:r>
          </w:p>
        </w:tc>
        <w:tc>
          <w:tcPr>
            <w:tcW w:w="1476" w:type="dxa"/>
            <w:gridSpan w:val="2"/>
            <w:tcBorders>
              <w:top w:val="nil"/>
              <w:left w:val="nil"/>
              <w:bottom w:val="single" w:sz="4" w:space="0" w:color="auto"/>
              <w:right w:val="nil"/>
            </w:tcBorders>
            <w:shd w:val="clear" w:color="auto" w:fill="auto"/>
            <w:noWrap/>
            <w:vAlign w:val="center"/>
            <w:hideMark/>
          </w:tcPr>
          <w:p w14:paraId="2BA3622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5FA230D" w14:textId="77777777" w:rsidR="00964FE5" w:rsidRPr="00964FE5" w:rsidRDefault="00964FE5" w:rsidP="00964FE5">
            <w:pPr>
              <w:jc w:val="center"/>
            </w:pPr>
            <w:r w:rsidRPr="00964FE5">
              <w:t> </w:t>
            </w:r>
          </w:p>
        </w:tc>
      </w:tr>
      <w:tr w:rsidR="00964FE5" w:rsidRPr="00964FE5" w14:paraId="3EC6E05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C93D6A6" w14:textId="77777777" w:rsidR="00964FE5" w:rsidRPr="00964FE5" w:rsidRDefault="00964FE5" w:rsidP="00964FE5">
            <w:pPr>
              <w:rPr>
                <w:rFonts w:ascii="Arial" w:hAnsi="Arial" w:cs="Arial"/>
                <w:sz w:val="18"/>
                <w:szCs w:val="18"/>
              </w:rPr>
            </w:pPr>
            <w:r w:rsidRPr="00964FE5">
              <w:rPr>
                <w:rFonts w:ascii="Arial" w:hAnsi="Arial" w:cs="Arial"/>
                <w:sz w:val="18"/>
                <w:szCs w:val="18"/>
              </w:rPr>
              <w:t>ТК-1</w:t>
            </w:r>
          </w:p>
        </w:tc>
        <w:tc>
          <w:tcPr>
            <w:tcW w:w="1476" w:type="dxa"/>
            <w:gridSpan w:val="2"/>
            <w:tcBorders>
              <w:top w:val="nil"/>
              <w:left w:val="nil"/>
              <w:bottom w:val="single" w:sz="4" w:space="0" w:color="auto"/>
              <w:right w:val="nil"/>
            </w:tcBorders>
            <w:shd w:val="clear" w:color="auto" w:fill="auto"/>
            <w:noWrap/>
            <w:vAlign w:val="center"/>
            <w:hideMark/>
          </w:tcPr>
          <w:p w14:paraId="5E9E6D94"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EDEA758" w14:textId="77777777" w:rsidR="00964FE5" w:rsidRPr="00964FE5" w:rsidRDefault="00964FE5" w:rsidP="00964FE5">
            <w:pPr>
              <w:jc w:val="center"/>
            </w:pPr>
            <w:r w:rsidRPr="00964FE5">
              <w:t> </w:t>
            </w:r>
          </w:p>
        </w:tc>
      </w:tr>
      <w:tr w:rsidR="00964FE5" w:rsidRPr="00964FE5" w14:paraId="485E0672"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E994FBB" w14:textId="77777777" w:rsidR="00964FE5" w:rsidRPr="00964FE5" w:rsidRDefault="00964FE5" w:rsidP="00964FE5">
            <w:pPr>
              <w:jc w:val="center"/>
              <w:rPr>
                <w:b/>
                <w:bCs/>
              </w:rPr>
            </w:pPr>
            <w:r w:rsidRPr="00964FE5">
              <w:rPr>
                <w:b/>
                <w:bCs/>
              </w:rPr>
              <w:t>261</w:t>
            </w:r>
          </w:p>
        </w:tc>
        <w:tc>
          <w:tcPr>
            <w:tcW w:w="4252" w:type="dxa"/>
            <w:tcBorders>
              <w:top w:val="nil"/>
              <w:left w:val="nil"/>
              <w:bottom w:val="single" w:sz="4" w:space="0" w:color="auto"/>
              <w:right w:val="single" w:sz="4" w:space="0" w:color="auto"/>
            </w:tcBorders>
            <w:shd w:val="clear" w:color="auto" w:fill="auto"/>
            <w:hideMark/>
          </w:tcPr>
          <w:p w14:paraId="0A94A8E1"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041F819B"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7BBBDD2" w14:textId="77777777" w:rsidR="00964FE5" w:rsidRPr="00964FE5" w:rsidRDefault="00964FE5" w:rsidP="00964FE5">
            <w:pPr>
              <w:jc w:val="center"/>
            </w:pPr>
            <w:r w:rsidRPr="00964FE5">
              <w:t>21,7</w:t>
            </w:r>
          </w:p>
        </w:tc>
        <w:tc>
          <w:tcPr>
            <w:tcW w:w="1476" w:type="dxa"/>
            <w:gridSpan w:val="2"/>
            <w:tcBorders>
              <w:top w:val="nil"/>
              <w:left w:val="nil"/>
              <w:bottom w:val="single" w:sz="4" w:space="0" w:color="auto"/>
              <w:right w:val="nil"/>
            </w:tcBorders>
            <w:shd w:val="clear" w:color="auto" w:fill="auto"/>
            <w:noWrap/>
            <w:vAlign w:val="center"/>
            <w:hideMark/>
          </w:tcPr>
          <w:p w14:paraId="086E0912" w14:textId="77777777" w:rsidR="00964FE5" w:rsidRPr="00964FE5" w:rsidRDefault="00964FE5" w:rsidP="00964FE5">
            <w:pPr>
              <w:jc w:val="center"/>
            </w:pPr>
            <w:r w:rsidRPr="00964FE5">
              <w:t xml:space="preserve">26,50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05E9A9C" w14:textId="77777777" w:rsidR="00964FE5" w:rsidRPr="00964FE5" w:rsidRDefault="00964FE5" w:rsidP="00964FE5">
            <w:pPr>
              <w:jc w:val="center"/>
            </w:pPr>
            <w:r w:rsidRPr="00964FE5">
              <w:t xml:space="preserve">575,05  </w:t>
            </w:r>
          </w:p>
        </w:tc>
      </w:tr>
      <w:tr w:rsidR="00964FE5" w:rsidRPr="00964FE5" w14:paraId="6F7D4A40"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A2A30F6" w14:textId="77777777" w:rsidR="00964FE5" w:rsidRPr="00964FE5" w:rsidRDefault="00964FE5" w:rsidP="00964FE5">
            <w:pPr>
              <w:jc w:val="center"/>
              <w:rPr>
                <w:b/>
                <w:bCs/>
              </w:rPr>
            </w:pPr>
            <w:r w:rsidRPr="00964FE5">
              <w:rPr>
                <w:b/>
                <w:bCs/>
              </w:rPr>
              <w:t>262</w:t>
            </w:r>
          </w:p>
        </w:tc>
        <w:tc>
          <w:tcPr>
            <w:tcW w:w="4252" w:type="dxa"/>
            <w:tcBorders>
              <w:top w:val="nil"/>
              <w:left w:val="nil"/>
              <w:bottom w:val="single" w:sz="4" w:space="0" w:color="auto"/>
              <w:right w:val="single" w:sz="4" w:space="0" w:color="auto"/>
            </w:tcBorders>
            <w:shd w:val="clear" w:color="auto" w:fill="auto"/>
            <w:hideMark/>
          </w:tcPr>
          <w:p w14:paraId="1FA524A9" w14:textId="77777777" w:rsidR="00964FE5" w:rsidRPr="00964FE5" w:rsidRDefault="00964FE5" w:rsidP="00964FE5">
            <w:r w:rsidRPr="00964FE5">
              <w:t xml:space="preserve">Погрузка, разгрузка, перевозка и </w:t>
            </w:r>
            <w:proofErr w:type="gramStart"/>
            <w:r w:rsidRPr="00964FE5">
              <w:t>засыпка  траншей</w:t>
            </w:r>
            <w:proofErr w:type="gramEnd"/>
            <w:r w:rsidRPr="00964FE5">
              <w:t xml:space="preserve"> песком </w:t>
            </w:r>
          </w:p>
        </w:tc>
        <w:tc>
          <w:tcPr>
            <w:tcW w:w="1985" w:type="dxa"/>
            <w:tcBorders>
              <w:top w:val="nil"/>
              <w:left w:val="nil"/>
              <w:bottom w:val="single" w:sz="4" w:space="0" w:color="auto"/>
              <w:right w:val="single" w:sz="4" w:space="0" w:color="auto"/>
            </w:tcBorders>
            <w:shd w:val="clear" w:color="auto" w:fill="auto"/>
            <w:vAlign w:val="center"/>
            <w:hideMark/>
          </w:tcPr>
          <w:p w14:paraId="1D7C3253"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0A36634" w14:textId="77777777" w:rsidR="00964FE5" w:rsidRPr="00964FE5" w:rsidRDefault="00964FE5" w:rsidP="00964FE5">
            <w:pPr>
              <w:jc w:val="center"/>
            </w:pPr>
            <w:r w:rsidRPr="00964FE5">
              <w:t>7,2</w:t>
            </w:r>
          </w:p>
        </w:tc>
        <w:tc>
          <w:tcPr>
            <w:tcW w:w="1476" w:type="dxa"/>
            <w:gridSpan w:val="2"/>
            <w:tcBorders>
              <w:top w:val="nil"/>
              <w:left w:val="nil"/>
              <w:bottom w:val="single" w:sz="4" w:space="0" w:color="auto"/>
              <w:right w:val="nil"/>
            </w:tcBorders>
            <w:shd w:val="clear" w:color="auto" w:fill="auto"/>
            <w:noWrap/>
            <w:vAlign w:val="center"/>
            <w:hideMark/>
          </w:tcPr>
          <w:p w14:paraId="5794C0BD" w14:textId="77777777" w:rsidR="00964FE5" w:rsidRPr="00964FE5" w:rsidRDefault="00964FE5" w:rsidP="00964FE5">
            <w:pPr>
              <w:jc w:val="center"/>
            </w:pPr>
            <w:r w:rsidRPr="00964FE5">
              <w:t xml:space="preserve">1 277,38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0B3096D" w14:textId="77777777" w:rsidR="00964FE5" w:rsidRPr="00964FE5" w:rsidRDefault="00964FE5" w:rsidP="00964FE5">
            <w:pPr>
              <w:jc w:val="center"/>
            </w:pPr>
            <w:r w:rsidRPr="00964FE5">
              <w:t xml:space="preserve">9 197,14  </w:t>
            </w:r>
          </w:p>
        </w:tc>
      </w:tr>
      <w:tr w:rsidR="00964FE5" w:rsidRPr="00964FE5" w14:paraId="0EE0EB47"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496672C" w14:textId="77777777" w:rsidR="00964FE5" w:rsidRPr="00964FE5" w:rsidRDefault="00964FE5" w:rsidP="00964FE5">
            <w:pPr>
              <w:jc w:val="center"/>
              <w:rPr>
                <w:b/>
                <w:bCs/>
              </w:rPr>
            </w:pPr>
            <w:r w:rsidRPr="00964FE5">
              <w:rPr>
                <w:b/>
                <w:bCs/>
              </w:rPr>
              <w:t>263</w:t>
            </w:r>
          </w:p>
        </w:tc>
        <w:tc>
          <w:tcPr>
            <w:tcW w:w="4252" w:type="dxa"/>
            <w:tcBorders>
              <w:top w:val="nil"/>
              <w:left w:val="nil"/>
              <w:bottom w:val="single" w:sz="4" w:space="0" w:color="auto"/>
              <w:right w:val="single" w:sz="4" w:space="0" w:color="auto"/>
            </w:tcBorders>
            <w:shd w:val="clear" w:color="auto" w:fill="auto"/>
            <w:hideMark/>
          </w:tcPr>
          <w:p w14:paraId="0900D3FC"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7FD12B95"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681E672" w14:textId="77777777" w:rsidR="00964FE5" w:rsidRPr="00964FE5" w:rsidRDefault="00964FE5" w:rsidP="00964FE5">
            <w:pPr>
              <w:jc w:val="center"/>
            </w:pPr>
            <w:r w:rsidRPr="00964FE5">
              <w:t>14,5</w:t>
            </w:r>
          </w:p>
        </w:tc>
        <w:tc>
          <w:tcPr>
            <w:tcW w:w="1476" w:type="dxa"/>
            <w:gridSpan w:val="2"/>
            <w:tcBorders>
              <w:top w:val="nil"/>
              <w:left w:val="nil"/>
              <w:bottom w:val="single" w:sz="4" w:space="0" w:color="auto"/>
              <w:right w:val="nil"/>
            </w:tcBorders>
            <w:shd w:val="clear" w:color="auto" w:fill="auto"/>
            <w:noWrap/>
            <w:vAlign w:val="center"/>
            <w:hideMark/>
          </w:tcPr>
          <w:p w14:paraId="10726BDF" w14:textId="77777777" w:rsidR="00964FE5" w:rsidRPr="00964FE5" w:rsidRDefault="00964FE5" w:rsidP="00964FE5">
            <w:pPr>
              <w:jc w:val="center"/>
            </w:pPr>
            <w:r w:rsidRPr="00964FE5">
              <w:t xml:space="preserve">5,30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0A1164B" w14:textId="77777777" w:rsidR="00964FE5" w:rsidRPr="00964FE5" w:rsidRDefault="00964FE5" w:rsidP="00964FE5">
            <w:pPr>
              <w:jc w:val="center"/>
            </w:pPr>
            <w:r w:rsidRPr="00964FE5">
              <w:t xml:space="preserve">76,85  </w:t>
            </w:r>
          </w:p>
        </w:tc>
      </w:tr>
      <w:tr w:rsidR="00964FE5" w:rsidRPr="00964FE5" w14:paraId="03566787"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5AEC6D3" w14:textId="77777777" w:rsidR="00964FE5" w:rsidRPr="00964FE5" w:rsidRDefault="00964FE5" w:rsidP="00964FE5">
            <w:pPr>
              <w:jc w:val="center"/>
              <w:rPr>
                <w:b/>
                <w:bCs/>
              </w:rPr>
            </w:pPr>
            <w:r w:rsidRPr="00964FE5">
              <w:rPr>
                <w:b/>
                <w:bCs/>
              </w:rPr>
              <w:t>264</w:t>
            </w:r>
          </w:p>
        </w:tc>
        <w:tc>
          <w:tcPr>
            <w:tcW w:w="4252" w:type="dxa"/>
            <w:tcBorders>
              <w:top w:val="nil"/>
              <w:left w:val="nil"/>
              <w:bottom w:val="single" w:sz="4" w:space="0" w:color="auto"/>
              <w:right w:val="single" w:sz="4" w:space="0" w:color="auto"/>
            </w:tcBorders>
            <w:shd w:val="clear" w:color="auto" w:fill="auto"/>
            <w:hideMark/>
          </w:tcPr>
          <w:p w14:paraId="7D0E8A27"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31D703E3"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0BCEFE9" w14:textId="77777777" w:rsidR="00964FE5" w:rsidRPr="00964FE5" w:rsidRDefault="00964FE5" w:rsidP="00964FE5">
            <w:pPr>
              <w:jc w:val="center"/>
            </w:pPr>
            <w:r w:rsidRPr="00964FE5">
              <w:t>88,11</w:t>
            </w:r>
          </w:p>
        </w:tc>
        <w:tc>
          <w:tcPr>
            <w:tcW w:w="1476" w:type="dxa"/>
            <w:gridSpan w:val="2"/>
            <w:tcBorders>
              <w:top w:val="nil"/>
              <w:left w:val="nil"/>
              <w:bottom w:val="single" w:sz="4" w:space="0" w:color="auto"/>
              <w:right w:val="nil"/>
            </w:tcBorders>
            <w:shd w:val="clear" w:color="auto" w:fill="auto"/>
            <w:noWrap/>
            <w:vAlign w:val="center"/>
            <w:hideMark/>
          </w:tcPr>
          <w:p w14:paraId="0B4C8C53" w14:textId="77777777" w:rsidR="00964FE5" w:rsidRPr="00964FE5" w:rsidRDefault="00964FE5" w:rsidP="00964FE5">
            <w:pPr>
              <w:jc w:val="center"/>
            </w:pPr>
            <w:r w:rsidRPr="00964FE5">
              <w:t xml:space="preserve">210,95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2AFF4FE" w14:textId="77777777" w:rsidR="00964FE5" w:rsidRPr="00964FE5" w:rsidRDefault="00964FE5" w:rsidP="00964FE5">
            <w:pPr>
              <w:jc w:val="center"/>
            </w:pPr>
            <w:r w:rsidRPr="00964FE5">
              <w:t xml:space="preserve">18 586,80  </w:t>
            </w:r>
          </w:p>
        </w:tc>
      </w:tr>
      <w:tr w:rsidR="00964FE5" w:rsidRPr="00964FE5" w14:paraId="61BABC5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CE62D0" w14:textId="77777777" w:rsidR="00964FE5" w:rsidRPr="00964FE5" w:rsidRDefault="00964FE5" w:rsidP="00964FE5">
            <w:pPr>
              <w:rPr>
                <w:rFonts w:ascii="Arial" w:hAnsi="Arial" w:cs="Arial"/>
                <w:sz w:val="18"/>
                <w:szCs w:val="18"/>
              </w:rPr>
            </w:pPr>
            <w:r w:rsidRPr="00964FE5">
              <w:rPr>
                <w:rFonts w:ascii="Arial" w:hAnsi="Arial" w:cs="Arial"/>
                <w:sz w:val="18"/>
                <w:szCs w:val="18"/>
              </w:rPr>
              <w:t>ТК-2</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1CB184F4" w14:textId="77777777" w:rsidR="00964FE5" w:rsidRPr="00964FE5" w:rsidRDefault="00964FE5" w:rsidP="00964FE5">
            <w:pPr>
              <w:jc w:val="center"/>
            </w:pPr>
            <w:r w:rsidRPr="00964FE5">
              <w:t> </w:t>
            </w:r>
          </w:p>
        </w:tc>
        <w:tc>
          <w:tcPr>
            <w:tcW w:w="36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14651BD" w14:textId="77777777" w:rsidR="00964FE5" w:rsidRPr="00964FE5" w:rsidRDefault="00964FE5" w:rsidP="00964FE5">
            <w:pPr>
              <w:jc w:val="center"/>
            </w:pPr>
            <w:r w:rsidRPr="00964FE5">
              <w:t> </w:t>
            </w:r>
          </w:p>
        </w:tc>
      </w:tr>
      <w:tr w:rsidR="00964FE5" w:rsidRPr="00964FE5" w14:paraId="0B193E06"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3D83909" w14:textId="77777777" w:rsidR="00964FE5" w:rsidRPr="00964FE5" w:rsidRDefault="00964FE5" w:rsidP="00964FE5">
            <w:pPr>
              <w:jc w:val="center"/>
              <w:rPr>
                <w:b/>
                <w:bCs/>
              </w:rPr>
            </w:pPr>
            <w:r w:rsidRPr="00964FE5">
              <w:rPr>
                <w:b/>
                <w:bCs/>
              </w:rPr>
              <w:t>265</w:t>
            </w:r>
          </w:p>
        </w:tc>
        <w:tc>
          <w:tcPr>
            <w:tcW w:w="4252" w:type="dxa"/>
            <w:tcBorders>
              <w:top w:val="nil"/>
              <w:left w:val="nil"/>
              <w:bottom w:val="single" w:sz="4" w:space="0" w:color="auto"/>
              <w:right w:val="single" w:sz="4" w:space="0" w:color="auto"/>
            </w:tcBorders>
            <w:shd w:val="clear" w:color="auto" w:fill="auto"/>
            <w:hideMark/>
          </w:tcPr>
          <w:p w14:paraId="2910E989"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08DBE964"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79552C7" w14:textId="77777777" w:rsidR="00964FE5" w:rsidRPr="00964FE5" w:rsidRDefault="00964FE5" w:rsidP="00964FE5">
            <w:pPr>
              <w:jc w:val="center"/>
            </w:pPr>
            <w:r w:rsidRPr="00964FE5">
              <w:t>3,9</w:t>
            </w:r>
          </w:p>
        </w:tc>
        <w:tc>
          <w:tcPr>
            <w:tcW w:w="1476" w:type="dxa"/>
            <w:gridSpan w:val="2"/>
            <w:tcBorders>
              <w:top w:val="nil"/>
              <w:left w:val="nil"/>
              <w:bottom w:val="single" w:sz="4" w:space="0" w:color="auto"/>
              <w:right w:val="nil"/>
            </w:tcBorders>
            <w:shd w:val="clear" w:color="auto" w:fill="auto"/>
            <w:noWrap/>
            <w:vAlign w:val="center"/>
            <w:hideMark/>
          </w:tcPr>
          <w:p w14:paraId="36959800" w14:textId="77777777" w:rsidR="00964FE5" w:rsidRPr="00964FE5" w:rsidRDefault="00964FE5" w:rsidP="00964FE5">
            <w:pPr>
              <w:jc w:val="center"/>
            </w:pPr>
            <w:r w:rsidRPr="00964FE5">
              <w:t xml:space="preserve">26,50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3F50DA5" w14:textId="77777777" w:rsidR="00964FE5" w:rsidRPr="00964FE5" w:rsidRDefault="00964FE5" w:rsidP="00964FE5">
            <w:pPr>
              <w:jc w:val="center"/>
            </w:pPr>
            <w:r w:rsidRPr="00964FE5">
              <w:t xml:space="preserve">103,35  </w:t>
            </w:r>
          </w:p>
        </w:tc>
      </w:tr>
      <w:tr w:rsidR="00964FE5" w:rsidRPr="00964FE5" w14:paraId="1731FF4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26D1FCE" w14:textId="77777777" w:rsidR="00964FE5" w:rsidRPr="00964FE5" w:rsidRDefault="00964FE5" w:rsidP="00964FE5">
            <w:pPr>
              <w:jc w:val="center"/>
              <w:rPr>
                <w:b/>
                <w:bCs/>
              </w:rPr>
            </w:pPr>
            <w:r w:rsidRPr="00964FE5">
              <w:rPr>
                <w:b/>
                <w:bCs/>
              </w:rPr>
              <w:t>266</w:t>
            </w:r>
          </w:p>
        </w:tc>
        <w:tc>
          <w:tcPr>
            <w:tcW w:w="4252" w:type="dxa"/>
            <w:tcBorders>
              <w:top w:val="nil"/>
              <w:left w:val="nil"/>
              <w:bottom w:val="single" w:sz="4" w:space="0" w:color="auto"/>
              <w:right w:val="single" w:sz="4" w:space="0" w:color="auto"/>
            </w:tcBorders>
            <w:shd w:val="clear" w:color="auto" w:fill="auto"/>
            <w:hideMark/>
          </w:tcPr>
          <w:p w14:paraId="0F6A0173" w14:textId="77777777" w:rsidR="00964FE5" w:rsidRPr="00964FE5" w:rsidRDefault="00964FE5" w:rsidP="00964FE5">
            <w:r w:rsidRPr="00964FE5">
              <w:t xml:space="preserve">Погрузка, разгрузка, перевозка и </w:t>
            </w:r>
            <w:proofErr w:type="gramStart"/>
            <w:r w:rsidRPr="00964FE5">
              <w:t>засыпка  траншей</w:t>
            </w:r>
            <w:proofErr w:type="gramEnd"/>
            <w:r w:rsidRPr="00964FE5">
              <w:t xml:space="preserve"> песком </w:t>
            </w:r>
          </w:p>
        </w:tc>
        <w:tc>
          <w:tcPr>
            <w:tcW w:w="1985" w:type="dxa"/>
            <w:tcBorders>
              <w:top w:val="nil"/>
              <w:left w:val="nil"/>
              <w:bottom w:val="single" w:sz="4" w:space="0" w:color="auto"/>
              <w:right w:val="single" w:sz="4" w:space="0" w:color="auto"/>
            </w:tcBorders>
            <w:shd w:val="clear" w:color="auto" w:fill="auto"/>
            <w:vAlign w:val="center"/>
            <w:hideMark/>
          </w:tcPr>
          <w:p w14:paraId="70C6438F"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11ABA4B" w14:textId="77777777" w:rsidR="00964FE5" w:rsidRPr="00964FE5" w:rsidRDefault="00964FE5" w:rsidP="00964FE5">
            <w:pPr>
              <w:jc w:val="center"/>
            </w:pPr>
            <w:r w:rsidRPr="00964FE5">
              <w:t>1,3</w:t>
            </w:r>
          </w:p>
        </w:tc>
        <w:tc>
          <w:tcPr>
            <w:tcW w:w="1476" w:type="dxa"/>
            <w:gridSpan w:val="2"/>
            <w:tcBorders>
              <w:top w:val="nil"/>
              <w:left w:val="nil"/>
              <w:bottom w:val="single" w:sz="4" w:space="0" w:color="auto"/>
              <w:right w:val="nil"/>
            </w:tcBorders>
            <w:shd w:val="clear" w:color="auto" w:fill="auto"/>
            <w:noWrap/>
            <w:vAlign w:val="center"/>
            <w:hideMark/>
          </w:tcPr>
          <w:p w14:paraId="79696DBD" w14:textId="77777777" w:rsidR="00964FE5" w:rsidRPr="00964FE5" w:rsidRDefault="00964FE5" w:rsidP="00964FE5">
            <w:pPr>
              <w:jc w:val="center"/>
            </w:pPr>
            <w:r w:rsidRPr="00964FE5">
              <w:t xml:space="preserve">1 275,26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CA3E917" w14:textId="77777777" w:rsidR="00964FE5" w:rsidRPr="00964FE5" w:rsidRDefault="00964FE5" w:rsidP="00964FE5">
            <w:pPr>
              <w:jc w:val="center"/>
            </w:pPr>
            <w:r w:rsidRPr="00964FE5">
              <w:t xml:space="preserve">1 657,84  </w:t>
            </w:r>
          </w:p>
        </w:tc>
      </w:tr>
      <w:tr w:rsidR="00964FE5" w:rsidRPr="00964FE5" w14:paraId="6B9E194A"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41B4485" w14:textId="77777777" w:rsidR="00964FE5" w:rsidRPr="00964FE5" w:rsidRDefault="00964FE5" w:rsidP="00964FE5">
            <w:pPr>
              <w:jc w:val="center"/>
              <w:rPr>
                <w:b/>
                <w:bCs/>
              </w:rPr>
            </w:pPr>
            <w:r w:rsidRPr="00964FE5">
              <w:rPr>
                <w:b/>
                <w:bCs/>
              </w:rPr>
              <w:lastRenderedPageBreak/>
              <w:t>267</w:t>
            </w:r>
          </w:p>
        </w:tc>
        <w:tc>
          <w:tcPr>
            <w:tcW w:w="4252" w:type="dxa"/>
            <w:tcBorders>
              <w:top w:val="nil"/>
              <w:left w:val="nil"/>
              <w:bottom w:val="single" w:sz="4" w:space="0" w:color="auto"/>
              <w:right w:val="single" w:sz="4" w:space="0" w:color="auto"/>
            </w:tcBorders>
            <w:shd w:val="clear" w:color="auto" w:fill="auto"/>
            <w:hideMark/>
          </w:tcPr>
          <w:p w14:paraId="55209A93"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5ED6E7C5"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5865FC2" w14:textId="77777777" w:rsidR="00964FE5" w:rsidRPr="00964FE5" w:rsidRDefault="00964FE5" w:rsidP="00964FE5">
            <w:pPr>
              <w:jc w:val="center"/>
            </w:pPr>
            <w:r w:rsidRPr="00964FE5">
              <w:t>2,6</w:t>
            </w:r>
          </w:p>
        </w:tc>
        <w:tc>
          <w:tcPr>
            <w:tcW w:w="1476" w:type="dxa"/>
            <w:gridSpan w:val="2"/>
            <w:tcBorders>
              <w:top w:val="nil"/>
              <w:left w:val="nil"/>
              <w:bottom w:val="single" w:sz="4" w:space="0" w:color="auto"/>
              <w:right w:val="nil"/>
            </w:tcBorders>
            <w:shd w:val="clear" w:color="auto" w:fill="auto"/>
            <w:noWrap/>
            <w:vAlign w:val="center"/>
            <w:hideMark/>
          </w:tcPr>
          <w:p w14:paraId="3F148498" w14:textId="77777777" w:rsidR="00964FE5" w:rsidRPr="00964FE5" w:rsidRDefault="00964FE5" w:rsidP="00964FE5">
            <w:pPr>
              <w:jc w:val="center"/>
            </w:pPr>
            <w:r w:rsidRPr="00964FE5">
              <w:t xml:space="preserve">3,18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12FA372" w14:textId="77777777" w:rsidR="00964FE5" w:rsidRPr="00964FE5" w:rsidRDefault="00964FE5" w:rsidP="00964FE5">
            <w:pPr>
              <w:jc w:val="center"/>
            </w:pPr>
            <w:r w:rsidRPr="00964FE5">
              <w:t xml:space="preserve">8,27  </w:t>
            </w:r>
          </w:p>
        </w:tc>
      </w:tr>
      <w:tr w:rsidR="00964FE5" w:rsidRPr="00964FE5" w14:paraId="1405C6F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B3D13A9" w14:textId="77777777" w:rsidR="00964FE5" w:rsidRPr="00964FE5" w:rsidRDefault="00964FE5" w:rsidP="00964FE5">
            <w:pPr>
              <w:jc w:val="center"/>
              <w:rPr>
                <w:b/>
                <w:bCs/>
              </w:rPr>
            </w:pPr>
            <w:r w:rsidRPr="00964FE5">
              <w:rPr>
                <w:b/>
                <w:bCs/>
              </w:rPr>
              <w:t>268</w:t>
            </w:r>
          </w:p>
        </w:tc>
        <w:tc>
          <w:tcPr>
            <w:tcW w:w="4252" w:type="dxa"/>
            <w:tcBorders>
              <w:top w:val="nil"/>
              <w:left w:val="nil"/>
              <w:bottom w:val="single" w:sz="4" w:space="0" w:color="auto"/>
              <w:right w:val="single" w:sz="4" w:space="0" w:color="auto"/>
            </w:tcBorders>
            <w:shd w:val="clear" w:color="auto" w:fill="auto"/>
            <w:hideMark/>
          </w:tcPr>
          <w:p w14:paraId="612803E6"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572A6FA9"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120A8FD2" w14:textId="77777777" w:rsidR="00964FE5" w:rsidRPr="00964FE5" w:rsidRDefault="00964FE5" w:rsidP="00964FE5">
            <w:pPr>
              <w:jc w:val="center"/>
            </w:pPr>
            <w:r w:rsidRPr="00964FE5">
              <w:t>25,22</w:t>
            </w:r>
          </w:p>
        </w:tc>
        <w:tc>
          <w:tcPr>
            <w:tcW w:w="1476" w:type="dxa"/>
            <w:gridSpan w:val="2"/>
            <w:tcBorders>
              <w:top w:val="nil"/>
              <w:left w:val="nil"/>
              <w:bottom w:val="single" w:sz="4" w:space="0" w:color="auto"/>
              <w:right w:val="nil"/>
            </w:tcBorders>
            <w:shd w:val="clear" w:color="auto" w:fill="auto"/>
            <w:noWrap/>
            <w:vAlign w:val="center"/>
            <w:hideMark/>
          </w:tcPr>
          <w:p w14:paraId="3A3C3492" w14:textId="77777777" w:rsidR="00964FE5" w:rsidRPr="00964FE5" w:rsidRDefault="00964FE5" w:rsidP="00964FE5">
            <w:pPr>
              <w:jc w:val="center"/>
            </w:pPr>
            <w:r w:rsidRPr="00964FE5">
              <w:t xml:space="preserve">206,71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2B9913E" w14:textId="77777777" w:rsidR="00964FE5" w:rsidRPr="00964FE5" w:rsidRDefault="00964FE5" w:rsidP="00964FE5">
            <w:pPr>
              <w:jc w:val="center"/>
            </w:pPr>
            <w:r w:rsidRPr="00964FE5">
              <w:t xml:space="preserve">5 213,23  </w:t>
            </w:r>
          </w:p>
        </w:tc>
      </w:tr>
      <w:tr w:rsidR="00964FE5" w:rsidRPr="00964FE5" w14:paraId="491BB66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CAE206F" w14:textId="77777777" w:rsidR="00964FE5" w:rsidRPr="00964FE5" w:rsidRDefault="00964FE5" w:rsidP="00964FE5">
            <w:pPr>
              <w:rPr>
                <w:rFonts w:ascii="Arial" w:hAnsi="Arial" w:cs="Arial"/>
                <w:sz w:val="18"/>
                <w:szCs w:val="18"/>
              </w:rPr>
            </w:pPr>
            <w:r w:rsidRPr="00964FE5">
              <w:rPr>
                <w:rFonts w:ascii="Arial" w:hAnsi="Arial" w:cs="Arial"/>
                <w:sz w:val="18"/>
                <w:szCs w:val="18"/>
              </w:rPr>
              <w:t>ТК-3</w:t>
            </w:r>
          </w:p>
        </w:tc>
        <w:tc>
          <w:tcPr>
            <w:tcW w:w="1476" w:type="dxa"/>
            <w:gridSpan w:val="2"/>
            <w:tcBorders>
              <w:top w:val="nil"/>
              <w:left w:val="nil"/>
              <w:bottom w:val="single" w:sz="4" w:space="0" w:color="auto"/>
              <w:right w:val="nil"/>
            </w:tcBorders>
            <w:shd w:val="clear" w:color="auto" w:fill="auto"/>
            <w:noWrap/>
            <w:vAlign w:val="center"/>
            <w:hideMark/>
          </w:tcPr>
          <w:p w14:paraId="7F1F191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7126E3B" w14:textId="77777777" w:rsidR="00964FE5" w:rsidRPr="00964FE5" w:rsidRDefault="00964FE5" w:rsidP="00964FE5">
            <w:pPr>
              <w:jc w:val="center"/>
            </w:pPr>
            <w:r w:rsidRPr="00964FE5">
              <w:t> </w:t>
            </w:r>
          </w:p>
        </w:tc>
      </w:tr>
      <w:tr w:rsidR="00964FE5" w:rsidRPr="00964FE5" w14:paraId="7531F2B0"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7319FFA" w14:textId="77777777" w:rsidR="00964FE5" w:rsidRPr="00964FE5" w:rsidRDefault="00964FE5" w:rsidP="00964FE5">
            <w:pPr>
              <w:jc w:val="center"/>
              <w:rPr>
                <w:b/>
                <w:bCs/>
              </w:rPr>
            </w:pPr>
            <w:r w:rsidRPr="00964FE5">
              <w:rPr>
                <w:b/>
                <w:bCs/>
              </w:rPr>
              <w:t>269</w:t>
            </w:r>
          </w:p>
        </w:tc>
        <w:tc>
          <w:tcPr>
            <w:tcW w:w="4252" w:type="dxa"/>
            <w:tcBorders>
              <w:top w:val="nil"/>
              <w:left w:val="nil"/>
              <w:bottom w:val="single" w:sz="4" w:space="0" w:color="auto"/>
              <w:right w:val="single" w:sz="4" w:space="0" w:color="auto"/>
            </w:tcBorders>
            <w:shd w:val="clear" w:color="auto" w:fill="auto"/>
            <w:hideMark/>
          </w:tcPr>
          <w:p w14:paraId="55D31EBF"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1F4F78E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6DEF962" w14:textId="77777777" w:rsidR="00964FE5" w:rsidRPr="00964FE5" w:rsidRDefault="00964FE5" w:rsidP="00964FE5">
            <w:pPr>
              <w:jc w:val="center"/>
            </w:pPr>
            <w:r w:rsidRPr="00964FE5">
              <w:t>12,8</w:t>
            </w:r>
          </w:p>
        </w:tc>
        <w:tc>
          <w:tcPr>
            <w:tcW w:w="1476" w:type="dxa"/>
            <w:gridSpan w:val="2"/>
            <w:tcBorders>
              <w:top w:val="nil"/>
              <w:left w:val="nil"/>
              <w:bottom w:val="single" w:sz="4" w:space="0" w:color="auto"/>
              <w:right w:val="nil"/>
            </w:tcBorders>
            <w:shd w:val="clear" w:color="auto" w:fill="auto"/>
            <w:noWrap/>
            <w:vAlign w:val="center"/>
            <w:hideMark/>
          </w:tcPr>
          <w:p w14:paraId="731203E8" w14:textId="77777777" w:rsidR="00964FE5" w:rsidRPr="00964FE5" w:rsidRDefault="00964FE5" w:rsidP="00964FE5">
            <w:pPr>
              <w:jc w:val="center"/>
            </w:pPr>
            <w:r w:rsidRPr="00964FE5">
              <w:t xml:space="preserve">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52CDD49" w14:textId="77777777" w:rsidR="00964FE5" w:rsidRPr="00964FE5" w:rsidRDefault="00964FE5" w:rsidP="00964FE5">
            <w:pPr>
              <w:jc w:val="center"/>
            </w:pPr>
            <w:r w:rsidRPr="00964FE5">
              <w:t xml:space="preserve">325,63  </w:t>
            </w:r>
          </w:p>
        </w:tc>
      </w:tr>
      <w:tr w:rsidR="00964FE5" w:rsidRPr="00964FE5" w14:paraId="0F1F2B4C"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8383A7C" w14:textId="77777777" w:rsidR="00964FE5" w:rsidRPr="00964FE5" w:rsidRDefault="00964FE5" w:rsidP="00964FE5">
            <w:pPr>
              <w:jc w:val="center"/>
              <w:rPr>
                <w:b/>
                <w:bCs/>
              </w:rPr>
            </w:pPr>
            <w:r w:rsidRPr="00964FE5">
              <w:rPr>
                <w:b/>
                <w:bCs/>
              </w:rPr>
              <w:t>270</w:t>
            </w:r>
          </w:p>
        </w:tc>
        <w:tc>
          <w:tcPr>
            <w:tcW w:w="4252" w:type="dxa"/>
            <w:tcBorders>
              <w:top w:val="nil"/>
              <w:left w:val="nil"/>
              <w:bottom w:val="single" w:sz="4" w:space="0" w:color="auto"/>
              <w:right w:val="single" w:sz="4" w:space="0" w:color="auto"/>
            </w:tcBorders>
            <w:shd w:val="clear" w:color="auto" w:fill="auto"/>
            <w:hideMark/>
          </w:tcPr>
          <w:p w14:paraId="402853EE" w14:textId="77777777" w:rsidR="00964FE5" w:rsidRPr="00964FE5" w:rsidRDefault="00964FE5" w:rsidP="00964FE5">
            <w:r w:rsidRPr="00964FE5">
              <w:t xml:space="preserve">Погрузка, разгрузка, перевозка и </w:t>
            </w:r>
            <w:proofErr w:type="gramStart"/>
            <w:r w:rsidRPr="00964FE5">
              <w:t>засыпка  траншей</w:t>
            </w:r>
            <w:proofErr w:type="gramEnd"/>
            <w:r w:rsidRPr="00964FE5">
              <w:t xml:space="preserve"> песком </w:t>
            </w:r>
          </w:p>
        </w:tc>
        <w:tc>
          <w:tcPr>
            <w:tcW w:w="1985" w:type="dxa"/>
            <w:tcBorders>
              <w:top w:val="nil"/>
              <w:left w:val="nil"/>
              <w:bottom w:val="single" w:sz="4" w:space="0" w:color="auto"/>
              <w:right w:val="single" w:sz="4" w:space="0" w:color="auto"/>
            </w:tcBorders>
            <w:shd w:val="clear" w:color="auto" w:fill="auto"/>
            <w:vAlign w:val="center"/>
            <w:hideMark/>
          </w:tcPr>
          <w:p w14:paraId="6628A3BB"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01E27B5" w14:textId="77777777" w:rsidR="00964FE5" w:rsidRPr="00964FE5" w:rsidRDefault="00964FE5" w:rsidP="00964FE5">
            <w:pPr>
              <w:jc w:val="center"/>
            </w:pPr>
            <w:r w:rsidRPr="00964FE5">
              <w:t>4,3</w:t>
            </w:r>
          </w:p>
        </w:tc>
        <w:tc>
          <w:tcPr>
            <w:tcW w:w="1476" w:type="dxa"/>
            <w:gridSpan w:val="2"/>
            <w:tcBorders>
              <w:top w:val="nil"/>
              <w:left w:val="nil"/>
              <w:bottom w:val="single" w:sz="4" w:space="0" w:color="auto"/>
              <w:right w:val="nil"/>
            </w:tcBorders>
            <w:shd w:val="clear" w:color="auto" w:fill="auto"/>
            <w:noWrap/>
            <w:vAlign w:val="center"/>
            <w:hideMark/>
          </w:tcPr>
          <w:p w14:paraId="5FE61E5F" w14:textId="77777777" w:rsidR="00964FE5" w:rsidRPr="00964FE5" w:rsidRDefault="00964FE5" w:rsidP="00964FE5">
            <w:pPr>
              <w:jc w:val="center"/>
            </w:pPr>
            <w:r w:rsidRPr="00964FE5">
              <w:t xml:space="preserve">1 274,20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A2817A1" w14:textId="77777777" w:rsidR="00964FE5" w:rsidRPr="00964FE5" w:rsidRDefault="00964FE5" w:rsidP="00964FE5">
            <w:pPr>
              <w:jc w:val="center"/>
            </w:pPr>
            <w:r w:rsidRPr="00964FE5">
              <w:t xml:space="preserve">5 479,06  </w:t>
            </w:r>
          </w:p>
        </w:tc>
      </w:tr>
      <w:tr w:rsidR="00964FE5" w:rsidRPr="00964FE5" w14:paraId="66C977A3"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9CCB1BD" w14:textId="77777777" w:rsidR="00964FE5" w:rsidRPr="00964FE5" w:rsidRDefault="00964FE5" w:rsidP="00964FE5">
            <w:pPr>
              <w:jc w:val="center"/>
              <w:rPr>
                <w:b/>
                <w:bCs/>
              </w:rPr>
            </w:pPr>
            <w:r w:rsidRPr="00964FE5">
              <w:rPr>
                <w:b/>
                <w:bCs/>
              </w:rPr>
              <w:t>271</w:t>
            </w:r>
          </w:p>
        </w:tc>
        <w:tc>
          <w:tcPr>
            <w:tcW w:w="4252" w:type="dxa"/>
            <w:tcBorders>
              <w:top w:val="nil"/>
              <w:left w:val="nil"/>
              <w:bottom w:val="single" w:sz="4" w:space="0" w:color="auto"/>
              <w:right w:val="single" w:sz="4" w:space="0" w:color="auto"/>
            </w:tcBorders>
            <w:shd w:val="clear" w:color="auto" w:fill="auto"/>
            <w:hideMark/>
          </w:tcPr>
          <w:p w14:paraId="7CCB8329"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2673C47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245CE58" w14:textId="77777777" w:rsidR="00964FE5" w:rsidRPr="00964FE5" w:rsidRDefault="00964FE5" w:rsidP="00964FE5">
            <w:pPr>
              <w:jc w:val="center"/>
            </w:pPr>
            <w:r w:rsidRPr="00964FE5">
              <w:t>8,5</w:t>
            </w:r>
          </w:p>
        </w:tc>
        <w:tc>
          <w:tcPr>
            <w:tcW w:w="1476" w:type="dxa"/>
            <w:gridSpan w:val="2"/>
            <w:tcBorders>
              <w:top w:val="nil"/>
              <w:left w:val="nil"/>
              <w:bottom w:val="single" w:sz="4" w:space="0" w:color="auto"/>
              <w:right w:val="nil"/>
            </w:tcBorders>
            <w:shd w:val="clear" w:color="auto" w:fill="auto"/>
            <w:noWrap/>
            <w:vAlign w:val="center"/>
            <w:hideMark/>
          </w:tcPr>
          <w:p w14:paraId="0B09E522" w14:textId="77777777" w:rsidR="00964FE5" w:rsidRPr="00964FE5" w:rsidRDefault="00964FE5" w:rsidP="00964FE5">
            <w:pPr>
              <w:jc w:val="center"/>
            </w:pPr>
            <w:r w:rsidRPr="00964FE5">
              <w:t xml:space="preserve">5,30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5A7F0B1" w14:textId="77777777" w:rsidR="00964FE5" w:rsidRPr="00964FE5" w:rsidRDefault="00964FE5" w:rsidP="00964FE5">
            <w:pPr>
              <w:jc w:val="center"/>
            </w:pPr>
            <w:r w:rsidRPr="00964FE5">
              <w:t xml:space="preserve">45,05  </w:t>
            </w:r>
          </w:p>
        </w:tc>
      </w:tr>
      <w:tr w:rsidR="00964FE5" w:rsidRPr="00964FE5" w14:paraId="70EE3A80"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9FF910A" w14:textId="77777777" w:rsidR="00964FE5" w:rsidRPr="00964FE5" w:rsidRDefault="00964FE5" w:rsidP="00964FE5">
            <w:pPr>
              <w:jc w:val="center"/>
              <w:rPr>
                <w:b/>
                <w:bCs/>
              </w:rPr>
            </w:pPr>
            <w:r w:rsidRPr="00964FE5">
              <w:rPr>
                <w:b/>
                <w:bCs/>
              </w:rPr>
              <w:t>272</w:t>
            </w:r>
          </w:p>
        </w:tc>
        <w:tc>
          <w:tcPr>
            <w:tcW w:w="4252" w:type="dxa"/>
            <w:tcBorders>
              <w:top w:val="nil"/>
              <w:left w:val="nil"/>
              <w:bottom w:val="single" w:sz="4" w:space="0" w:color="auto"/>
              <w:right w:val="single" w:sz="4" w:space="0" w:color="auto"/>
            </w:tcBorders>
            <w:shd w:val="clear" w:color="auto" w:fill="auto"/>
            <w:hideMark/>
          </w:tcPr>
          <w:p w14:paraId="3C6C0AE5"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17EABA00"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22EE5E6E" w14:textId="77777777" w:rsidR="00964FE5" w:rsidRPr="00964FE5" w:rsidRDefault="00964FE5" w:rsidP="00964FE5">
            <w:pPr>
              <w:jc w:val="center"/>
            </w:pPr>
            <w:r w:rsidRPr="00964FE5">
              <w:t>86,82</w:t>
            </w:r>
          </w:p>
        </w:tc>
        <w:tc>
          <w:tcPr>
            <w:tcW w:w="1476" w:type="dxa"/>
            <w:gridSpan w:val="2"/>
            <w:tcBorders>
              <w:top w:val="nil"/>
              <w:left w:val="nil"/>
              <w:bottom w:val="single" w:sz="4" w:space="0" w:color="auto"/>
              <w:right w:val="nil"/>
            </w:tcBorders>
            <w:shd w:val="clear" w:color="auto" w:fill="auto"/>
            <w:noWrap/>
            <w:vAlign w:val="center"/>
            <w:hideMark/>
          </w:tcPr>
          <w:p w14:paraId="2DA95FEE" w14:textId="77777777" w:rsidR="00964FE5" w:rsidRPr="00964FE5" w:rsidRDefault="00964FE5" w:rsidP="00964FE5">
            <w:pPr>
              <w:jc w:val="center"/>
            </w:pPr>
            <w:r w:rsidRPr="00964FE5">
              <w:t xml:space="preserve">407,07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5D1E941" w14:textId="77777777" w:rsidR="00964FE5" w:rsidRPr="00964FE5" w:rsidRDefault="00964FE5" w:rsidP="00964FE5">
            <w:pPr>
              <w:jc w:val="center"/>
            </w:pPr>
            <w:r w:rsidRPr="00964FE5">
              <w:t xml:space="preserve">35 341,82  </w:t>
            </w:r>
          </w:p>
        </w:tc>
      </w:tr>
      <w:tr w:rsidR="00964FE5" w:rsidRPr="00964FE5" w14:paraId="295355AE"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47432C" w14:textId="77777777" w:rsidR="00964FE5" w:rsidRPr="00964FE5" w:rsidRDefault="00964FE5" w:rsidP="00964FE5">
            <w:pPr>
              <w:rPr>
                <w:rFonts w:ascii="Arial" w:hAnsi="Arial" w:cs="Arial"/>
                <w:sz w:val="18"/>
                <w:szCs w:val="18"/>
              </w:rPr>
            </w:pPr>
            <w:r w:rsidRPr="00964FE5">
              <w:rPr>
                <w:rFonts w:ascii="Arial" w:hAnsi="Arial" w:cs="Arial"/>
                <w:sz w:val="18"/>
                <w:szCs w:val="18"/>
              </w:rPr>
              <w:t>Монтаж кабеля.</w:t>
            </w:r>
          </w:p>
        </w:tc>
        <w:tc>
          <w:tcPr>
            <w:tcW w:w="1476" w:type="dxa"/>
            <w:gridSpan w:val="2"/>
            <w:tcBorders>
              <w:top w:val="nil"/>
              <w:left w:val="nil"/>
              <w:bottom w:val="single" w:sz="4" w:space="0" w:color="auto"/>
              <w:right w:val="nil"/>
            </w:tcBorders>
            <w:shd w:val="clear" w:color="auto" w:fill="auto"/>
            <w:noWrap/>
            <w:vAlign w:val="center"/>
            <w:hideMark/>
          </w:tcPr>
          <w:p w14:paraId="0EE8E6C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7EAE4AC" w14:textId="77777777" w:rsidR="00964FE5" w:rsidRPr="00964FE5" w:rsidRDefault="00964FE5" w:rsidP="00964FE5">
            <w:pPr>
              <w:jc w:val="center"/>
            </w:pPr>
            <w:r w:rsidRPr="00964FE5">
              <w:t> </w:t>
            </w:r>
          </w:p>
        </w:tc>
      </w:tr>
      <w:tr w:rsidR="00964FE5" w:rsidRPr="00964FE5" w14:paraId="07230FAB"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D0ABAB7" w14:textId="77777777" w:rsidR="00964FE5" w:rsidRPr="00964FE5" w:rsidRDefault="00964FE5" w:rsidP="00964FE5">
            <w:pPr>
              <w:jc w:val="center"/>
              <w:rPr>
                <w:b/>
                <w:bCs/>
              </w:rPr>
            </w:pPr>
            <w:r w:rsidRPr="00964FE5">
              <w:rPr>
                <w:b/>
                <w:bCs/>
              </w:rPr>
              <w:t>273</w:t>
            </w:r>
          </w:p>
        </w:tc>
        <w:tc>
          <w:tcPr>
            <w:tcW w:w="4252" w:type="dxa"/>
            <w:tcBorders>
              <w:top w:val="nil"/>
              <w:left w:val="nil"/>
              <w:bottom w:val="single" w:sz="4" w:space="0" w:color="auto"/>
              <w:right w:val="single" w:sz="4" w:space="0" w:color="auto"/>
            </w:tcBorders>
            <w:shd w:val="clear" w:color="auto" w:fill="auto"/>
            <w:hideMark/>
          </w:tcPr>
          <w:p w14:paraId="1FA9FBC3" w14:textId="77777777" w:rsidR="00964FE5" w:rsidRPr="00964FE5" w:rsidRDefault="00964FE5" w:rsidP="00964FE5">
            <w:r w:rsidRPr="00964FE5">
              <w:t xml:space="preserve">Монтаж кабеля до 35 </w:t>
            </w:r>
            <w:proofErr w:type="spellStart"/>
            <w:r w:rsidRPr="00964FE5">
              <w:t>кВ</w:t>
            </w:r>
            <w:proofErr w:type="spellEnd"/>
            <w:r w:rsidRPr="00964FE5">
              <w:t xml:space="preserve"> в проложенных </w:t>
            </w:r>
            <w:proofErr w:type="spellStart"/>
            <w:proofErr w:type="gramStart"/>
            <w:r w:rsidRPr="00964FE5">
              <w:t>трубах,блоках</w:t>
            </w:r>
            <w:proofErr w:type="spellEnd"/>
            <w:proofErr w:type="gramEnd"/>
            <w:r w:rsidRPr="00964FE5">
              <w:t xml:space="preserve"> и коробах и по установленным </w:t>
            </w:r>
            <w:proofErr w:type="spellStart"/>
            <w:r w:rsidRPr="00964FE5">
              <w:t>конструкциям,масса</w:t>
            </w:r>
            <w:proofErr w:type="spellEnd"/>
            <w:r w:rsidRPr="00964FE5">
              <w:t xml:space="preserve"> 1 м кабеля: до 3 кг</w:t>
            </w:r>
          </w:p>
        </w:tc>
        <w:tc>
          <w:tcPr>
            <w:tcW w:w="1985" w:type="dxa"/>
            <w:tcBorders>
              <w:top w:val="nil"/>
              <w:left w:val="nil"/>
              <w:bottom w:val="single" w:sz="4" w:space="0" w:color="auto"/>
              <w:right w:val="single" w:sz="4" w:space="0" w:color="auto"/>
            </w:tcBorders>
            <w:shd w:val="clear" w:color="auto" w:fill="auto"/>
            <w:vAlign w:val="center"/>
            <w:hideMark/>
          </w:tcPr>
          <w:p w14:paraId="572C364A"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62B958A" w14:textId="77777777" w:rsidR="00964FE5" w:rsidRPr="00964FE5" w:rsidRDefault="00964FE5" w:rsidP="00964FE5">
            <w:pPr>
              <w:jc w:val="center"/>
            </w:pPr>
            <w:r w:rsidRPr="00964FE5">
              <w:t>121,41</w:t>
            </w:r>
          </w:p>
        </w:tc>
        <w:tc>
          <w:tcPr>
            <w:tcW w:w="1476" w:type="dxa"/>
            <w:gridSpan w:val="2"/>
            <w:tcBorders>
              <w:top w:val="nil"/>
              <w:left w:val="nil"/>
              <w:bottom w:val="single" w:sz="4" w:space="0" w:color="auto"/>
              <w:right w:val="nil"/>
            </w:tcBorders>
            <w:shd w:val="clear" w:color="auto" w:fill="auto"/>
            <w:noWrap/>
            <w:vAlign w:val="center"/>
            <w:hideMark/>
          </w:tcPr>
          <w:p w14:paraId="6114B51C" w14:textId="77777777" w:rsidR="00964FE5" w:rsidRPr="00964FE5" w:rsidRDefault="00964FE5" w:rsidP="00964FE5">
            <w:pPr>
              <w:jc w:val="center"/>
            </w:pPr>
            <w:r w:rsidRPr="00964FE5">
              <w:t xml:space="preserve">536,39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274D52D" w14:textId="77777777" w:rsidR="00964FE5" w:rsidRPr="00964FE5" w:rsidRDefault="00964FE5" w:rsidP="00964FE5">
            <w:pPr>
              <w:jc w:val="center"/>
            </w:pPr>
            <w:r w:rsidRPr="00964FE5">
              <w:t xml:space="preserve">65 123,11  </w:t>
            </w:r>
          </w:p>
        </w:tc>
      </w:tr>
      <w:tr w:rsidR="00964FE5" w:rsidRPr="00964FE5" w14:paraId="7427D36D"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71CD162" w14:textId="77777777" w:rsidR="00964FE5" w:rsidRPr="00964FE5" w:rsidRDefault="00964FE5" w:rsidP="00964FE5">
            <w:pPr>
              <w:jc w:val="center"/>
              <w:rPr>
                <w:b/>
                <w:bCs/>
              </w:rPr>
            </w:pPr>
            <w:r w:rsidRPr="00964FE5">
              <w:rPr>
                <w:b/>
                <w:bCs/>
              </w:rPr>
              <w:t>274</w:t>
            </w:r>
          </w:p>
        </w:tc>
        <w:tc>
          <w:tcPr>
            <w:tcW w:w="4252" w:type="dxa"/>
            <w:tcBorders>
              <w:top w:val="nil"/>
              <w:left w:val="nil"/>
              <w:bottom w:val="single" w:sz="4" w:space="0" w:color="auto"/>
              <w:right w:val="single" w:sz="4" w:space="0" w:color="auto"/>
            </w:tcBorders>
            <w:shd w:val="clear" w:color="auto" w:fill="auto"/>
            <w:hideMark/>
          </w:tcPr>
          <w:p w14:paraId="57999AA1" w14:textId="77777777" w:rsidR="00964FE5" w:rsidRPr="00964FE5" w:rsidRDefault="00964FE5" w:rsidP="00964FE5">
            <w:r w:rsidRPr="00964FE5">
              <w:t xml:space="preserve">Монтаж кабеля до 35 </w:t>
            </w:r>
            <w:proofErr w:type="spellStart"/>
            <w:r w:rsidRPr="00964FE5">
              <w:t>кВ</w:t>
            </w:r>
            <w:proofErr w:type="spellEnd"/>
            <w:r w:rsidRPr="00964FE5">
              <w:t xml:space="preserve"> в проложенных </w:t>
            </w:r>
            <w:proofErr w:type="spellStart"/>
            <w:proofErr w:type="gramStart"/>
            <w:r w:rsidRPr="00964FE5">
              <w:t>трубах,блоках</w:t>
            </w:r>
            <w:proofErr w:type="spellEnd"/>
            <w:proofErr w:type="gramEnd"/>
            <w:r w:rsidRPr="00964FE5">
              <w:t xml:space="preserve"> и коробах и по установленным </w:t>
            </w:r>
            <w:proofErr w:type="spellStart"/>
            <w:r w:rsidRPr="00964FE5">
              <w:t>конструкциям,масса</w:t>
            </w:r>
            <w:proofErr w:type="spellEnd"/>
            <w:r w:rsidRPr="00964FE5">
              <w:t xml:space="preserve"> 1 м кабеля: до 2 кг</w:t>
            </w:r>
          </w:p>
        </w:tc>
        <w:tc>
          <w:tcPr>
            <w:tcW w:w="1985" w:type="dxa"/>
            <w:tcBorders>
              <w:top w:val="nil"/>
              <w:left w:val="nil"/>
              <w:bottom w:val="single" w:sz="4" w:space="0" w:color="auto"/>
              <w:right w:val="single" w:sz="4" w:space="0" w:color="auto"/>
            </w:tcBorders>
            <w:shd w:val="clear" w:color="auto" w:fill="auto"/>
            <w:vAlign w:val="center"/>
            <w:hideMark/>
          </w:tcPr>
          <w:p w14:paraId="3ACE0042"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0BECC1CA" w14:textId="77777777" w:rsidR="00964FE5" w:rsidRPr="00964FE5" w:rsidRDefault="00964FE5" w:rsidP="00964FE5">
            <w:pPr>
              <w:jc w:val="center"/>
            </w:pPr>
            <w:r w:rsidRPr="00964FE5">
              <w:t>110,47</w:t>
            </w:r>
          </w:p>
        </w:tc>
        <w:tc>
          <w:tcPr>
            <w:tcW w:w="1476" w:type="dxa"/>
            <w:gridSpan w:val="2"/>
            <w:tcBorders>
              <w:top w:val="nil"/>
              <w:left w:val="nil"/>
              <w:bottom w:val="single" w:sz="4" w:space="0" w:color="auto"/>
              <w:right w:val="nil"/>
            </w:tcBorders>
            <w:shd w:val="clear" w:color="auto" w:fill="auto"/>
            <w:noWrap/>
            <w:vAlign w:val="center"/>
            <w:hideMark/>
          </w:tcPr>
          <w:p w14:paraId="14D325BF" w14:textId="77777777" w:rsidR="00964FE5" w:rsidRPr="00964FE5" w:rsidRDefault="00964FE5" w:rsidP="00964FE5">
            <w:pPr>
              <w:jc w:val="center"/>
            </w:pPr>
            <w:r w:rsidRPr="00964FE5">
              <w:t xml:space="preserve">48,76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35BCF2E" w14:textId="77777777" w:rsidR="00964FE5" w:rsidRPr="00964FE5" w:rsidRDefault="00964FE5" w:rsidP="00964FE5">
            <w:pPr>
              <w:jc w:val="center"/>
            </w:pPr>
            <w:r w:rsidRPr="00964FE5">
              <w:t xml:space="preserve">5 386,52  </w:t>
            </w:r>
          </w:p>
        </w:tc>
      </w:tr>
      <w:tr w:rsidR="00964FE5" w:rsidRPr="00964FE5" w14:paraId="31A3F5E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6E6F3E2" w14:textId="77777777" w:rsidR="00964FE5" w:rsidRPr="00964FE5" w:rsidRDefault="00964FE5" w:rsidP="00964FE5">
            <w:pPr>
              <w:jc w:val="center"/>
              <w:rPr>
                <w:b/>
                <w:bCs/>
              </w:rPr>
            </w:pPr>
            <w:r w:rsidRPr="00964FE5">
              <w:rPr>
                <w:b/>
                <w:bCs/>
              </w:rPr>
              <w:t>275</w:t>
            </w:r>
          </w:p>
        </w:tc>
        <w:tc>
          <w:tcPr>
            <w:tcW w:w="4252" w:type="dxa"/>
            <w:tcBorders>
              <w:top w:val="nil"/>
              <w:left w:val="nil"/>
              <w:bottom w:val="single" w:sz="4" w:space="0" w:color="auto"/>
              <w:right w:val="single" w:sz="4" w:space="0" w:color="auto"/>
            </w:tcBorders>
            <w:shd w:val="clear" w:color="auto" w:fill="auto"/>
            <w:hideMark/>
          </w:tcPr>
          <w:p w14:paraId="55270589" w14:textId="77777777" w:rsidR="00964FE5" w:rsidRPr="00964FE5" w:rsidRDefault="00964FE5" w:rsidP="00964FE5">
            <w:r w:rsidRPr="00964FE5">
              <w:t>Труба полиэтиленовая по основанию пола, диаметр: до 50 мм</w:t>
            </w:r>
          </w:p>
        </w:tc>
        <w:tc>
          <w:tcPr>
            <w:tcW w:w="1985" w:type="dxa"/>
            <w:tcBorders>
              <w:top w:val="nil"/>
              <w:left w:val="nil"/>
              <w:bottom w:val="single" w:sz="4" w:space="0" w:color="auto"/>
              <w:right w:val="single" w:sz="4" w:space="0" w:color="auto"/>
            </w:tcBorders>
            <w:shd w:val="clear" w:color="auto" w:fill="auto"/>
            <w:vAlign w:val="center"/>
            <w:hideMark/>
          </w:tcPr>
          <w:p w14:paraId="550C29D7"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EAE0B79" w14:textId="77777777" w:rsidR="00964FE5" w:rsidRPr="00964FE5" w:rsidRDefault="00964FE5" w:rsidP="00964FE5">
            <w:pPr>
              <w:jc w:val="center"/>
            </w:pPr>
            <w:r w:rsidRPr="00964FE5">
              <w:t>50</w:t>
            </w:r>
          </w:p>
        </w:tc>
        <w:tc>
          <w:tcPr>
            <w:tcW w:w="1476" w:type="dxa"/>
            <w:gridSpan w:val="2"/>
            <w:tcBorders>
              <w:top w:val="nil"/>
              <w:left w:val="nil"/>
              <w:bottom w:val="single" w:sz="4" w:space="0" w:color="auto"/>
              <w:right w:val="nil"/>
            </w:tcBorders>
            <w:shd w:val="clear" w:color="auto" w:fill="auto"/>
            <w:noWrap/>
            <w:vAlign w:val="center"/>
            <w:hideMark/>
          </w:tcPr>
          <w:p w14:paraId="05FB1028" w14:textId="77777777" w:rsidR="00964FE5" w:rsidRPr="00964FE5" w:rsidRDefault="00964FE5" w:rsidP="00964FE5">
            <w:pPr>
              <w:jc w:val="center"/>
            </w:pPr>
            <w:r w:rsidRPr="00964FE5">
              <w:t xml:space="preserve">78,45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BA770ED" w14:textId="77777777" w:rsidR="00964FE5" w:rsidRPr="00964FE5" w:rsidRDefault="00964FE5" w:rsidP="00964FE5">
            <w:pPr>
              <w:jc w:val="center"/>
            </w:pPr>
            <w:r w:rsidRPr="00964FE5">
              <w:t xml:space="preserve">3 922,50  </w:t>
            </w:r>
          </w:p>
        </w:tc>
      </w:tr>
      <w:tr w:rsidR="00964FE5" w:rsidRPr="00964FE5" w14:paraId="560A8DC7"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A1CCB5F" w14:textId="77777777" w:rsidR="00964FE5" w:rsidRPr="00964FE5" w:rsidRDefault="00964FE5" w:rsidP="00964FE5">
            <w:pPr>
              <w:jc w:val="center"/>
              <w:rPr>
                <w:b/>
                <w:bCs/>
              </w:rPr>
            </w:pPr>
            <w:r w:rsidRPr="00964FE5">
              <w:rPr>
                <w:b/>
                <w:bCs/>
              </w:rPr>
              <w:lastRenderedPageBreak/>
              <w:t>276</w:t>
            </w:r>
          </w:p>
        </w:tc>
        <w:tc>
          <w:tcPr>
            <w:tcW w:w="4252" w:type="dxa"/>
            <w:tcBorders>
              <w:top w:val="nil"/>
              <w:left w:val="nil"/>
              <w:bottom w:val="single" w:sz="4" w:space="0" w:color="auto"/>
              <w:right w:val="single" w:sz="4" w:space="0" w:color="auto"/>
            </w:tcBorders>
            <w:shd w:val="clear" w:color="auto" w:fill="auto"/>
            <w:hideMark/>
          </w:tcPr>
          <w:p w14:paraId="3DB2E769"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16 мм2</w:t>
            </w:r>
          </w:p>
        </w:tc>
        <w:tc>
          <w:tcPr>
            <w:tcW w:w="1985" w:type="dxa"/>
            <w:tcBorders>
              <w:top w:val="nil"/>
              <w:left w:val="nil"/>
              <w:bottom w:val="single" w:sz="4" w:space="0" w:color="auto"/>
              <w:right w:val="single" w:sz="4" w:space="0" w:color="auto"/>
            </w:tcBorders>
            <w:shd w:val="clear" w:color="auto" w:fill="auto"/>
            <w:vAlign w:val="center"/>
            <w:hideMark/>
          </w:tcPr>
          <w:p w14:paraId="13647034"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0F313231" w14:textId="77777777" w:rsidR="00964FE5" w:rsidRPr="00964FE5" w:rsidRDefault="00964FE5" w:rsidP="00964FE5">
            <w:pPr>
              <w:jc w:val="center"/>
            </w:pPr>
            <w:r w:rsidRPr="00964FE5">
              <w:t>50</w:t>
            </w:r>
          </w:p>
        </w:tc>
        <w:tc>
          <w:tcPr>
            <w:tcW w:w="1476" w:type="dxa"/>
            <w:gridSpan w:val="2"/>
            <w:tcBorders>
              <w:top w:val="nil"/>
              <w:left w:val="nil"/>
              <w:bottom w:val="single" w:sz="4" w:space="0" w:color="auto"/>
              <w:right w:val="nil"/>
            </w:tcBorders>
            <w:shd w:val="clear" w:color="auto" w:fill="auto"/>
            <w:noWrap/>
            <w:vAlign w:val="center"/>
            <w:hideMark/>
          </w:tcPr>
          <w:p w14:paraId="6D5F3739" w14:textId="77777777" w:rsidR="00964FE5" w:rsidRPr="00964FE5" w:rsidRDefault="00964FE5" w:rsidP="00964FE5">
            <w:pPr>
              <w:jc w:val="center"/>
            </w:pPr>
            <w:r w:rsidRPr="00964FE5">
              <w:t xml:space="preserve">300,00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8D67319" w14:textId="77777777" w:rsidR="00964FE5" w:rsidRPr="00964FE5" w:rsidRDefault="00964FE5" w:rsidP="00964FE5">
            <w:pPr>
              <w:jc w:val="center"/>
            </w:pPr>
            <w:r w:rsidRPr="00964FE5">
              <w:t xml:space="preserve">15 000,00  </w:t>
            </w:r>
          </w:p>
        </w:tc>
      </w:tr>
      <w:tr w:rsidR="00964FE5" w:rsidRPr="00964FE5" w14:paraId="5836937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DEDE355" w14:textId="77777777" w:rsidR="00964FE5" w:rsidRPr="00964FE5" w:rsidRDefault="00964FE5" w:rsidP="00964FE5">
            <w:pPr>
              <w:jc w:val="center"/>
              <w:rPr>
                <w:b/>
                <w:bCs/>
              </w:rPr>
            </w:pPr>
            <w:r w:rsidRPr="00964FE5">
              <w:rPr>
                <w:b/>
                <w:bCs/>
              </w:rPr>
              <w:t>277</w:t>
            </w:r>
          </w:p>
        </w:tc>
        <w:tc>
          <w:tcPr>
            <w:tcW w:w="4252" w:type="dxa"/>
            <w:tcBorders>
              <w:top w:val="nil"/>
              <w:left w:val="nil"/>
              <w:bottom w:val="single" w:sz="4" w:space="0" w:color="auto"/>
              <w:right w:val="single" w:sz="4" w:space="0" w:color="auto"/>
            </w:tcBorders>
            <w:shd w:val="clear" w:color="auto" w:fill="auto"/>
            <w:hideMark/>
          </w:tcPr>
          <w:p w14:paraId="5A371E20" w14:textId="77777777" w:rsidR="00964FE5" w:rsidRPr="00964FE5" w:rsidRDefault="00964FE5" w:rsidP="00964FE5">
            <w:r w:rsidRPr="00964FE5">
              <w:t xml:space="preserve">Муфта концевая эпоксидная для 3-жильного кабеля напряжением: 1 </w:t>
            </w:r>
            <w:proofErr w:type="spellStart"/>
            <w:r w:rsidRPr="00964FE5">
              <w:t>кВ</w:t>
            </w:r>
            <w:proofErr w:type="spellEnd"/>
            <w:r w:rsidRPr="00964FE5">
              <w:t>, сечение одной жилы до 35 мм2</w:t>
            </w:r>
          </w:p>
        </w:tc>
        <w:tc>
          <w:tcPr>
            <w:tcW w:w="1985" w:type="dxa"/>
            <w:tcBorders>
              <w:top w:val="nil"/>
              <w:left w:val="nil"/>
              <w:bottom w:val="single" w:sz="4" w:space="0" w:color="auto"/>
              <w:right w:val="single" w:sz="4" w:space="0" w:color="auto"/>
            </w:tcBorders>
            <w:shd w:val="clear" w:color="auto" w:fill="auto"/>
            <w:vAlign w:val="center"/>
            <w:hideMark/>
          </w:tcPr>
          <w:p w14:paraId="0F8BA15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AB98023" w14:textId="77777777" w:rsidR="00964FE5" w:rsidRPr="00964FE5" w:rsidRDefault="00964FE5" w:rsidP="00964FE5">
            <w:pPr>
              <w:jc w:val="center"/>
            </w:pPr>
            <w:r w:rsidRPr="00964FE5">
              <w:t>4</w:t>
            </w:r>
          </w:p>
        </w:tc>
        <w:tc>
          <w:tcPr>
            <w:tcW w:w="1476" w:type="dxa"/>
            <w:gridSpan w:val="2"/>
            <w:tcBorders>
              <w:top w:val="nil"/>
              <w:left w:val="nil"/>
              <w:bottom w:val="single" w:sz="4" w:space="0" w:color="auto"/>
              <w:right w:val="nil"/>
            </w:tcBorders>
            <w:shd w:val="clear" w:color="auto" w:fill="auto"/>
            <w:noWrap/>
            <w:vAlign w:val="center"/>
            <w:hideMark/>
          </w:tcPr>
          <w:p w14:paraId="3975B062" w14:textId="77777777" w:rsidR="00964FE5" w:rsidRPr="00964FE5" w:rsidRDefault="00964FE5" w:rsidP="00964FE5">
            <w:pPr>
              <w:jc w:val="center"/>
            </w:pPr>
            <w:r w:rsidRPr="00964FE5">
              <w:t xml:space="preserve">5 307,77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2FC6834" w14:textId="77777777" w:rsidR="00964FE5" w:rsidRPr="00964FE5" w:rsidRDefault="00964FE5" w:rsidP="00964FE5">
            <w:pPr>
              <w:jc w:val="center"/>
            </w:pPr>
            <w:r w:rsidRPr="00964FE5">
              <w:t xml:space="preserve">21 231,08  </w:t>
            </w:r>
          </w:p>
        </w:tc>
      </w:tr>
      <w:tr w:rsidR="00964FE5" w:rsidRPr="00964FE5" w14:paraId="491D06FD"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0C430BF" w14:textId="77777777" w:rsidR="00964FE5" w:rsidRPr="00964FE5" w:rsidRDefault="00964FE5" w:rsidP="00964FE5">
            <w:pPr>
              <w:jc w:val="center"/>
              <w:rPr>
                <w:b/>
                <w:bCs/>
              </w:rPr>
            </w:pPr>
            <w:r w:rsidRPr="00964FE5">
              <w:rPr>
                <w:b/>
                <w:bCs/>
              </w:rPr>
              <w:t>278</w:t>
            </w:r>
          </w:p>
        </w:tc>
        <w:tc>
          <w:tcPr>
            <w:tcW w:w="4252" w:type="dxa"/>
            <w:tcBorders>
              <w:top w:val="nil"/>
              <w:left w:val="nil"/>
              <w:bottom w:val="single" w:sz="4" w:space="0" w:color="auto"/>
              <w:right w:val="single" w:sz="4" w:space="0" w:color="auto"/>
            </w:tcBorders>
            <w:shd w:val="clear" w:color="auto" w:fill="auto"/>
            <w:hideMark/>
          </w:tcPr>
          <w:p w14:paraId="418ED42C" w14:textId="77777777" w:rsidR="00964FE5" w:rsidRPr="00964FE5" w:rsidRDefault="00964FE5" w:rsidP="00964FE5">
            <w:r w:rsidRPr="00964FE5">
              <w:t xml:space="preserve">Муфта концевая эпоксидная для 3-жильного кабеля напряжением: 1 </w:t>
            </w:r>
            <w:proofErr w:type="spellStart"/>
            <w:r w:rsidRPr="00964FE5">
              <w:t>кВ</w:t>
            </w:r>
            <w:proofErr w:type="spellEnd"/>
            <w:r w:rsidRPr="00964FE5">
              <w:t>, сечение одной жилы до 185 мм2</w:t>
            </w:r>
          </w:p>
        </w:tc>
        <w:tc>
          <w:tcPr>
            <w:tcW w:w="1985" w:type="dxa"/>
            <w:tcBorders>
              <w:top w:val="nil"/>
              <w:left w:val="nil"/>
              <w:bottom w:val="single" w:sz="4" w:space="0" w:color="auto"/>
              <w:right w:val="single" w:sz="4" w:space="0" w:color="auto"/>
            </w:tcBorders>
            <w:shd w:val="clear" w:color="auto" w:fill="auto"/>
            <w:vAlign w:val="center"/>
            <w:hideMark/>
          </w:tcPr>
          <w:p w14:paraId="1F6E6C16"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A354222"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183710C2" w14:textId="77777777" w:rsidR="00964FE5" w:rsidRPr="00964FE5" w:rsidRDefault="00964FE5" w:rsidP="00964FE5">
            <w:pPr>
              <w:jc w:val="center"/>
            </w:pPr>
            <w:r w:rsidRPr="00964FE5">
              <w:t xml:space="preserve">7 318,72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38AA65D" w14:textId="77777777" w:rsidR="00964FE5" w:rsidRPr="00964FE5" w:rsidRDefault="00964FE5" w:rsidP="00964FE5">
            <w:pPr>
              <w:jc w:val="center"/>
            </w:pPr>
            <w:r w:rsidRPr="00964FE5">
              <w:t xml:space="preserve">14 637,44  </w:t>
            </w:r>
          </w:p>
        </w:tc>
      </w:tr>
      <w:tr w:rsidR="00964FE5" w:rsidRPr="00964FE5" w14:paraId="32A65FF9"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9A20381" w14:textId="77777777" w:rsidR="00964FE5" w:rsidRPr="00964FE5" w:rsidRDefault="00964FE5" w:rsidP="00964FE5">
            <w:pPr>
              <w:jc w:val="center"/>
              <w:rPr>
                <w:b/>
                <w:bCs/>
              </w:rPr>
            </w:pPr>
            <w:r w:rsidRPr="00964FE5">
              <w:rPr>
                <w:b/>
                <w:bCs/>
              </w:rPr>
              <w:t>279</w:t>
            </w:r>
          </w:p>
        </w:tc>
        <w:tc>
          <w:tcPr>
            <w:tcW w:w="4252" w:type="dxa"/>
            <w:tcBorders>
              <w:top w:val="nil"/>
              <w:left w:val="nil"/>
              <w:bottom w:val="single" w:sz="4" w:space="0" w:color="auto"/>
              <w:right w:val="single" w:sz="4" w:space="0" w:color="auto"/>
            </w:tcBorders>
            <w:shd w:val="clear" w:color="auto" w:fill="auto"/>
            <w:hideMark/>
          </w:tcPr>
          <w:p w14:paraId="576D65C5" w14:textId="77777777" w:rsidR="00964FE5" w:rsidRPr="00964FE5" w:rsidRDefault="00964FE5" w:rsidP="00964FE5">
            <w:r w:rsidRPr="00964FE5">
              <w:t xml:space="preserve">Муфта соединительная эпоксидная для 3-5-жильного кабеля напряжением до 1 </w:t>
            </w:r>
            <w:proofErr w:type="spellStart"/>
            <w:r w:rsidRPr="00964FE5">
              <w:t>кВ</w:t>
            </w:r>
            <w:proofErr w:type="spellEnd"/>
            <w:r w:rsidRPr="00964FE5">
              <w:t>, сечение одной жилы до 120 мм2</w:t>
            </w:r>
          </w:p>
        </w:tc>
        <w:tc>
          <w:tcPr>
            <w:tcW w:w="1985" w:type="dxa"/>
            <w:tcBorders>
              <w:top w:val="nil"/>
              <w:left w:val="nil"/>
              <w:bottom w:val="single" w:sz="4" w:space="0" w:color="auto"/>
              <w:right w:val="single" w:sz="4" w:space="0" w:color="auto"/>
            </w:tcBorders>
            <w:shd w:val="clear" w:color="auto" w:fill="auto"/>
            <w:vAlign w:val="center"/>
            <w:hideMark/>
          </w:tcPr>
          <w:p w14:paraId="1AE624CA"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A1E1448"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3EFCB8CA" w14:textId="77777777" w:rsidR="00964FE5" w:rsidRPr="00964FE5" w:rsidRDefault="00964FE5" w:rsidP="00964FE5">
            <w:pPr>
              <w:jc w:val="center"/>
            </w:pPr>
            <w:r w:rsidRPr="00964FE5">
              <w:t xml:space="preserve">4 494,69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04A04CA" w14:textId="77777777" w:rsidR="00964FE5" w:rsidRPr="00964FE5" w:rsidRDefault="00964FE5" w:rsidP="00964FE5">
            <w:pPr>
              <w:jc w:val="center"/>
            </w:pPr>
            <w:r w:rsidRPr="00964FE5">
              <w:t xml:space="preserve">8 989,38  </w:t>
            </w:r>
          </w:p>
        </w:tc>
      </w:tr>
      <w:tr w:rsidR="00964FE5" w:rsidRPr="00964FE5" w14:paraId="5A3E69D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BC9BD7" w14:textId="77777777" w:rsidR="00964FE5" w:rsidRPr="00964FE5" w:rsidRDefault="00964FE5" w:rsidP="00964FE5">
            <w:pPr>
              <w:rPr>
                <w:rFonts w:ascii="Arial" w:hAnsi="Arial" w:cs="Arial"/>
                <w:sz w:val="18"/>
                <w:szCs w:val="18"/>
              </w:rPr>
            </w:pPr>
            <w:r w:rsidRPr="00964FE5">
              <w:rPr>
                <w:rFonts w:ascii="Arial" w:hAnsi="Arial" w:cs="Arial"/>
                <w:sz w:val="18"/>
                <w:szCs w:val="18"/>
              </w:rPr>
              <w:t>Установка БРП</w:t>
            </w:r>
          </w:p>
        </w:tc>
        <w:tc>
          <w:tcPr>
            <w:tcW w:w="1476" w:type="dxa"/>
            <w:gridSpan w:val="2"/>
            <w:tcBorders>
              <w:top w:val="nil"/>
              <w:left w:val="nil"/>
              <w:bottom w:val="single" w:sz="4" w:space="0" w:color="auto"/>
              <w:right w:val="nil"/>
            </w:tcBorders>
            <w:shd w:val="clear" w:color="auto" w:fill="auto"/>
            <w:noWrap/>
            <w:vAlign w:val="center"/>
            <w:hideMark/>
          </w:tcPr>
          <w:p w14:paraId="65B35AC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CAF4031" w14:textId="77777777" w:rsidR="00964FE5" w:rsidRPr="00964FE5" w:rsidRDefault="00964FE5" w:rsidP="00964FE5">
            <w:pPr>
              <w:jc w:val="center"/>
            </w:pPr>
            <w:r w:rsidRPr="00964FE5">
              <w:t> </w:t>
            </w:r>
          </w:p>
        </w:tc>
      </w:tr>
      <w:tr w:rsidR="00964FE5" w:rsidRPr="00964FE5" w14:paraId="1DC2DBDC"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76F7FB4" w14:textId="77777777" w:rsidR="00964FE5" w:rsidRPr="00964FE5" w:rsidRDefault="00964FE5" w:rsidP="00964FE5">
            <w:pPr>
              <w:jc w:val="center"/>
              <w:rPr>
                <w:b/>
                <w:bCs/>
              </w:rPr>
            </w:pPr>
            <w:r w:rsidRPr="00964FE5">
              <w:rPr>
                <w:b/>
                <w:bCs/>
              </w:rPr>
              <w:t>280</w:t>
            </w:r>
          </w:p>
        </w:tc>
        <w:tc>
          <w:tcPr>
            <w:tcW w:w="4252" w:type="dxa"/>
            <w:tcBorders>
              <w:top w:val="nil"/>
              <w:left w:val="nil"/>
              <w:bottom w:val="single" w:sz="4" w:space="0" w:color="auto"/>
              <w:right w:val="single" w:sz="4" w:space="0" w:color="auto"/>
            </w:tcBorders>
            <w:shd w:val="clear" w:color="auto" w:fill="auto"/>
            <w:hideMark/>
          </w:tcPr>
          <w:p w14:paraId="7B82D602"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6558FEB7"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2309337" w14:textId="77777777" w:rsidR="00964FE5" w:rsidRPr="00964FE5" w:rsidRDefault="00964FE5" w:rsidP="00964FE5">
            <w:pPr>
              <w:jc w:val="center"/>
            </w:pPr>
            <w:r w:rsidRPr="00964FE5">
              <w:t>12,612</w:t>
            </w:r>
          </w:p>
        </w:tc>
        <w:tc>
          <w:tcPr>
            <w:tcW w:w="1476" w:type="dxa"/>
            <w:gridSpan w:val="2"/>
            <w:tcBorders>
              <w:top w:val="nil"/>
              <w:left w:val="nil"/>
              <w:bottom w:val="single" w:sz="4" w:space="0" w:color="auto"/>
              <w:right w:val="nil"/>
            </w:tcBorders>
            <w:shd w:val="clear" w:color="auto" w:fill="auto"/>
            <w:noWrap/>
            <w:vAlign w:val="center"/>
            <w:hideMark/>
          </w:tcPr>
          <w:p w14:paraId="3C8C6B90" w14:textId="77777777" w:rsidR="00964FE5" w:rsidRPr="00964FE5" w:rsidRDefault="00964FE5" w:rsidP="00964FE5">
            <w:pPr>
              <w:jc w:val="center"/>
            </w:pPr>
            <w:r w:rsidRPr="00964FE5">
              <w:t xml:space="preserve">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2075132" w14:textId="77777777" w:rsidR="00964FE5" w:rsidRPr="00964FE5" w:rsidRDefault="00964FE5" w:rsidP="00964FE5">
            <w:pPr>
              <w:jc w:val="center"/>
            </w:pPr>
            <w:r w:rsidRPr="00964FE5">
              <w:t xml:space="preserve">320,85  </w:t>
            </w:r>
          </w:p>
        </w:tc>
      </w:tr>
      <w:tr w:rsidR="00964FE5" w:rsidRPr="00964FE5" w14:paraId="7CE2AB0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7794197" w14:textId="77777777" w:rsidR="00964FE5" w:rsidRPr="00964FE5" w:rsidRDefault="00964FE5" w:rsidP="00964FE5">
            <w:pPr>
              <w:jc w:val="center"/>
              <w:rPr>
                <w:b/>
                <w:bCs/>
              </w:rPr>
            </w:pPr>
            <w:r w:rsidRPr="00964FE5">
              <w:rPr>
                <w:b/>
                <w:bCs/>
              </w:rPr>
              <w:t>281</w:t>
            </w:r>
          </w:p>
        </w:tc>
        <w:tc>
          <w:tcPr>
            <w:tcW w:w="4252" w:type="dxa"/>
            <w:tcBorders>
              <w:top w:val="nil"/>
              <w:left w:val="nil"/>
              <w:bottom w:val="single" w:sz="4" w:space="0" w:color="auto"/>
              <w:right w:val="single" w:sz="4" w:space="0" w:color="auto"/>
            </w:tcBorders>
            <w:shd w:val="clear" w:color="auto" w:fill="auto"/>
            <w:hideMark/>
          </w:tcPr>
          <w:p w14:paraId="61D6204F" w14:textId="77777777" w:rsidR="00964FE5" w:rsidRPr="00964FE5" w:rsidRDefault="00964FE5" w:rsidP="00964FE5">
            <w:r w:rsidRPr="00964FE5">
              <w:t>Погрузо-разгрузочные работы и перевозка до 1 км</w:t>
            </w:r>
          </w:p>
        </w:tc>
        <w:tc>
          <w:tcPr>
            <w:tcW w:w="1985" w:type="dxa"/>
            <w:tcBorders>
              <w:top w:val="nil"/>
              <w:left w:val="nil"/>
              <w:bottom w:val="single" w:sz="4" w:space="0" w:color="auto"/>
              <w:right w:val="single" w:sz="4" w:space="0" w:color="auto"/>
            </w:tcBorders>
            <w:shd w:val="clear" w:color="auto" w:fill="auto"/>
            <w:vAlign w:val="center"/>
            <w:hideMark/>
          </w:tcPr>
          <w:p w14:paraId="6EA26A76"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7DB230E" w14:textId="77777777" w:rsidR="00964FE5" w:rsidRPr="00964FE5" w:rsidRDefault="00964FE5" w:rsidP="00964FE5">
            <w:pPr>
              <w:jc w:val="center"/>
            </w:pPr>
            <w:r w:rsidRPr="00964FE5">
              <w:t>9,9072</w:t>
            </w:r>
          </w:p>
        </w:tc>
        <w:tc>
          <w:tcPr>
            <w:tcW w:w="1476" w:type="dxa"/>
            <w:gridSpan w:val="2"/>
            <w:tcBorders>
              <w:top w:val="nil"/>
              <w:left w:val="nil"/>
              <w:bottom w:val="single" w:sz="4" w:space="0" w:color="auto"/>
              <w:right w:val="nil"/>
            </w:tcBorders>
            <w:shd w:val="clear" w:color="auto" w:fill="auto"/>
            <w:noWrap/>
            <w:vAlign w:val="center"/>
            <w:hideMark/>
          </w:tcPr>
          <w:p w14:paraId="5CDCC965" w14:textId="77777777" w:rsidR="00964FE5" w:rsidRPr="00964FE5" w:rsidRDefault="00964FE5" w:rsidP="00964FE5">
            <w:pPr>
              <w:jc w:val="center"/>
            </w:pPr>
            <w:r w:rsidRPr="00964FE5">
              <w:t xml:space="preserve">54,06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D270475" w14:textId="77777777" w:rsidR="00964FE5" w:rsidRPr="00964FE5" w:rsidRDefault="00964FE5" w:rsidP="00964FE5">
            <w:pPr>
              <w:jc w:val="center"/>
            </w:pPr>
            <w:r w:rsidRPr="00964FE5">
              <w:t xml:space="preserve">535,58  </w:t>
            </w:r>
          </w:p>
        </w:tc>
      </w:tr>
      <w:tr w:rsidR="00964FE5" w:rsidRPr="00964FE5" w14:paraId="634C7D12"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1EC84A65" w14:textId="77777777" w:rsidR="00964FE5" w:rsidRPr="00964FE5" w:rsidRDefault="00964FE5" w:rsidP="00964FE5">
            <w:pPr>
              <w:jc w:val="center"/>
              <w:rPr>
                <w:b/>
                <w:bCs/>
              </w:rPr>
            </w:pPr>
            <w:r w:rsidRPr="00964FE5">
              <w:rPr>
                <w:b/>
                <w:bCs/>
              </w:rPr>
              <w:t>282</w:t>
            </w:r>
          </w:p>
        </w:tc>
        <w:tc>
          <w:tcPr>
            <w:tcW w:w="4252" w:type="dxa"/>
            <w:tcBorders>
              <w:top w:val="nil"/>
              <w:left w:val="nil"/>
              <w:bottom w:val="single" w:sz="4" w:space="0" w:color="auto"/>
              <w:right w:val="single" w:sz="4" w:space="0" w:color="auto"/>
            </w:tcBorders>
            <w:shd w:val="clear" w:color="auto" w:fill="auto"/>
            <w:hideMark/>
          </w:tcPr>
          <w:p w14:paraId="04DABB2B" w14:textId="77777777" w:rsidR="00964FE5" w:rsidRPr="00964FE5" w:rsidRDefault="00964FE5" w:rsidP="00964FE5">
            <w:r w:rsidRPr="00964FE5">
              <w:t>Засыпка траншей песком</w:t>
            </w:r>
          </w:p>
        </w:tc>
        <w:tc>
          <w:tcPr>
            <w:tcW w:w="1985" w:type="dxa"/>
            <w:tcBorders>
              <w:top w:val="nil"/>
              <w:left w:val="nil"/>
              <w:bottom w:val="single" w:sz="4" w:space="0" w:color="auto"/>
              <w:right w:val="single" w:sz="4" w:space="0" w:color="auto"/>
            </w:tcBorders>
            <w:shd w:val="clear" w:color="auto" w:fill="auto"/>
            <w:vAlign w:val="center"/>
            <w:hideMark/>
          </w:tcPr>
          <w:p w14:paraId="564B161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99C7144" w14:textId="77777777" w:rsidR="00964FE5" w:rsidRPr="00964FE5" w:rsidRDefault="00964FE5" w:rsidP="00964FE5">
            <w:pPr>
              <w:jc w:val="center"/>
            </w:pPr>
            <w:r w:rsidRPr="00964FE5">
              <w:t>0,6</w:t>
            </w:r>
          </w:p>
        </w:tc>
        <w:tc>
          <w:tcPr>
            <w:tcW w:w="1476" w:type="dxa"/>
            <w:gridSpan w:val="2"/>
            <w:tcBorders>
              <w:top w:val="nil"/>
              <w:left w:val="nil"/>
              <w:bottom w:val="single" w:sz="4" w:space="0" w:color="auto"/>
              <w:right w:val="nil"/>
            </w:tcBorders>
            <w:shd w:val="clear" w:color="auto" w:fill="auto"/>
            <w:noWrap/>
            <w:vAlign w:val="center"/>
            <w:hideMark/>
          </w:tcPr>
          <w:p w14:paraId="21B1F48E" w14:textId="77777777" w:rsidR="00964FE5" w:rsidRPr="00964FE5" w:rsidRDefault="00964FE5" w:rsidP="00964FE5">
            <w:pPr>
              <w:jc w:val="center"/>
            </w:pPr>
            <w:r w:rsidRPr="00964FE5">
              <w:t xml:space="preserve">1 229,68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2FF9D90" w14:textId="77777777" w:rsidR="00964FE5" w:rsidRPr="00964FE5" w:rsidRDefault="00964FE5" w:rsidP="00964FE5">
            <w:pPr>
              <w:jc w:val="center"/>
            </w:pPr>
            <w:r w:rsidRPr="00964FE5">
              <w:t xml:space="preserve">737,81  </w:t>
            </w:r>
          </w:p>
        </w:tc>
      </w:tr>
      <w:tr w:rsidR="00964FE5" w:rsidRPr="00964FE5" w14:paraId="179DA9BC"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866FAA0" w14:textId="77777777" w:rsidR="00964FE5" w:rsidRPr="00964FE5" w:rsidRDefault="00964FE5" w:rsidP="00964FE5">
            <w:pPr>
              <w:jc w:val="center"/>
              <w:rPr>
                <w:b/>
                <w:bCs/>
              </w:rPr>
            </w:pPr>
            <w:r w:rsidRPr="00964FE5">
              <w:rPr>
                <w:b/>
                <w:bCs/>
              </w:rPr>
              <w:t>283</w:t>
            </w:r>
          </w:p>
        </w:tc>
        <w:tc>
          <w:tcPr>
            <w:tcW w:w="4252" w:type="dxa"/>
            <w:tcBorders>
              <w:top w:val="nil"/>
              <w:left w:val="nil"/>
              <w:bottom w:val="single" w:sz="4" w:space="0" w:color="auto"/>
              <w:right w:val="single" w:sz="4" w:space="0" w:color="auto"/>
            </w:tcBorders>
            <w:shd w:val="clear" w:color="auto" w:fill="auto"/>
            <w:hideMark/>
          </w:tcPr>
          <w:p w14:paraId="71A992DB"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1173C762"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1B4BCC4" w14:textId="77777777" w:rsidR="00964FE5" w:rsidRPr="00964FE5" w:rsidRDefault="00964FE5" w:rsidP="00964FE5">
            <w:pPr>
              <w:jc w:val="center"/>
            </w:pPr>
            <w:r w:rsidRPr="00964FE5">
              <w:t>6,4</w:t>
            </w:r>
          </w:p>
        </w:tc>
        <w:tc>
          <w:tcPr>
            <w:tcW w:w="1476" w:type="dxa"/>
            <w:gridSpan w:val="2"/>
            <w:tcBorders>
              <w:top w:val="nil"/>
              <w:left w:val="nil"/>
              <w:bottom w:val="single" w:sz="4" w:space="0" w:color="auto"/>
              <w:right w:val="nil"/>
            </w:tcBorders>
            <w:shd w:val="clear" w:color="auto" w:fill="auto"/>
            <w:noWrap/>
            <w:vAlign w:val="center"/>
            <w:hideMark/>
          </w:tcPr>
          <w:p w14:paraId="2DBA6D97" w14:textId="77777777" w:rsidR="00964FE5" w:rsidRPr="00964FE5" w:rsidRDefault="00964FE5" w:rsidP="00964FE5">
            <w:pPr>
              <w:jc w:val="center"/>
            </w:pPr>
            <w:r w:rsidRPr="00964FE5">
              <w:t xml:space="preserve">3,18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40B1125" w14:textId="77777777" w:rsidR="00964FE5" w:rsidRPr="00964FE5" w:rsidRDefault="00964FE5" w:rsidP="00964FE5">
            <w:pPr>
              <w:jc w:val="center"/>
            </w:pPr>
            <w:r w:rsidRPr="00964FE5">
              <w:t xml:space="preserve">20,35  </w:t>
            </w:r>
          </w:p>
        </w:tc>
      </w:tr>
      <w:tr w:rsidR="00964FE5" w:rsidRPr="00964FE5" w14:paraId="5C2BD23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6855D5A" w14:textId="77777777" w:rsidR="00964FE5" w:rsidRPr="00964FE5" w:rsidRDefault="00964FE5" w:rsidP="00964FE5">
            <w:pPr>
              <w:jc w:val="center"/>
              <w:rPr>
                <w:b/>
                <w:bCs/>
              </w:rPr>
            </w:pPr>
            <w:r w:rsidRPr="00964FE5">
              <w:rPr>
                <w:b/>
                <w:bCs/>
              </w:rPr>
              <w:t>284</w:t>
            </w:r>
          </w:p>
        </w:tc>
        <w:tc>
          <w:tcPr>
            <w:tcW w:w="4252" w:type="dxa"/>
            <w:tcBorders>
              <w:top w:val="nil"/>
              <w:left w:val="nil"/>
              <w:bottom w:val="single" w:sz="4" w:space="0" w:color="auto"/>
              <w:right w:val="single" w:sz="4" w:space="0" w:color="auto"/>
            </w:tcBorders>
            <w:shd w:val="clear" w:color="auto" w:fill="auto"/>
            <w:hideMark/>
          </w:tcPr>
          <w:p w14:paraId="155B0730" w14:textId="77777777" w:rsidR="00964FE5" w:rsidRPr="00964FE5" w:rsidRDefault="00964FE5" w:rsidP="00964FE5">
            <w:r w:rsidRPr="00964FE5">
              <w:t>Устройство основания под фундаменты: щебеночного</w:t>
            </w:r>
          </w:p>
        </w:tc>
        <w:tc>
          <w:tcPr>
            <w:tcW w:w="1985" w:type="dxa"/>
            <w:tcBorders>
              <w:top w:val="nil"/>
              <w:left w:val="nil"/>
              <w:bottom w:val="single" w:sz="4" w:space="0" w:color="auto"/>
              <w:right w:val="single" w:sz="4" w:space="0" w:color="auto"/>
            </w:tcBorders>
            <w:shd w:val="clear" w:color="auto" w:fill="auto"/>
            <w:vAlign w:val="center"/>
            <w:hideMark/>
          </w:tcPr>
          <w:p w14:paraId="602F6678"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57B05FA" w14:textId="77777777" w:rsidR="00964FE5" w:rsidRPr="00964FE5" w:rsidRDefault="00964FE5" w:rsidP="00964FE5">
            <w:pPr>
              <w:jc w:val="center"/>
            </w:pPr>
            <w:r w:rsidRPr="00964FE5">
              <w:t>0,62</w:t>
            </w:r>
          </w:p>
        </w:tc>
        <w:tc>
          <w:tcPr>
            <w:tcW w:w="1476" w:type="dxa"/>
            <w:gridSpan w:val="2"/>
            <w:tcBorders>
              <w:top w:val="nil"/>
              <w:left w:val="nil"/>
              <w:bottom w:val="single" w:sz="4" w:space="0" w:color="auto"/>
              <w:right w:val="nil"/>
            </w:tcBorders>
            <w:shd w:val="clear" w:color="auto" w:fill="auto"/>
            <w:noWrap/>
            <w:vAlign w:val="center"/>
            <w:hideMark/>
          </w:tcPr>
          <w:p w14:paraId="2BA10F61" w14:textId="77777777" w:rsidR="00964FE5" w:rsidRPr="00964FE5" w:rsidRDefault="00964FE5" w:rsidP="00964FE5">
            <w:pPr>
              <w:jc w:val="center"/>
            </w:pPr>
            <w:r w:rsidRPr="00964FE5">
              <w:t xml:space="preserve">1 804,24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CD7C19F" w14:textId="77777777" w:rsidR="00964FE5" w:rsidRPr="00964FE5" w:rsidRDefault="00964FE5" w:rsidP="00964FE5">
            <w:pPr>
              <w:jc w:val="center"/>
            </w:pPr>
            <w:r w:rsidRPr="00964FE5">
              <w:t xml:space="preserve">1 118,63  </w:t>
            </w:r>
          </w:p>
        </w:tc>
      </w:tr>
      <w:tr w:rsidR="00964FE5" w:rsidRPr="00964FE5" w14:paraId="4C4C3832"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182D7A6E" w14:textId="77777777" w:rsidR="00964FE5" w:rsidRPr="00964FE5" w:rsidRDefault="00964FE5" w:rsidP="00964FE5">
            <w:pPr>
              <w:jc w:val="center"/>
              <w:rPr>
                <w:b/>
                <w:bCs/>
              </w:rPr>
            </w:pPr>
            <w:r w:rsidRPr="00964FE5">
              <w:rPr>
                <w:b/>
                <w:bCs/>
              </w:rPr>
              <w:t>285</w:t>
            </w:r>
          </w:p>
        </w:tc>
        <w:tc>
          <w:tcPr>
            <w:tcW w:w="4252" w:type="dxa"/>
            <w:tcBorders>
              <w:top w:val="nil"/>
              <w:left w:val="nil"/>
              <w:bottom w:val="single" w:sz="4" w:space="0" w:color="auto"/>
              <w:right w:val="single" w:sz="4" w:space="0" w:color="auto"/>
            </w:tcBorders>
            <w:shd w:val="clear" w:color="auto" w:fill="auto"/>
            <w:hideMark/>
          </w:tcPr>
          <w:p w14:paraId="23BE82A3" w14:textId="77777777" w:rsidR="00964FE5" w:rsidRPr="00964FE5" w:rsidRDefault="00964FE5" w:rsidP="00964FE5">
            <w:r w:rsidRPr="00964FE5">
              <w:t>Устройство бетонной подготовки</w:t>
            </w:r>
          </w:p>
        </w:tc>
        <w:tc>
          <w:tcPr>
            <w:tcW w:w="1985" w:type="dxa"/>
            <w:tcBorders>
              <w:top w:val="nil"/>
              <w:left w:val="nil"/>
              <w:bottom w:val="single" w:sz="4" w:space="0" w:color="auto"/>
              <w:right w:val="single" w:sz="4" w:space="0" w:color="auto"/>
            </w:tcBorders>
            <w:shd w:val="clear" w:color="auto" w:fill="auto"/>
            <w:vAlign w:val="center"/>
            <w:hideMark/>
          </w:tcPr>
          <w:p w14:paraId="5EA6754A"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2EE7C10" w14:textId="77777777" w:rsidR="00964FE5" w:rsidRPr="00964FE5" w:rsidRDefault="00964FE5" w:rsidP="00964FE5">
            <w:pPr>
              <w:jc w:val="center"/>
            </w:pPr>
            <w:r w:rsidRPr="00964FE5">
              <w:t>0,62</w:t>
            </w:r>
          </w:p>
        </w:tc>
        <w:tc>
          <w:tcPr>
            <w:tcW w:w="1476" w:type="dxa"/>
            <w:gridSpan w:val="2"/>
            <w:tcBorders>
              <w:top w:val="nil"/>
              <w:left w:val="nil"/>
              <w:bottom w:val="single" w:sz="4" w:space="0" w:color="auto"/>
              <w:right w:val="nil"/>
            </w:tcBorders>
            <w:shd w:val="clear" w:color="auto" w:fill="auto"/>
            <w:noWrap/>
            <w:vAlign w:val="center"/>
            <w:hideMark/>
          </w:tcPr>
          <w:p w14:paraId="021A4609" w14:textId="77777777" w:rsidR="00964FE5" w:rsidRPr="00964FE5" w:rsidRDefault="00964FE5" w:rsidP="00964FE5">
            <w:pPr>
              <w:jc w:val="center"/>
            </w:pPr>
            <w:r w:rsidRPr="00964FE5">
              <w:t xml:space="preserve">5 720,13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4FD810A" w14:textId="77777777" w:rsidR="00964FE5" w:rsidRPr="00964FE5" w:rsidRDefault="00964FE5" w:rsidP="00964FE5">
            <w:pPr>
              <w:jc w:val="center"/>
            </w:pPr>
            <w:r w:rsidRPr="00964FE5">
              <w:t xml:space="preserve">3 546,48  </w:t>
            </w:r>
          </w:p>
        </w:tc>
      </w:tr>
      <w:tr w:rsidR="00964FE5" w:rsidRPr="00964FE5" w14:paraId="0BA9FF48"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314C5A9" w14:textId="77777777" w:rsidR="00964FE5" w:rsidRPr="00964FE5" w:rsidRDefault="00964FE5" w:rsidP="00964FE5">
            <w:pPr>
              <w:jc w:val="center"/>
              <w:rPr>
                <w:b/>
                <w:bCs/>
              </w:rPr>
            </w:pPr>
            <w:r w:rsidRPr="00964FE5">
              <w:rPr>
                <w:b/>
                <w:bCs/>
              </w:rPr>
              <w:lastRenderedPageBreak/>
              <w:t>286</w:t>
            </w:r>
          </w:p>
        </w:tc>
        <w:tc>
          <w:tcPr>
            <w:tcW w:w="4252" w:type="dxa"/>
            <w:tcBorders>
              <w:top w:val="nil"/>
              <w:left w:val="nil"/>
              <w:bottom w:val="single" w:sz="4" w:space="0" w:color="auto"/>
              <w:right w:val="single" w:sz="4" w:space="0" w:color="auto"/>
            </w:tcBorders>
            <w:shd w:val="clear" w:color="auto" w:fill="auto"/>
            <w:hideMark/>
          </w:tcPr>
          <w:p w14:paraId="6EEFA2A8" w14:textId="77777777" w:rsidR="00964FE5" w:rsidRPr="00964FE5" w:rsidRDefault="00964FE5" w:rsidP="00964FE5">
            <w:r w:rsidRPr="00964FE5">
              <w:t xml:space="preserve">Монтаж </w:t>
            </w:r>
            <w:proofErr w:type="spellStart"/>
            <w:r w:rsidRPr="00964FE5">
              <w:t>блочнораспределительного</w:t>
            </w:r>
            <w:proofErr w:type="spellEnd"/>
            <w:r w:rsidRPr="00964FE5">
              <w:t xml:space="preserve"> пункта с ВРУ </w:t>
            </w:r>
            <w:proofErr w:type="gramStart"/>
            <w:r w:rsidRPr="00964FE5">
              <w:rPr>
                <w:b/>
                <w:bCs/>
                <w:i/>
                <w:iCs/>
              </w:rPr>
              <w:t>( в</w:t>
            </w:r>
            <w:proofErr w:type="gramEnd"/>
            <w:r w:rsidRPr="00964FE5">
              <w:rPr>
                <w:b/>
                <w:bCs/>
                <w:i/>
                <w:iCs/>
              </w:rPr>
              <w:t xml:space="preserve"> том числе стоимость оборудования 1228757руб.)</w:t>
            </w:r>
          </w:p>
        </w:tc>
        <w:tc>
          <w:tcPr>
            <w:tcW w:w="1985" w:type="dxa"/>
            <w:tcBorders>
              <w:top w:val="nil"/>
              <w:left w:val="nil"/>
              <w:bottom w:val="single" w:sz="4" w:space="0" w:color="auto"/>
              <w:right w:val="single" w:sz="4" w:space="0" w:color="auto"/>
            </w:tcBorders>
            <w:shd w:val="clear" w:color="auto" w:fill="auto"/>
            <w:vAlign w:val="center"/>
            <w:hideMark/>
          </w:tcPr>
          <w:p w14:paraId="7A40050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50EFE5F"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2B4147F9" w14:textId="77777777" w:rsidR="00964FE5" w:rsidRPr="00964FE5" w:rsidRDefault="00964FE5" w:rsidP="00964FE5">
            <w:pPr>
              <w:jc w:val="center"/>
            </w:pPr>
            <w:r w:rsidRPr="00964FE5">
              <w:t xml:space="preserve">1 306 865,74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272DD8C" w14:textId="77777777" w:rsidR="00964FE5" w:rsidRPr="00964FE5" w:rsidRDefault="00964FE5" w:rsidP="00964FE5">
            <w:pPr>
              <w:jc w:val="center"/>
            </w:pPr>
            <w:r w:rsidRPr="00964FE5">
              <w:t xml:space="preserve">1 306 865,74  </w:t>
            </w:r>
          </w:p>
        </w:tc>
      </w:tr>
      <w:tr w:rsidR="00964FE5" w:rsidRPr="00964FE5" w14:paraId="1D9C8E2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3B32236" w14:textId="77777777" w:rsidR="00964FE5" w:rsidRPr="00964FE5" w:rsidRDefault="00964FE5" w:rsidP="00964FE5">
            <w:pPr>
              <w:rPr>
                <w:rFonts w:ascii="Arial" w:hAnsi="Arial" w:cs="Arial"/>
                <w:sz w:val="18"/>
                <w:szCs w:val="18"/>
              </w:rPr>
            </w:pPr>
            <w:r w:rsidRPr="00964FE5">
              <w:rPr>
                <w:rFonts w:ascii="Arial" w:hAnsi="Arial" w:cs="Arial"/>
                <w:sz w:val="18"/>
                <w:szCs w:val="18"/>
              </w:rPr>
              <w:t>Молниезащита</w:t>
            </w:r>
          </w:p>
        </w:tc>
        <w:tc>
          <w:tcPr>
            <w:tcW w:w="1476" w:type="dxa"/>
            <w:gridSpan w:val="2"/>
            <w:tcBorders>
              <w:top w:val="nil"/>
              <w:left w:val="nil"/>
              <w:bottom w:val="single" w:sz="4" w:space="0" w:color="auto"/>
              <w:right w:val="nil"/>
            </w:tcBorders>
            <w:shd w:val="clear" w:color="auto" w:fill="auto"/>
            <w:noWrap/>
            <w:vAlign w:val="center"/>
            <w:hideMark/>
          </w:tcPr>
          <w:p w14:paraId="5A342CC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EA79219" w14:textId="77777777" w:rsidR="00964FE5" w:rsidRPr="00964FE5" w:rsidRDefault="00964FE5" w:rsidP="00964FE5">
            <w:pPr>
              <w:jc w:val="center"/>
            </w:pPr>
            <w:r w:rsidRPr="00964FE5">
              <w:t> </w:t>
            </w:r>
          </w:p>
        </w:tc>
      </w:tr>
      <w:tr w:rsidR="00964FE5" w:rsidRPr="00964FE5" w14:paraId="281A431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1A06CD3B" w14:textId="77777777" w:rsidR="00964FE5" w:rsidRPr="00964FE5" w:rsidRDefault="00964FE5" w:rsidP="00964FE5">
            <w:pPr>
              <w:jc w:val="center"/>
              <w:rPr>
                <w:b/>
                <w:bCs/>
              </w:rPr>
            </w:pPr>
            <w:r w:rsidRPr="00964FE5">
              <w:rPr>
                <w:b/>
                <w:bCs/>
              </w:rPr>
              <w:t>287</w:t>
            </w:r>
          </w:p>
        </w:tc>
        <w:tc>
          <w:tcPr>
            <w:tcW w:w="4252" w:type="dxa"/>
            <w:tcBorders>
              <w:top w:val="nil"/>
              <w:left w:val="nil"/>
              <w:bottom w:val="single" w:sz="4" w:space="0" w:color="auto"/>
              <w:right w:val="single" w:sz="4" w:space="0" w:color="auto"/>
            </w:tcBorders>
            <w:shd w:val="clear" w:color="auto" w:fill="auto"/>
            <w:hideMark/>
          </w:tcPr>
          <w:p w14:paraId="11FC2076" w14:textId="77777777" w:rsidR="00964FE5" w:rsidRPr="00964FE5" w:rsidRDefault="00964FE5" w:rsidP="00964FE5">
            <w:r w:rsidRPr="00964FE5">
              <w:t>Разработка грунта в отвал экскаватором и засыпка траншей и котлованов (группа грунта 2)</w:t>
            </w:r>
          </w:p>
        </w:tc>
        <w:tc>
          <w:tcPr>
            <w:tcW w:w="1985" w:type="dxa"/>
            <w:tcBorders>
              <w:top w:val="nil"/>
              <w:left w:val="nil"/>
              <w:bottom w:val="single" w:sz="4" w:space="0" w:color="auto"/>
              <w:right w:val="single" w:sz="4" w:space="0" w:color="auto"/>
            </w:tcBorders>
            <w:shd w:val="clear" w:color="auto" w:fill="auto"/>
            <w:vAlign w:val="center"/>
            <w:hideMark/>
          </w:tcPr>
          <w:p w14:paraId="1076020C"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A393C29" w14:textId="77777777" w:rsidR="00964FE5" w:rsidRPr="00964FE5" w:rsidRDefault="00964FE5" w:rsidP="00964FE5">
            <w:pPr>
              <w:jc w:val="center"/>
            </w:pPr>
            <w:r w:rsidRPr="00964FE5">
              <w:t>8,2</w:t>
            </w:r>
          </w:p>
        </w:tc>
        <w:tc>
          <w:tcPr>
            <w:tcW w:w="1476" w:type="dxa"/>
            <w:gridSpan w:val="2"/>
            <w:tcBorders>
              <w:top w:val="nil"/>
              <w:left w:val="nil"/>
              <w:bottom w:val="single" w:sz="4" w:space="0" w:color="auto"/>
              <w:right w:val="nil"/>
            </w:tcBorders>
            <w:shd w:val="clear" w:color="auto" w:fill="auto"/>
            <w:noWrap/>
            <w:vAlign w:val="center"/>
            <w:hideMark/>
          </w:tcPr>
          <w:p w14:paraId="20C5B468" w14:textId="77777777" w:rsidR="00964FE5" w:rsidRPr="00964FE5" w:rsidRDefault="00964FE5" w:rsidP="00964FE5">
            <w:pPr>
              <w:jc w:val="center"/>
            </w:pPr>
            <w:r w:rsidRPr="00964FE5">
              <w:t xml:space="preserve">31,80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BA6C682" w14:textId="77777777" w:rsidR="00964FE5" w:rsidRPr="00964FE5" w:rsidRDefault="00964FE5" w:rsidP="00964FE5">
            <w:pPr>
              <w:jc w:val="center"/>
            </w:pPr>
            <w:r w:rsidRPr="00964FE5">
              <w:t xml:space="preserve">260,76  </w:t>
            </w:r>
          </w:p>
        </w:tc>
      </w:tr>
      <w:tr w:rsidR="00964FE5" w:rsidRPr="00964FE5" w14:paraId="004FAC8C"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128BB4DA" w14:textId="77777777" w:rsidR="00964FE5" w:rsidRPr="00964FE5" w:rsidRDefault="00964FE5" w:rsidP="00964FE5">
            <w:pPr>
              <w:jc w:val="center"/>
              <w:rPr>
                <w:b/>
                <w:bCs/>
              </w:rPr>
            </w:pPr>
            <w:r w:rsidRPr="00964FE5">
              <w:rPr>
                <w:b/>
                <w:bCs/>
              </w:rPr>
              <w:t>288</w:t>
            </w:r>
          </w:p>
        </w:tc>
        <w:tc>
          <w:tcPr>
            <w:tcW w:w="4252" w:type="dxa"/>
            <w:tcBorders>
              <w:top w:val="nil"/>
              <w:left w:val="nil"/>
              <w:bottom w:val="single" w:sz="4" w:space="0" w:color="auto"/>
              <w:right w:val="single" w:sz="4" w:space="0" w:color="auto"/>
            </w:tcBorders>
            <w:shd w:val="clear" w:color="auto" w:fill="auto"/>
            <w:hideMark/>
          </w:tcPr>
          <w:p w14:paraId="14A5C239" w14:textId="77777777" w:rsidR="00964FE5" w:rsidRPr="00964FE5" w:rsidRDefault="00964FE5" w:rsidP="00964FE5">
            <w:r w:rsidRPr="00964FE5">
              <w:t xml:space="preserve">Установка молниеотводов </w:t>
            </w:r>
          </w:p>
        </w:tc>
        <w:tc>
          <w:tcPr>
            <w:tcW w:w="1985" w:type="dxa"/>
            <w:tcBorders>
              <w:top w:val="nil"/>
              <w:left w:val="nil"/>
              <w:bottom w:val="single" w:sz="4" w:space="0" w:color="auto"/>
              <w:right w:val="single" w:sz="4" w:space="0" w:color="auto"/>
            </w:tcBorders>
            <w:shd w:val="clear" w:color="auto" w:fill="auto"/>
            <w:vAlign w:val="center"/>
            <w:hideMark/>
          </w:tcPr>
          <w:p w14:paraId="3618D2E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160E693"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2D7A87BF" w14:textId="77777777" w:rsidR="00964FE5" w:rsidRPr="00964FE5" w:rsidRDefault="00964FE5" w:rsidP="00964FE5">
            <w:pPr>
              <w:jc w:val="center"/>
            </w:pPr>
            <w:r w:rsidRPr="00964FE5">
              <w:t xml:space="preserve">478 596,76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0B6650E" w14:textId="77777777" w:rsidR="00964FE5" w:rsidRPr="00964FE5" w:rsidRDefault="00964FE5" w:rsidP="00964FE5">
            <w:pPr>
              <w:jc w:val="center"/>
            </w:pPr>
            <w:r w:rsidRPr="00964FE5">
              <w:t xml:space="preserve">478 596,76  </w:t>
            </w:r>
          </w:p>
        </w:tc>
      </w:tr>
      <w:tr w:rsidR="00964FE5" w:rsidRPr="00964FE5" w14:paraId="3E2A3ED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B9B1DE7" w14:textId="77777777" w:rsidR="00964FE5" w:rsidRPr="00964FE5" w:rsidRDefault="00964FE5" w:rsidP="00964FE5">
            <w:pPr>
              <w:jc w:val="center"/>
              <w:rPr>
                <w:b/>
                <w:bCs/>
              </w:rPr>
            </w:pPr>
            <w:r w:rsidRPr="00964FE5">
              <w:rPr>
                <w:b/>
                <w:bCs/>
              </w:rPr>
              <w:t>289</w:t>
            </w:r>
          </w:p>
        </w:tc>
        <w:tc>
          <w:tcPr>
            <w:tcW w:w="4252" w:type="dxa"/>
            <w:tcBorders>
              <w:top w:val="nil"/>
              <w:left w:val="nil"/>
              <w:bottom w:val="single" w:sz="4" w:space="0" w:color="auto"/>
              <w:right w:val="single" w:sz="4" w:space="0" w:color="auto"/>
            </w:tcBorders>
            <w:shd w:val="clear" w:color="auto" w:fill="auto"/>
            <w:hideMark/>
          </w:tcPr>
          <w:p w14:paraId="58D6CC62" w14:textId="77777777" w:rsidR="00964FE5" w:rsidRPr="00964FE5" w:rsidRDefault="00964FE5" w:rsidP="00964FE5">
            <w:r w:rsidRPr="00964FE5">
              <w:t>Заземлитель вертикальный из угловой стали размером: 50х50х5 мм</w:t>
            </w:r>
          </w:p>
        </w:tc>
        <w:tc>
          <w:tcPr>
            <w:tcW w:w="1985" w:type="dxa"/>
            <w:tcBorders>
              <w:top w:val="nil"/>
              <w:left w:val="nil"/>
              <w:bottom w:val="single" w:sz="4" w:space="0" w:color="auto"/>
              <w:right w:val="single" w:sz="4" w:space="0" w:color="auto"/>
            </w:tcBorders>
            <w:shd w:val="clear" w:color="auto" w:fill="auto"/>
            <w:vAlign w:val="center"/>
            <w:hideMark/>
          </w:tcPr>
          <w:p w14:paraId="436BACED"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4D5C8C8" w14:textId="77777777" w:rsidR="00964FE5" w:rsidRPr="00964FE5" w:rsidRDefault="00964FE5" w:rsidP="00964FE5">
            <w:pPr>
              <w:jc w:val="center"/>
            </w:pPr>
            <w:r w:rsidRPr="00964FE5">
              <w:t>4</w:t>
            </w:r>
          </w:p>
        </w:tc>
        <w:tc>
          <w:tcPr>
            <w:tcW w:w="1476" w:type="dxa"/>
            <w:gridSpan w:val="2"/>
            <w:tcBorders>
              <w:top w:val="nil"/>
              <w:left w:val="nil"/>
              <w:bottom w:val="single" w:sz="4" w:space="0" w:color="auto"/>
              <w:right w:val="nil"/>
            </w:tcBorders>
            <w:shd w:val="clear" w:color="auto" w:fill="auto"/>
            <w:noWrap/>
            <w:vAlign w:val="center"/>
            <w:hideMark/>
          </w:tcPr>
          <w:p w14:paraId="68845B79" w14:textId="77777777" w:rsidR="00964FE5" w:rsidRPr="00964FE5" w:rsidRDefault="00964FE5" w:rsidP="00964FE5">
            <w:pPr>
              <w:jc w:val="center"/>
            </w:pPr>
            <w:r w:rsidRPr="00964FE5">
              <w:t xml:space="preserve">1 066,43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8B6215A" w14:textId="77777777" w:rsidR="00964FE5" w:rsidRPr="00964FE5" w:rsidRDefault="00964FE5" w:rsidP="00964FE5">
            <w:pPr>
              <w:jc w:val="center"/>
            </w:pPr>
            <w:r w:rsidRPr="00964FE5">
              <w:t xml:space="preserve">4 265,72  </w:t>
            </w:r>
          </w:p>
        </w:tc>
      </w:tr>
      <w:tr w:rsidR="00964FE5" w:rsidRPr="00964FE5" w14:paraId="3A800095"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5BA2422" w14:textId="77777777" w:rsidR="00964FE5" w:rsidRPr="00964FE5" w:rsidRDefault="00964FE5" w:rsidP="00964FE5">
            <w:pPr>
              <w:jc w:val="center"/>
              <w:rPr>
                <w:b/>
                <w:bCs/>
              </w:rPr>
            </w:pPr>
            <w:r w:rsidRPr="00964FE5">
              <w:rPr>
                <w:b/>
                <w:bCs/>
              </w:rPr>
              <w:t>300</w:t>
            </w:r>
          </w:p>
        </w:tc>
        <w:tc>
          <w:tcPr>
            <w:tcW w:w="4252" w:type="dxa"/>
            <w:tcBorders>
              <w:top w:val="nil"/>
              <w:left w:val="nil"/>
              <w:bottom w:val="single" w:sz="4" w:space="0" w:color="auto"/>
              <w:right w:val="single" w:sz="4" w:space="0" w:color="auto"/>
            </w:tcBorders>
            <w:shd w:val="clear" w:color="auto" w:fill="auto"/>
            <w:hideMark/>
          </w:tcPr>
          <w:p w14:paraId="01091E9F" w14:textId="77777777" w:rsidR="00964FE5" w:rsidRPr="00964FE5" w:rsidRDefault="00964FE5" w:rsidP="00964FE5">
            <w:r w:rsidRPr="00964FE5">
              <w:t>Заземлитель горизонтальный из стали: полосовой сечением 160 мм2</w:t>
            </w:r>
          </w:p>
        </w:tc>
        <w:tc>
          <w:tcPr>
            <w:tcW w:w="1985" w:type="dxa"/>
            <w:tcBorders>
              <w:top w:val="nil"/>
              <w:left w:val="nil"/>
              <w:bottom w:val="single" w:sz="4" w:space="0" w:color="auto"/>
              <w:right w:val="single" w:sz="4" w:space="0" w:color="auto"/>
            </w:tcBorders>
            <w:shd w:val="clear" w:color="auto" w:fill="auto"/>
            <w:vAlign w:val="center"/>
            <w:hideMark/>
          </w:tcPr>
          <w:p w14:paraId="55E86D63"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0B94E93" w14:textId="77777777" w:rsidR="00964FE5" w:rsidRPr="00964FE5" w:rsidRDefault="00964FE5" w:rsidP="00964FE5">
            <w:pPr>
              <w:jc w:val="center"/>
            </w:pPr>
            <w:r w:rsidRPr="00964FE5">
              <w:t>49,1</w:t>
            </w:r>
          </w:p>
        </w:tc>
        <w:tc>
          <w:tcPr>
            <w:tcW w:w="1476" w:type="dxa"/>
            <w:gridSpan w:val="2"/>
            <w:tcBorders>
              <w:top w:val="nil"/>
              <w:left w:val="nil"/>
              <w:bottom w:val="single" w:sz="4" w:space="0" w:color="auto"/>
              <w:right w:val="nil"/>
            </w:tcBorders>
            <w:shd w:val="clear" w:color="auto" w:fill="auto"/>
            <w:noWrap/>
            <w:vAlign w:val="center"/>
            <w:hideMark/>
          </w:tcPr>
          <w:p w14:paraId="70083A03" w14:textId="77777777" w:rsidR="00964FE5" w:rsidRPr="00964FE5" w:rsidRDefault="00964FE5" w:rsidP="00964FE5">
            <w:pPr>
              <w:jc w:val="center"/>
            </w:pPr>
            <w:r w:rsidRPr="00964FE5">
              <w:t xml:space="preserve">139,93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6A6726A" w14:textId="77777777" w:rsidR="00964FE5" w:rsidRPr="00964FE5" w:rsidRDefault="00964FE5" w:rsidP="00964FE5">
            <w:pPr>
              <w:jc w:val="center"/>
            </w:pPr>
            <w:r w:rsidRPr="00964FE5">
              <w:t xml:space="preserve">6 870,56  </w:t>
            </w:r>
          </w:p>
        </w:tc>
      </w:tr>
      <w:tr w:rsidR="00964FE5" w:rsidRPr="00964FE5" w14:paraId="35596A63"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BA3372F"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1F88E4D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1C09D24" w14:textId="77777777" w:rsidR="00964FE5" w:rsidRPr="00964FE5" w:rsidRDefault="00964FE5" w:rsidP="00964FE5">
            <w:pPr>
              <w:jc w:val="center"/>
              <w:rPr>
                <w:b/>
                <w:bCs/>
              </w:rPr>
            </w:pPr>
            <w:r w:rsidRPr="00964FE5">
              <w:rPr>
                <w:b/>
                <w:bCs/>
              </w:rPr>
              <w:t xml:space="preserve">4 159 992,91  </w:t>
            </w:r>
          </w:p>
        </w:tc>
      </w:tr>
      <w:tr w:rsidR="00964FE5" w:rsidRPr="00964FE5" w14:paraId="7E0A904A"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4253188E"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nil"/>
            </w:tcBorders>
            <w:shd w:val="clear" w:color="auto" w:fill="auto"/>
            <w:noWrap/>
            <w:vAlign w:val="center"/>
            <w:hideMark/>
          </w:tcPr>
          <w:p w14:paraId="08E1C918"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58EC5876" w14:textId="77777777" w:rsidR="00964FE5" w:rsidRPr="00964FE5" w:rsidRDefault="00964FE5" w:rsidP="00964FE5">
            <w:pPr>
              <w:jc w:val="center"/>
              <w:rPr>
                <w:b/>
                <w:bCs/>
              </w:rPr>
            </w:pPr>
            <w:r w:rsidRPr="00964FE5">
              <w:rPr>
                <w:b/>
                <w:bCs/>
              </w:rPr>
              <w:t xml:space="preserve">1 554 858,59  </w:t>
            </w:r>
          </w:p>
        </w:tc>
      </w:tr>
      <w:tr w:rsidR="00964FE5" w:rsidRPr="00964FE5" w14:paraId="690EE5DE"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764E5686"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nil"/>
            </w:tcBorders>
            <w:shd w:val="clear" w:color="auto" w:fill="auto"/>
            <w:noWrap/>
            <w:vAlign w:val="center"/>
            <w:hideMark/>
          </w:tcPr>
          <w:p w14:paraId="365A4565"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40251121" w14:textId="77777777" w:rsidR="00964FE5" w:rsidRPr="00964FE5" w:rsidRDefault="00964FE5" w:rsidP="00964FE5">
            <w:pPr>
              <w:jc w:val="center"/>
              <w:rPr>
                <w:b/>
                <w:bCs/>
              </w:rPr>
            </w:pPr>
            <w:r w:rsidRPr="00964FE5">
              <w:rPr>
                <w:b/>
                <w:bCs/>
              </w:rPr>
              <w:t xml:space="preserve">2 605 134,32  </w:t>
            </w:r>
          </w:p>
        </w:tc>
      </w:tr>
      <w:tr w:rsidR="00964FE5" w:rsidRPr="00964FE5" w14:paraId="46761D40" w14:textId="77777777" w:rsidTr="00964FE5">
        <w:trPr>
          <w:trHeight w:val="315"/>
        </w:trPr>
        <w:tc>
          <w:tcPr>
            <w:tcW w:w="2552" w:type="dxa"/>
            <w:tcBorders>
              <w:top w:val="nil"/>
              <w:left w:val="nil"/>
              <w:bottom w:val="nil"/>
              <w:right w:val="nil"/>
            </w:tcBorders>
            <w:shd w:val="clear" w:color="auto" w:fill="auto"/>
            <w:noWrap/>
            <w:vAlign w:val="bottom"/>
            <w:hideMark/>
          </w:tcPr>
          <w:p w14:paraId="7B956F67"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2EDFC8FE"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5A2E7471" w14:textId="77777777" w:rsidR="00964FE5" w:rsidRPr="00964FE5" w:rsidRDefault="00964FE5" w:rsidP="00964FE5">
            <w:pPr>
              <w:jc w:val="center"/>
              <w:rPr>
                <w:b/>
                <w:bCs/>
              </w:rPr>
            </w:pPr>
            <w:r w:rsidRPr="00964FE5">
              <w:rPr>
                <w:b/>
                <w:bCs/>
              </w:rPr>
              <w:t xml:space="preserve">ЛОКАЛЬНЫЙ СМЕТНЫЙ РАСЧЕТ № </w:t>
            </w:r>
            <w:r w:rsidRPr="00964FE5">
              <w:t>05-01-01</w:t>
            </w:r>
          </w:p>
        </w:tc>
        <w:tc>
          <w:tcPr>
            <w:tcW w:w="1499" w:type="dxa"/>
            <w:tcBorders>
              <w:top w:val="nil"/>
              <w:left w:val="nil"/>
              <w:bottom w:val="nil"/>
              <w:right w:val="nil"/>
            </w:tcBorders>
            <w:shd w:val="clear" w:color="auto" w:fill="auto"/>
            <w:noWrap/>
            <w:vAlign w:val="bottom"/>
            <w:hideMark/>
          </w:tcPr>
          <w:p w14:paraId="4335E76C" w14:textId="77777777" w:rsidR="00964FE5" w:rsidRPr="00964FE5" w:rsidRDefault="00964FE5" w:rsidP="00964FE5">
            <w:pPr>
              <w:jc w:val="center"/>
              <w:rPr>
                <w:b/>
                <w:bCs/>
              </w:rPr>
            </w:pPr>
          </w:p>
        </w:tc>
        <w:tc>
          <w:tcPr>
            <w:tcW w:w="1476" w:type="dxa"/>
            <w:gridSpan w:val="2"/>
            <w:tcBorders>
              <w:top w:val="nil"/>
              <w:left w:val="nil"/>
              <w:bottom w:val="single" w:sz="4" w:space="0" w:color="auto"/>
              <w:right w:val="nil"/>
            </w:tcBorders>
            <w:shd w:val="clear" w:color="auto" w:fill="auto"/>
            <w:noWrap/>
            <w:vAlign w:val="center"/>
            <w:hideMark/>
          </w:tcPr>
          <w:p w14:paraId="05FBE1F2"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2B17ADDF" w14:textId="77777777" w:rsidR="00964FE5" w:rsidRPr="00964FE5" w:rsidRDefault="00964FE5" w:rsidP="00964FE5">
            <w:pPr>
              <w:jc w:val="center"/>
            </w:pPr>
            <w:r w:rsidRPr="00964FE5">
              <w:t> </w:t>
            </w:r>
          </w:p>
        </w:tc>
      </w:tr>
      <w:tr w:rsidR="00964FE5" w:rsidRPr="00964FE5" w14:paraId="13597EE8" w14:textId="77777777" w:rsidTr="00964FE5">
        <w:trPr>
          <w:trHeight w:val="315"/>
        </w:trPr>
        <w:tc>
          <w:tcPr>
            <w:tcW w:w="2552" w:type="dxa"/>
            <w:tcBorders>
              <w:top w:val="nil"/>
              <w:left w:val="nil"/>
              <w:bottom w:val="nil"/>
              <w:right w:val="nil"/>
            </w:tcBorders>
            <w:shd w:val="clear" w:color="auto" w:fill="auto"/>
            <w:noWrap/>
            <w:vAlign w:val="bottom"/>
            <w:hideMark/>
          </w:tcPr>
          <w:p w14:paraId="3C4D06E7"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720E9FE9" w14:textId="77777777" w:rsidR="00964FE5" w:rsidRPr="00964FE5" w:rsidRDefault="00964FE5" w:rsidP="00964FE5">
            <w:r w:rsidRPr="00964FE5">
              <w:t>Сети связи</w:t>
            </w:r>
          </w:p>
        </w:tc>
        <w:tc>
          <w:tcPr>
            <w:tcW w:w="1985" w:type="dxa"/>
            <w:tcBorders>
              <w:top w:val="nil"/>
              <w:left w:val="nil"/>
              <w:bottom w:val="nil"/>
              <w:right w:val="nil"/>
            </w:tcBorders>
            <w:shd w:val="clear" w:color="auto" w:fill="auto"/>
            <w:noWrap/>
            <w:hideMark/>
          </w:tcPr>
          <w:p w14:paraId="36199F3D" w14:textId="77777777" w:rsidR="00964FE5" w:rsidRPr="00964FE5" w:rsidRDefault="00964FE5" w:rsidP="00964FE5"/>
        </w:tc>
        <w:tc>
          <w:tcPr>
            <w:tcW w:w="1499" w:type="dxa"/>
            <w:tcBorders>
              <w:top w:val="nil"/>
              <w:left w:val="nil"/>
              <w:bottom w:val="nil"/>
              <w:right w:val="nil"/>
            </w:tcBorders>
            <w:shd w:val="clear" w:color="auto" w:fill="auto"/>
            <w:noWrap/>
            <w:hideMark/>
          </w:tcPr>
          <w:p w14:paraId="0FFEA8BA" w14:textId="77777777" w:rsidR="00964FE5" w:rsidRPr="00964FE5" w:rsidRDefault="00964FE5" w:rsidP="00964FE5">
            <w:pPr>
              <w:jc w:val="center"/>
              <w:rPr>
                <w:sz w:val="20"/>
                <w:szCs w:val="20"/>
              </w:rPr>
            </w:pPr>
          </w:p>
        </w:tc>
        <w:tc>
          <w:tcPr>
            <w:tcW w:w="1476" w:type="dxa"/>
            <w:gridSpan w:val="2"/>
            <w:tcBorders>
              <w:top w:val="nil"/>
              <w:left w:val="nil"/>
              <w:bottom w:val="single" w:sz="4" w:space="0" w:color="auto"/>
              <w:right w:val="nil"/>
            </w:tcBorders>
            <w:shd w:val="clear" w:color="auto" w:fill="auto"/>
            <w:noWrap/>
            <w:vAlign w:val="center"/>
            <w:hideMark/>
          </w:tcPr>
          <w:p w14:paraId="379B9893"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739114C" w14:textId="77777777" w:rsidR="00964FE5" w:rsidRPr="00964FE5" w:rsidRDefault="00964FE5" w:rsidP="00964FE5">
            <w:pPr>
              <w:jc w:val="center"/>
            </w:pPr>
            <w:r w:rsidRPr="00964FE5">
              <w:t> </w:t>
            </w:r>
          </w:p>
        </w:tc>
      </w:tr>
      <w:tr w:rsidR="00964FE5" w:rsidRPr="00964FE5" w14:paraId="4793E710"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664C24"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Площадка НЧ4. Строительно-монтажные работы</w:t>
            </w:r>
          </w:p>
        </w:tc>
        <w:tc>
          <w:tcPr>
            <w:tcW w:w="1476" w:type="dxa"/>
            <w:gridSpan w:val="2"/>
            <w:tcBorders>
              <w:top w:val="nil"/>
              <w:left w:val="nil"/>
              <w:bottom w:val="single" w:sz="4" w:space="0" w:color="auto"/>
              <w:right w:val="nil"/>
            </w:tcBorders>
            <w:shd w:val="clear" w:color="auto" w:fill="auto"/>
            <w:noWrap/>
            <w:vAlign w:val="center"/>
            <w:hideMark/>
          </w:tcPr>
          <w:p w14:paraId="4E83F45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740AF5A" w14:textId="77777777" w:rsidR="00964FE5" w:rsidRPr="00964FE5" w:rsidRDefault="00964FE5" w:rsidP="00964FE5">
            <w:pPr>
              <w:jc w:val="center"/>
            </w:pPr>
            <w:r w:rsidRPr="00964FE5">
              <w:t> </w:t>
            </w:r>
          </w:p>
        </w:tc>
      </w:tr>
      <w:tr w:rsidR="00964FE5" w:rsidRPr="00964FE5" w14:paraId="69EAA27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101422B6" w14:textId="77777777" w:rsidR="00964FE5" w:rsidRPr="00964FE5" w:rsidRDefault="00964FE5" w:rsidP="00964FE5">
            <w:pPr>
              <w:jc w:val="center"/>
              <w:rPr>
                <w:b/>
                <w:bCs/>
              </w:rPr>
            </w:pPr>
            <w:r w:rsidRPr="00964FE5">
              <w:rPr>
                <w:b/>
                <w:bCs/>
              </w:rPr>
              <w:t>301</w:t>
            </w:r>
          </w:p>
        </w:tc>
        <w:tc>
          <w:tcPr>
            <w:tcW w:w="4252" w:type="dxa"/>
            <w:tcBorders>
              <w:top w:val="nil"/>
              <w:left w:val="nil"/>
              <w:bottom w:val="single" w:sz="4" w:space="0" w:color="auto"/>
              <w:right w:val="single" w:sz="4" w:space="0" w:color="auto"/>
            </w:tcBorders>
            <w:shd w:val="clear" w:color="auto" w:fill="auto"/>
            <w:hideMark/>
          </w:tcPr>
          <w:p w14:paraId="6F84680C" w14:textId="77777777" w:rsidR="00964FE5" w:rsidRPr="00964FE5" w:rsidRDefault="00964FE5" w:rsidP="00964FE5">
            <w:r w:rsidRPr="00964FE5">
              <w:t>Разработка грунта вручную с креплениями в траншеях шириной до 2 м, глубиной: до 2 м,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45987C96"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5F05373" w14:textId="77777777" w:rsidR="00964FE5" w:rsidRPr="00964FE5" w:rsidRDefault="00964FE5" w:rsidP="00964FE5">
            <w:pPr>
              <w:jc w:val="center"/>
            </w:pPr>
            <w:r w:rsidRPr="00964FE5">
              <w:t>22,12</w:t>
            </w:r>
          </w:p>
        </w:tc>
        <w:tc>
          <w:tcPr>
            <w:tcW w:w="1476" w:type="dxa"/>
            <w:gridSpan w:val="2"/>
            <w:tcBorders>
              <w:top w:val="nil"/>
              <w:left w:val="nil"/>
              <w:bottom w:val="single" w:sz="4" w:space="0" w:color="auto"/>
              <w:right w:val="nil"/>
            </w:tcBorders>
            <w:shd w:val="clear" w:color="auto" w:fill="auto"/>
            <w:noWrap/>
            <w:vAlign w:val="center"/>
            <w:hideMark/>
          </w:tcPr>
          <w:p w14:paraId="6FBE04CB" w14:textId="77777777" w:rsidR="00964FE5" w:rsidRPr="00964FE5" w:rsidRDefault="00964FE5" w:rsidP="00964FE5">
            <w:pPr>
              <w:jc w:val="center"/>
            </w:pPr>
            <w:r w:rsidRPr="00964FE5">
              <w:t xml:space="preserve">252,30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7CACB6A" w14:textId="77777777" w:rsidR="00964FE5" w:rsidRPr="00964FE5" w:rsidRDefault="00964FE5" w:rsidP="00964FE5">
            <w:pPr>
              <w:jc w:val="center"/>
            </w:pPr>
            <w:r w:rsidRPr="00964FE5">
              <w:t xml:space="preserve">5 580,88  </w:t>
            </w:r>
          </w:p>
        </w:tc>
      </w:tr>
      <w:tr w:rsidR="00964FE5" w:rsidRPr="00964FE5" w14:paraId="61B35C9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967537E" w14:textId="77777777" w:rsidR="00964FE5" w:rsidRPr="00964FE5" w:rsidRDefault="00964FE5" w:rsidP="00964FE5">
            <w:pPr>
              <w:jc w:val="center"/>
              <w:rPr>
                <w:b/>
                <w:bCs/>
              </w:rPr>
            </w:pPr>
            <w:r w:rsidRPr="00964FE5">
              <w:rPr>
                <w:b/>
                <w:bCs/>
              </w:rPr>
              <w:t>302</w:t>
            </w:r>
          </w:p>
        </w:tc>
        <w:tc>
          <w:tcPr>
            <w:tcW w:w="4252" w:type="dxa"/>
            <w:tcBorders>
              <w:top w:val="nil"/>
              <w:left w:val="nil"/>
              <w:bottom w:val="single" w:sz="4" w:space="0" w:color="auto"/>
              <w:right w:val="single" w:sz="4" w:space="0" w:color="auto"/>
            </w:tcBorders>
            <w:shd w:val="clear" w:color="auto" w:fill="auto"/>
            <w:hideMark/>
          </w:tcPr>
          <w:p w14:paraId="3BFB05AE" w14:textId="77777777" w:rsidR="00964FE5" w:rsidRPr="00964FE5" w:rsidRDefault="00964FE5" w:rsidP="00964FE5">
            <w:r w:rsidRPr="00964FE5">
              <w:t>Устройство постели при одном кабеле в траншее</w:t>
            </w:r>
          </w:p>
        </w:tc>
        <w:tc>
          <w:tcPr>
            <w:tcW w:w="1985" w:type="dxa"/>
            <w:tcBorders>
              <w:top w:val="nil"/>
              <w:left w:val="nil"/>
              <w:bottom w:val="single" w:sz="4" w:space="0" w:color="auto"/>
              <w:right w:val="single" w:sz="4" w:space="0" w:color="auto"/>
            </w:tcBorders>
            <w:shd w:val="clear" w:color="auto" w:fill="auto"/>
            <w:vAlign w:val="center"/>
            <w:hideMark/>
          </w:tcPr>
          <w:p w14:paraId="2815B62F"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3FAF7F9" w14:textId="77777777" w:rsidR="00964FE5" w:rsidRPr="00964FE5" w:rsidRDefault="00964FE5" w:rsidP="00964FE5">
            <w:pPr>
              <w:jc w:val="center"/>
            </w:pPr>
            <w:r w:rsidRPr="00964FE5">
              <w:t>35,6</w:t>
            </w:r>
          </w:p>
        </w:tc>
        <w:tc>
          <w:tcPr>
            <w:tcW w:w="1476" w:type="dxa"/>
            <w:gridSpan w:val="2"/>
            <w:tcBorders>
              <w:top w:val="nil"/>
              <w:left w:val="nil"/>
              <w:bottom w:val="single" w:sz="4" w:space="0" w:color="auto"/>
              <w:right w:val="nil"/>
            </w:tcBorders>
            <w:shd w:val="clear" w:color="auto" w:fill="auto"/>
            <w:noWrap/>
            <w:vAlign w:val="center"/>
            <w:hideMark/>
          </w:tcPr>
          <w:p w14:paraId="2E07EF90" w14:textId="77777777" w:rsidR="00964FE5" w:rsidRPr="00964FE5" w:rsidRDefault="00964FE5" w:rsidP="00964FE5">
            <w:pPr>
              <w:jc w:val="center"/>
            </w:pPr>
            <w:r w:rsidRPr="00964FE5">
              <w:t xml:space="preserve">103,89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17E3491" w14:textId="77777777" w:rsidR="00964FE5" w:rsidRPr="00964FE5" w:rsidRDefault="00964FE5" w:rsidP="00964FE5">
            <w:pPr>
              <w:jc w:val="center"/>
            </w:pPr>
            <w:r w:rsidRPr="00964FE5">
              <w:t xml:space="preserve">3 698,48  </w:t>
            </w:r>
          </w:p>
        </w:tc>
      </w:tr>
      <w:tr w:rsidR="00964FE5" w:rsidRPr="00964FE5" w14:paraId="0D20D49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8F301DE" w14:textId="77777777" w:rsidR="00964FE5" w:rsidRPr="00964FE5" w:rsidRDefault="00964FE5" w:rsidP="00964FE5">
            <w:pPr>
              <w:jc w:val="center"/>
              <w:rPr>
                <w:b/>
                <w:bCs/>
              </w:rPr>
            </w:pPr>
            <w:r w:rsidRPr="00964FE5">
              <w:rPr>
                <w:b/>
                <w:bCs/>
              </w:rPr>
              <w:t>303</w:t>
            </w:r>
          </w:p>
        </w:tc>
        <w:tc>
          <w:tcPr>
            <w:tcW w:w="4252" w:type="dxa"/>
            <w:tcBorders>
              <w:top w:val="nil"/>
              <w:left w:val="nil"/>
              <w:bottom w:val="single" w:sz="4" w:space="0" w:color="auto"/>
              <w:right w:val="single" w:sz="4" w:space="0" w:color="auto"/>
            </w:tcBorders>
            <w:shd w:val="clear" w:color="auto" w:fill="auto"/>
            <w:hideMark/>
          </w:tcPr>
          <w:p w14:paraId="5D9B62C2" w14:textId="77777777" w:rsidR="00964FE5" w:rsidRPr="00964FE5" w:rsidRDefault="00964FE5" w:rsidP="00964FE5">
            <w:r w:rsidRPr="00964FE5">
              <w:t>Засыпка вручную траншей, пазух котлованов и ям,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2D28A6C3"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B924B1A" w14:textId="77777777" w:rsidR="00964FE5" w:rsidRPr="00964FE5" w:rsidRDefault="00964FE5" w:rsidP="00964FE5">
            <w:pPr>
              <w:jc w:val="center"/>
            </w:pPr>
            <w:r w:rsidRPr="00964FE5">
              <w:t>19,95</w:t>
            </w:r>
          </w:p>
        </w:tc>
        <w:tc>
          <w:tcPr>
            <w:tcW w:w="1476" w:type="dxa"/>
            <w:gridSpan w:val="2"/>
            <w:tcBorders>
              <w:top w:val="nil"/>
              <w:left w:val="nil"/>
              <w:bottom w:val="single" w:sz="4" w:space="0" w:color="auto"/>
              <w:right w:val="nil"/>
            </w:tcBorders>
            <w:shd w:val="clear" w:color="auto" w:fill="auto"/>
            <w:noWrap/>
            <w:vAlign w:val="center"/>
            <w:hideMark/>
          </w:tcPr>
          <w:p w14:paraId="0657EA22" w14:textId="77777777" w:rsidR="00964FE5" w:rsidRPr="00964FE5" w:rsidRDefault="00964FE5" w:rsidP="00964FE5">
            <w:pPr>
              <w:jc w:val="center"/>
            </w:pPr>
            <w:r w:rsidRPr="00964FE5">
              <w:t xml:space="preserve">116,61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5BDCAFA" w14:textId="77777777" w:rsidR="00964FE5" w:rsidRPr="00964FE5" w:rsidRDefault="00964FE5" w:rsidP="00964FE5">
            <w:pPr>
              <w:jc w:val="center"/>
            </w:pPr>
            <w:r w:rsidRPr="00964FE5">
              <w:t xml:space="preserve">2 326,37  </w:t>
            </w:r>
          </w:p>
        </w:tc>
      </w:tr>
      <w:tr w:rsidR="00964FE5" w:rsidRPr="00964FE5" w14:paraId="3CFDFA96"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F88F47B" w14:textId="77777777" w:rsidR="00964FE5" w:rsidRPr="00964FE5" w:rsidRDefault="00964FE5" w:rsidP="00964FE5">
            <w:pPr>
              <w:jc w:val="center"/>
              <w:rPr>
                <w:b/>
                <w:bCs/>
              </w:rPr>
            </w:pPr>
            <w:r w:rsidRPr="00964FE5">
              <w:rPr>
                <w:b/>
                <w:bCs/>
              </w:rPr>
              <w:t>304</w:t>
            </w:r>
          </w:p>
        </w:tc>
        <w:tc>
          <w:tcPr>
            <w:tcW w:w="4252" w:type="dxa"/>
            <w:tcBorders>
              <w:top w:val="nil"/>
              <w:left w:val="nil"/>
              <w:bottom w:val="single" w:sz="4" w:space="0" w:color="auto"/>
              <w:right w:val="single" w:sz="4" w:space="0" w:color="auto"/>
            </w:tcBorders>
            <w:shd w:val="clear" w:color="auto" w:fill="auto"/>
            <w:hideMark/>
          </w:tcPr>
          <w:p w14:paraId="0417F90A"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26B9ACC2"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C2543D3" w14:textId="77777777" w:rsidR="00964FE5" w:rsidRPr="00964FE5" w:rsidRDefault="00964FE5" w:rsidP="00964FE5">
            <w:pPr>
              <w:jc w:val="center"/>
            </w:pPr>
            <w:r w:rsidRPr="00964FE5">
              <w:t>50,6</w:t>
            </w:r>
          </w:p>
        </w:tc>
        <w:tc>
          <w:tcPr>
            <w:tcW w:w="1476" w:type="dxa"/>
            <w:gridSpan w:val="2"/>
            <w:tcBorders>
              <w:top w:val="nil"/>
              <w:left w:val="nil"/>
              <w:bottom w:val="single" w:sz="4" w:space="0" w:color="auto"/>
              <w:right w:val="nil"/>
            </w:tcBorders>
            <w:shd w:val="clear" w:color="auto" w:fill="auto"/>
            <w:noWrap/>
            <w:vAlign w:val="center"/>
            <w:hideMark/>
          </w:tcPr>
          <w:p w14:paraId="7CA7DC13" w14:textId="77777777" w:rsidR="00964FE5" w:rsidRPr="00964FE5" w:rsidRDefault="00964FE5" w:rsidP="00964FE5">
            <w:pPr>
              <w:jc w:val="center"/>
            </w:pPr>
            <w:r w:rsidRPr="00964FE5">
              <w:t xml:space="preserve">781,27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EB2D0B8" w14:textId="77777777" w:rsidR="00964FE5" w:rsidRPr="00964FE5" w:rsidRDefault="00964FE5" w:rsidP="00964FE5">
            <w:pPr>
              <w:jc w:val="center"/>
            </w:pPr>
            <w:r w:rsidRPr="00964FE5">
              <w:t xml:space="preserve">39 532,26  </w:t>
            </w:r>
          </w:p>
        </w:tc>
      </w:tr>
      <w:tr w:rsidR="00964FE5" w:rsidRPr="00964FE5" w14:paraId="6B29D648"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76831ADD" w14:textId="77777777" w:rsidR="00964FE5" w:rsidRPr="00964FE5" w:rsidRDefault="00964FE5" w:rsidP="00964FE5">
            <w:pPr>
              <w:jc w:val="center"/>
              <w:rPr>
                <w:b/>
                <w:bCs/>
              </w:rPr>
            </w:pPr>
            <w:r w:rsidRPr="00964FE5">
              <w:rPr>
                <w:b/>
                <w:bCs/>
              </w:rPr>
              <w:lastRenderedPageBreak/>
              <w:t>305</w:t>
            </w:r>
          </w:p>
        </w:tc>
        <w:tc>
          <w:tcPr>
            <w:tcW w:w="4252" w:type="dxa"/>
            <w:tcBorders>
              <w:top w:val="nil"/>
              <w:left w:val="nil"/>
              <w:bottom w:val="single" w:sz="4" w:space="0" w:color="auto"/>
              <w:right w:val="single" w:sz="4" w:space="0" w:color="auto"/>
            </w:tcBorders>
            <w:shd w:val="clear" w:color="auto" w:fill="auto"/>
            <w:hideMark/>
          </w:tcPr>
          <w:p w14:paraId="1EAA9057" w14:textId="77777777" w:rsidR="00964FE5" w:rsidRPr="00964FE5" w:rsidRDefault="00964FE5" w:rsidP="00964FE5">
            <w:r w:rsidRPr="00964FE5">
              <w:t>Прокладка сигнальной ленты</w:t>
            </w:r>
          </w:p>
        </w:tc>
        <w:tc>
          <w:tcPr>
            <w:tcW w:w="1985" w:type="dxa"/>
            <w:tcBorders>
              <w:top w:val="nil"/>
              <w:left w:val="nil"/>
              <w:bottom w:val="single" w:sz="4" w:space="0" w:color="auto"/>
              <w:right w:val="single" w:sz="4" w:space="0" w:color="auto"/>
            </w:tcBorders>
            <w:shd w:val="clear" w:color="auto" w:fill="auto"/>
            <w:vAlign w:val="center"/>
            <w:hideMark/>
          </w:tcPr>
          <w:p w14:paraId="10701D6B"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825541C" w14:textId="77777777" w:rsidR="00964FE5" w:rsidRPr="00964FE5" w:rsidRDefault="00964FE5" w:rsidP="00964FE5">
            <w:pPr>
              <w:jc w:val="center"/>
            </w:pPr>
            <w:r w:rsidRPr="00964FE5">
              <w:t>35,6</w:t>
            </w:r>
          </w:p>
        </w:tc>
        <w:tc>
          <w:tcPr>
            <w:tcW w:w="1476" w:type="dxa"/>
            <w:gridSpan w:val="2"/>
            <w:tcBorders>
              <w:top w:val="nil"/>
              <w:left w:val="nil"/>
              <w:bottom w:val="single" w:sz="4" w:space="0" w:color="auto"/>
              <w:right w:val="nil"/>
            </w:tcBorders>
            <w:shd w:val="clear" w:color="auto" w:fill="auto"/>
            <w:noWrap/>
            <w:vAlign w:val="center"/>
            <w:hideMark/>
          </w:tcPr>
          <w:p w14:paraId="0B187F88" w14:textId="77777777" w:rsidR="00964FE5" w:rsidRPr="00964FE5" w:rsidRDefault="00964FE5" w:rsidP="00964FE5">
            <w:pPr>
              <w:jc w:val="center"/>
            </w:pPr>
            <w:r w:rsidRPr="00964FE5">
              <w:t xml:space="preserve">91,17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5E13137" w14:textId="77777777" w:rsidR="00964FE5" w:rsidRPr="00964FE5" w:rsidRDefault="00964FE5" w:rsidP="00964FE5">
            <w:pPr>
              <w:jc w:val="center"/>
            </w:pPr>
            <w:r w:rsidRPr="00964FE5">
              <w:t xml:space="preserve">3 245,65  </w:t>
            </w:r>
          </w:p>
        </w:tc>
      </w:tr>
      <w:tr w:rsidR="00964FE5" w:rsidRPr="00964FE5" w14:paraId="3B1BB58D"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F0E770D" w14:textId="77777777" w:rsidR="00964FE5" w:rsidRPr="00964FE5" w:rsidRDefault="00964FE5" w:rsidP="00964FE5">
            <w:pPr>
              <w:jc w:val="center"/>
              <w:rPr>
                <w:b/>
                <w:bCs/>
              </w:rPr>
            </w:pPr>
            <w:r w:rsidRPr="00964FE5">
              <w:rPr>
                <w:b/>
                <w:bCs/>
              </w:rPr>
              <w:t>306</w:t>
            </w:r>
          </w:p>
        </w:tc>
        <w:tc>
          <w:tcPr>
            <w:tcW w:w="4252" w:type="dxa"/>
            <w:tcBorders>
              <w:top w:val="nil"/>
              <w:left w:val="nil"/>
              <w:bottom w:val="single" w:sz="4" w:space="0" w:color="auto"/>
              <w:right w:val="single" w:sz="4" w:space="0" w:color="auto"/>
            </w:tcBorders>
            <w:shd w:val="clear" w:color="auto" w:fill="auto"/>
            <w:hideMark/>
          </w:tcPr>
          <w:p w14:paraId="28FA00F8"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0,5 (0,5-0,63)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1A03FC5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5F5668F" w14:textId="77777777" w:rsidR="00964FE5" w:rsidRPr="00964FE5" w:rsidRDefault="00964FE5" w:rsidP="00964FE5">
            <w:pPr>
              <w:jc w:val="center"/>
            </w:pPr>
            <w:r w:rsidRPr="00964FE5">
              <w:t>32,3</w:t>
            </w:r>
          </w:p>
        </w:tc>
        <w:tc>
          <w:tcPr>
            <w:tcW w:w="1476" w:type="dxa"/>
            <w:gridSpan w:val="2"/>
            <w:tcBorders>
              <w:top w:val="nil"/>
              <w:left w:val="nil"/>
              <w:bottom w:val="single" w:sz="4" w:space="0" w:color="auto"/>
              <w:right w:val="nil"/>
            </w:tcBorders>
            <w:shd w:val="clear" w:color="auto" w:fill="auto"/>
            <w:noWrap/>
            <w:vAlign w:val="center"/>
            <w:hideMark/>
          </w:tcPr>
          <w:p w14:paraId="526C4F92" w14:textId="77777777" w:rsidR="00964FE5" w:rsidRPr="00964FE5" w:rsidRDefault="00964FE5" w:rsidP="00964FE5">
            <w:pPr>
              <w:jc w:val="center"/>
            </w:pPr>
            <w:r w:rsidRPr="00964FE5">
              <w:t xml:space="preserve">29,68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03562CA" w14:textId="77777777" w:rsidR="00964FE5" w:rsidRPr="00964FE5" w:rsidRDefault="00964FE5" w:rsidP="00964FE5">
            <w:pPr>
              <w:jc w:val="center"/>
            </w:pPr>
            <w:r w:rsidRPr="00964FE5">
              <w:t xml:space="preserve">958,66  </w:t>
            </w:r>
          </w:p>
        </w:tc>
      </w:tr>
      <w:tr w:rsidR="00964FE5" w:rsidRPr="00964FE5" w14:paraId="20DEDCDA"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110B7B8" w14:textId="77777777" w:rsidR="00964FE5" w:rsidRPr="00964FE5" w:rsidRDefault="00964FE5" w:rsidP="00964FE5">
            <w:pPr>
              <w:jc w:val="center"/>
              <w:rPr>
                <w:b/>
                <w:bCs/>
              </w:rPr>
            </w:pPr>
            <w:r w:rsidRPr="00964FE5">
              <w:rPr>
                <w:b/>
                <w:bCs/>
              </w:rPr>
              <w:t>307</w:t>
            </w:r>
          </w:p>
        </w:tc>
        <w:tc>
          <w:tcPr>
            <w:tcW w:w="4252" w:type="dxa"/>
            <w:tcBorders>
              <w:top w:val="nil"/>
              <w:left w:val="nil"/>
              <w:bottom w:val="single" w:sz="4" w:space="0" w:color="auto"/>
              <w:right w:val="single" w:sz="4" w:space="0" w:color="auto"/>
            </w:tcBorders>
            <w:shd w:val="clear" w:color="auto" w:fill="auto"/>
            <w:hideMark/>
          </w:tcPr>
          <w:p w14:paraId="6964CAFC"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5ACC07C7"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0533C27" w14:textId="77777777" w:rsidR="00964FE5" w:rsidRPr="00964FE5" w:rsidRDefault="00964FE5" w:rsidP="00964FE5">
            <w:pPr>
              <w:jc w:val="center"/>
            </w:pPr>
            <w:r w:rsidRPr="00964FE5">
              <w:t>23,1</w:t>
            </w:r>
          </w:p>
        </w:tc>
        <w:tc>
          <w:tcPr>
            <w:tcW w:w="1476" w:type="dxa"/>
            <w:gridSpan w:val="2"/>
            <w:tcBorders>
              <w:top w:val="nil"/>
              <w:left w:val="nil"/>
              <w:bottom w:val="single" w:sz="4" w:space="0" w:color="auto"/>
              <w:right w:val="nil"/>
            </w:tcBorders>
            <w:shd w:val="clear" w:color="auto" w:fill="auto"/>
            <w:noWrap/>
            <w:vAlign w:val="center"/>
            <w:hideMark/>
          </w:tcPr>
          <w:p w14:paraId="74377C5B" w14:textId="77777777" w:rsidR="00964FE5" w:rsidRPr="00964FE5" w:rsidRDefault="00964FE5" w:rsidP="00964FE5">
            <w:pPr>
              <w:jc w:val="center"/>
            </w:pPr>
            <w:r w:rsidRPr="00964FE5">
              <w:t xml:space="preserve">5,30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FAAA73F" w14:textId="77777777" w:rsidR="00964FE5" w:rsidRPr="00964FE5" w:rsidRDefault="00964FE5" w:rsidP="00964FE5">
            <w:pPr>
              <w:jc w:val="center"/>
            </w:pPr>
            <w:r w:rsidRPr="00964FE5">
              <w:t xml:space="preserve">122,43  </w:t>
            </w:r>
          </w:p>
        </w:tc>
      </w:tr>
      <w:tr w:rsidR="00964FE5" w:rsidRPr="00964FE5" w14:paraId="28BA7932"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0CB5D2E" w14:textId="77777777" w:rsidR="00964FE5" w:rsidRPr="00964FE5" w:rsidRDefault="00964FE5" w:rsidP="00964FE5">
            <w:pPr>
              <w:jc w:val="center"/>
              <w:rPr>
                <w:b/>
                <w:bCs/>
              </w:rPr>
            </w:pPr>
            <w:r w:rsidRPr="00964FE5">
              <w:rPr>
                <w:b/>
                <w:bCs/>
              </w:rPr>
              <w:t>308</w:t>
            </w:r>
          </w:p>
        </w:tc>
        <w:tc>
          <w:tcPr>
            <w:tcW w:w="4252" w:type="dxa"/>
            <w:tcBorders>
              <w:top w:val="nil"/>
              <w:left w:val="nil"/>
              <w:bottom w:val="single" w:sz="4" w:space="0" w:color="auto"/>
              <w:right w:val="single" w:sz="4" w:space="0" w:color="auto"/>
            </w:tcBorders>
            <w:shd w:val="clear" w:color="auto" w:fill="auto"/>
            <w:hideMark/>
          </w:tcPr>
          <w:p w14:paraId="34C27A37" w14:textId="77777777" w:rsidR="00964FE5" w:rsidRPr="00964FE5" w:rsidRDefault="00964FE5" w:rsidP="00964FE5">
            <w:r w:rsidRPr="00964FE5">
              <w:t>Погрузо-разгрузочные работы и перевозка до 1 км</w:t>
            </w:r>
          </w:p>
        </w:tc>
        <w:tc>
          <w:tcPr>
            <w:tcW w:w="1985" w:type="dxa"/>
            <w:tcBorders>
              <w:top w:val="nil"/>
              <w:left w:val="nil"/>
              <w:bottom w:val="single" w:sz="4" w:space="0" w:color="auto"/>
              <w:right w:val="single" w:sz="4" w:space="0" w:color="auto"/>
            </w:tcBorders>
            <w:shd w:val="clear" w:color="auto" w:fill="auto"/>
            <w:vAlign w:val="center"/>
            <w:hideMark/>
          </w:tcPr>
          <w:p w14:paraId="23D754EB"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6E1730C" w14:textId="77777777" w:rsidR="00964FE5" w:rsidRPr="00964FE5" w:rsidRDefault="00964FE5" w:rsidP="00964FE5">
            <w:pPr>
              <w:jc w:val="center"/>
            </w:pPr>
            <w:r w:rsidRPr="00964FE5">
              <w:t>12,052</w:t>
            </w:r>
          </w:p>
        </w:tc>
        <w:tc>
          <w:tcPr>
            <w:tcW w:w="1476" w:type="dxa"/>
            <w:gridSpan w:val="2"/>
            <w:tcBorders>
              <w:top w:val="nil"/>
              <w:left w:val="nil"/>
              <w:bottom w:val="single" w:sz="4" w:space="0" w:color="auto"/>
              <w:right w:val="nil"/>
            </w:tcBorders>
            <w:shd w:val="clear" w:color="auto" w:fill="auto"/>
            <w:noWrap/>
            <w:vAlign w:val="center"/>
            <w:hideMark/>
          </w:tcPr>
          <w:p w14:paraId="62074543" w14:textId="77777777" w:rsidR="00964FE5" w:rsidRPr="00964FE5" w:rsidRDefault="00964FE5" w:rsidP="00964FE5">
            <w:pPr>
              <w:jc w:val="center"/>
            </w:pPr>
            <w:r w:rsidRPr="00964FE5">
              <w:t xml:space="preserve">53,00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BF8F421" w14:textId="77777777" w:rsidR="00964FE5" w:rsidRPr="00964FE5" w:rsidRDefault="00964FE5" w:rsidP="00964FE5">
            <w:pPr>
              <w:jc w:val="center"/>
            </w:pPr>
            <w:r w:rsidRPr="00964FE5">
              <w:t xml:space="preserve">638,76  </w:t>
            </w:r>
          </w:p>
        </w:tc>
      </w:tr>
      <w:tr w:rsidR="00964FE5" w:rsidRPr="00964FE5" w14:paraId="401D0166"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4C83986" w14:textId="77777777" w:rsidR="00964FE5" w:rsidRPr="00964FE5" w:rsidRDefault="00964FE5" w:rsidP="00964FE5">
            <w:pPr>
              <w:jc w:val="center"/>
              <w:rPr>
                <w:b/>
                <w:bCs/>
              </w:rPr>
            </w:pPr>
            <w:r w:rsidRPr="00964FE5">
              <w:rPr>
                <w:b/>
                <w:bCs/>
              </w:rPr>
              <w:t>309</w:t>
            </w:r>
          </w:p>
        </w:tc>
        <w:tc>
          <w:tcPr>
            <w:tcW w:w="4252" w:type="dxa"/>
            <w:tcBorders>
              <w:top w:val="nil"/>
              <w:left w:val="nil"/>
              <w:bottom w:val="single" w:sz="4" w:space="0" w:color="auto"/>
              <w:right w:val="single" w:sz="4" w:space="0" w:color="auto"/>
            </w:tcBorders>
            <w:shd w:val="clear" w:color="auto" w:fill="auto"/>
            <w:hideMark/>
          </w:tcPr>
          <w:p w14:paraId="605392A8" w14:textId="77777777" w:rsidR="00964FE5" w:rsidRPr="00964FE5" w:rsidRDefault="00964FE5" w:rsidP="00964FE5">
            <w:r w:rsidRPr="00964FE5">
              <w:t>Устройство колодцев железобетонных сборных типовых, собранных на трассе, устанавливаемых: на пешеходной части ККС-2 (прим. ККТ-2)</w:t>
            </w:r>
          </w:p>
        </w:tc>
        <w:tc>
          <w:tcPr>
            <w:tcW w:w="1985" w:type="dxa"/>
            <w:tcBorders>
              <w:top w:val="nil"/>
              <w:left w:val="nil"/>
              <w:bottom w:val="single" w:sz="4" w:space="0" w:color="auto"/>
              <w:right w:val="single" w:sz="4" w:space="0" w:color="auto"/>
            </w:tcBorders>
            <w:shd w:val="clear" w:color="auto" w:fill="auto"/>
            <w:vAlign w:val="center"/>
            <w:hideMark/>
          </w:tcPr>
          <w:p w14:paraId="012E341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4910FE6"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2C1BD794" w14:textId="77777777" w:rsidR="00964FE5" w:rsidRPr="00964FE5" w:rsidRDefault="00964FE5" w:rsidP="00964FE5">
            <w:pPr>
              <w:jc w:val="center"/>
            </w:pPr>
            <w:r w:rsidRPr="00964FE5">
              <w:t xml:space="preserve">66 053,96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32A12B8" w14:textId="77777777" w:rsidR="00964FE5" w:rsidRPr="00964FE5" w:rsidRDefault="00964FE5" w:rsidP="00964FE5">
            <w:pPr>
              <w:jc w:val="center"/>
            </w:pPr>
            <w:r w:rsidRPr="00964FE5">
              <w:t xml:space="preserve">198 161,88  </w:t>
            </w:r>
          </w:p>
        </w:tc>
      </w:tr>
      <w:tr w:rsidR="00964FE5" w:rsidRPr="00964FE5" w14:paraId="58B202C4"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33CB76C1" w14:textId="77777777" w:rsidR="00964FE5" w:rsidRPr="00964FE5" w:rsidRDefault="00964FE5" w:rsidP="00964FE5">
            <w:pPr>
              <w:jc w:val="center"/>
              <w:rPr>
                <w:b/>
                <w:bCs/>
              </w:rPr>
            </w:pPr>
            <w:r w:rsidRPr="00964FE5">
              <w:rPr>
                <w:b/>
                <w:bCs/>
              </w:rPr>
              <w:t>310</w:t>
            </w:r>
          </w:p>
        </w:tc>
        <w:tc>
          <w:tcPr>
            <w:tcW w:w="4252" w:type="dxa"/>
            <w:tcBorders>
              <w:top w:val="nil"/>
              <w:left w:val="nil"/>
              <w:bottom w:val="single" w:sz="4" w:space="0" w:color="auto"/>
              <w:right w:val="single" w:sz="4" w:space="0" w:color="auto"/>
            </w:tcBorders>
            <w:shd w:val="clear" w:color="auto" w:fill="auto"/>
            <w:hideMark/>
          </w:tcPr>
          <w:p w14:paraId="1F9795A5" w14:textId="77777777" w:rsidR="00964FE5" w:rsidRPr="00964FE5" w:rsidRDefault="00964FE5" w:rsidP="00964FE5">
            <w:r w:rsidRPr="00964FE5">
              <w:t>Устройство ввода труб в колодцы</w:t>
            </w:r>
          </w:p>
        </w:tc>
        <w:tc>
          <w:tcPr>
            <w:tcW w:w="1985" w:type="dxa"/>
            <w:tcBorders>
              <w:top w:val="nil"/>
              <w:left w:val="nil"/>
              <w:bottom w:val="single" w:sz="4" w:space="0" w:color="auto"/>
              <w:right w:val="single" w:sz="4" w:space="0" w:color="auto"/>
            </w:tcBorders>
            <w:shd w:val="clear" w:color="auto" w:fill="auto"/>
            <w:vAlign w:val="center"/>
            <w:hideMark/>
          </w:tcPr>
          <w:p w14:paraId="15549204" w14:textId="77777777" w:rsidR="00964FE5" w:rsidRPr="00964FE5" w:rsidRDefault="00964FE5" w:rsidP="00964FE5">
            <w:pPr>
              <w:jc w:val="center"/>
            </w:pPr>
            <w:r w:rsidRPr="00964FE5">
              <w:t>канал</w:t>
            </w:r>
          </w:p>
        </w:tc>
        <w:tc>
          <w:tcPr>
            <w:tcW w:w="1499" w:type="dxa"/>
            <w:tcBorders>
              <w:top w:val="nil"/>
              <w:left w:val="nil"/>
              <w:bottom w:val="single" w:sz="4" w:space="0" w:color="auto"/>
              <w:right w:val="single" w:sz="4" w:space="0" w:color="auto"/>
            </w:tcBorders>
            <w:shd w:val="clear" w:color="auto" w:fill="auto"/>
            <w:vAlign w:val="center"/>
            <w:hideMark/>
          </w:tcPr>
          <w:p w14:paraId="68726A55"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086638A4" w14:textId="77777777" w:rsidR="00964FE5" w:rsidRPr="00964FE5" w:rsidRDefault="00964FE5" w:rsidP="00964FE5">
            <w:pPr>
              <w:jc w:val="center"/>
            </w:pPr>
            <w:r w:rsidRPr="00964FE5">
              <w:t xml:space="preserve">2 713,78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497A56C" w14:textId="77777777" w:rsidR="00964FE5" w:rsidRPr="00964FE5" w:rsidRDefault="00964FE5" w:rsidP="00964FE5">
            <w:pPr>
              <w:jc w:val="center"/>
            </w:pPr>
            <w:r w:rsidRPr="00964FE5">
              <w:t xml:space="preserve">2 713,78  </w:t>
            </w:r>
          </w:p>
        </w:tc>
      </w:tr>
      <w:tr w:rsidR="00964FE5" w:rsidRPr="00964FE5" w14:paraId="244FE90C"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020ED93" w14:textId="77777777" w:rsidR="00964FE5" w:rsidRPr="00964FE5" w:rsidRDefault="00964FE5" w:rsidP="00964FE5">
            <w:pPr>
              <w:jc w:val="center"/>
              <w:rPr>
                <w:b/>
                <w:bCs/>
              </w:rPr>
            </w:pPr>
            <w:r w:rsidRPr="00964FE5">
              <w:rPr>
                <w:b/>
                <w:bCs/>
              </w:rPr>
              <w:t>311</w:t>
            </w:r>
          </w:p>
        </w:tc>
        <w:tc>
          <w:tcPr>
            <w:tcW w:w="4252" w:type="dxa"/>
            <w:tcBorders>
              <w:top w:val="nil"/>
              <w:left w:val="nil"/>
              <w:bottom w:val="single" w:sz="4" w:space="0" w:color="auto"/>
              <w:right w:val="single" w:sz="4" w:space="0" w:color="auto"/>
            </w:tcBorders>
            <w:shd w:val="clear" w:color="auto" w:fill="auto"/>
            <w:hideMark/>
          </w:tcPr>
          <w:p w14:paraId="4A46E81C" w14:textId="77777777" w:rsidR="00964FE5" w:rsidRPr="00964FE5" w:rsidRDefault="00964FE5" w:rsidP="00964FE5">
            <w:r w:rsidRPr="00964FE5">
              <w:t>Прокладка труб гофрированных ПВХ для защиты проводов и кабелей</w:t>
            </w:r>
          </w:p>
        </w:tc>
        <w:tc>
          <w:tcPr>
            <w:tcW w:w="1985" w:type="dxa"/>
            <w:tcBorders>
              <w:top w:val="nil"/>
              <w:left w:val="nil"/>
              <w:bottom w:val="single" w:sz="4" w:space="0" w:color="auto"/>
              <w:right w:val="single" w:sz="4" w:space="0" w:color="auto"/>
            </w:tcBorders>
            <w:shd w:val="clear" w:color="auto" w:fill="auto"/>
            <w:vAlign w:val="center"/>
            <w:hideMark/>
          </w:tcPr>
          <w:p w14:paraId="1D434D7F"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A00B404" w14:textId="77777777" w:rsidR="00964FE5" w:rsidRPr="00964FE5" w:rsidRDefault="00964FE5" w:rsidP="00964FE5">
            <w:pPr>
              <w:jc w:val="center"/>
            </w:pPr>
            <w:r w:rsidRPr="00964FE5">
              <w:t>51,1</w:t>
            </w:r>
          </w:p>
        </w:tc>
        <w:tc>
          <w:tcPr>
            <w:tcW w:w="1476" w:type="dxa"/>
            <w:gridSpan w:val="2"/>
            <w:tcBorders>
              <w:top w:val="nil"/>
              <w:left w:val="nil"/>
              <w:bottom w:val="single" w:sz="4" w:space="0" w:color="auto"/>
              <w:right w:val="nil"/>
            </w:tcBorders>
            <w:shd w:val="clear" w:color="auto" w:fill="auto"/>
            <w:noWrap/>
            <w:vAlign w:val="center"/>
            <w:hideMark/>
          </w:tcPr>
          <w:p w14:paraId="4806BDBE" w14:textId="77777777" w:rsidR="00964FE5" w:rsidRPr="00964FE5" w:rsidRDefault="00964FE5" w:rsidP="00964FE5">
            <w:pPr>
              <w:jc w:val="center"/>
            </w:pPr>
            <w:r w:rsidRPr="00964FE5">
              <w:t xml:space="preserve">75,26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5A9F605" w14:textId="77777777" w:rsidR="00964FE5" w:rsidRPr="00964FE5" w:rsidRDefault="00964FE5" w:rsidP="00964FE5">
            <w:pPr>
              <w:jc w:val="center"/>
            </w:pPr>
            <w:r w:rsidRPr="00964FE5">
              <w:t xml:space="preserve">3 845,79  </w:t>
            </w:r>
          </w:p>
        </w:tc>
      </w:tr>
      <w:tr w:rsidR="00964FE5" w:rsidRPr="00964FE5" w14:paraId="16029A79"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8AC32EC" w14:textId="77777777" w:rsidR="00964FE5" w:rsidRPr="00964FE5" w:rsidRDefault="00964FE5" w:rsidP="00964FE5">
            <w:pPr>
              <w:jc w:val="center"/>
              <w:rPr>
                <w:b/>
                <w:bCs/>
              </w:rPr>
            </w:pPr>
            <w:r w:rsidRPr="00964FE5">
              <w:rPr>
                <w:b/>
                <w:bCs/>
              </w:rPr>
              <w:t>312</w:t>
            </w:r>
          </w:p>
        </w:tc>
        <w:tc>
          <w:tcPr>
            <w:tcW w:w="4252" w:type="dxa"/>
            <w:tcBorders>
              <w:top w:val="nil"/>
              <w:left w:val="nil"/>
              <w:bottom w:val="single" w:sz="4" w:space="0" w:color="auto"/>
              <w:right w:val="single" w:sz="4" w:space="0" w:color="auto"/>
            </w:tcBorders>
            <w:shd w:val="clear" w:color="auto" w:fill="auto"/>
            <w:hideMark/>
          </w:tcPr>
          <w:p w14:paraId="712A5F19"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985" w:type="dxa"/>
            <w:tcBorders>
              <w:top w:val="nil"/>
              <w:left w:val="nil"/>
              <w:bottom w:val="single" w:sz="4" w:space="0" w:color="auto"/>
              <w:right w:val="single" w:sz="4" w:space="0" w:color="auto"/>
            </w:tcBorders>
            <w:shd w:val="clear" w:color="auto" w:fill="auto"/>
            <w:vAlign w:val="center"/>
            <w:hideMark/>
          </w:tcPr>
          <w:p w14:paraId="018F3A59"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EBE09F9" w14:textId="77777777" w:rsidR="00964FE5" w:rsidRPr="00964FE5" w:rsidRDefault="00964FE5" w:rsidP="00964FE5">
            <w:pPr>
              <w:jc w:val="center"/>
            </w:pPr>
            <w:r w:rsidRPr="00964FE5">
              <w:t>112,9</w:t>
            </w:r>
          </w:p>
        </w:tc>
        <w:tc>
          <w:tcPr>
            <w:tcW w:w="1476" w:type="dxa"/>
            <w:gridSpan w:val="2"/>
            <w:tcBorders>
              <w:top w:val="nil"/>
              <w:left w:val="nil"/>
              <w:bottom w:val="single" w:sz="4" w:space="0" w:color="auto"/>
              <w:right w:val="nil"/>
            </w:tcBorders>
            <w:shd w:val="clear" w:color="auto" w:fill="auto"/>
            <w:noWrap/>
            <w:vAlign w:val="center"/>
            <w:hideMark/>
          </w:tcPr>
          <w:p w14:paraId="0B9184A8" w14:textId="77777777" w:rsidR="00964FE5" w:rsidRPr="00964FE5" w:rsidRDefault="00964FE5" w:rsidP="00964FE5">
            <w:pPr>
              <w:jc w:val="center"/>
            </w:pPr>
            <w:r w:rsidRPr="00964FE5">
              <w:t xml:space="preserve">18,02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89ACEF6" w14:textId="77777777" w:rsidR="00964FE5" w:rsidRPr="00964FE5" w:rsidRDefault="00964FE5" w:rsidP="00964FE5">
            <w:pPr>
              <w:jc w:val="center"/>
            </w:pPr>
            <w:r w:rsidRPr="00964FE5">
              <w:t xml:space="preserve">2 034,46  </w:t>
            </w:r>
          </w:p>
        </w:tc>
      </w:tr>
      <w:tr w:rsidR="00964FE5" w:rsidRPr="00964FE5" w14:paraId="6D94920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CECC508"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Площадка НЧ4. Монтаж оборудования КУ УДП</w:t>
            </w:r>
          </w:p>
        </w:tc>
        <w:tc>
          <w:tcPr>
            <w:tcW w:w="1476" w:type="dxa"/>
            <w:gridSpan w:val="2"/>
            <w:tcBorders>
              <w:top w:val="nil"/>
              <w:left w:val="nil"/>
              <w:bottom w:val="single" w:sz="4" w:space="0" w:color="auto"/>
              <w:right w:val="nil"/>
            </w:tcBorders>
            <w:shd w:val="clear" w:color="auto" w:fill="auto"/>
            <w:noWrap/>
            <w:vAlign w:val="center"/>
            <w:hideMark/>
          </w:tcPr>
          <w:p w14:paraId="224FC32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8FDD9AC" w14:textId="77777777" w:rsidR="00964FE5" w:rsidRPr="00964FE5" w:rsidRDefault="00964FE5" w:rsidP="00964FE5">
            <w:pPr>
              <w:jc w:val="center"/>
            </w:pPr>
            <w:r w:rsidRPr="00964FE5">
              <w:t> </w:t>
            </w:r>
          </w:p>
        </w:tc>
      </w:tr>
      <w:tr w:rsidR="00964FE5" w:rsidRPr="00964FE5" w14:paraId="374D3A0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7B2B14A" w14:textId="77777777" w:rsidR="00964FE5" w:rsidRPr="00964FE5" w:rsidRDefault="00964FE5" w:rsidP="00964FE5">
            <w:pPr>
              <w:jc w:val="center"/>
              <w:rPr>
                <w:b/>
                <w:bCs/>
              </w:rPr>
            </w:pPr>
            <w:r w:rsidRPr="00964FE5">
              <w:rPr>
                <w:b/>
                <w:bCs/>
              </w:rPr>
              <w:t>313</w:t>
            </w:r>
          </w:p>
        </w:tc>
        <w:tc>
          <w:tcPr>
            <w:tcW w:w="4252" w:type="dxa"/>
            <w:tcBorders>
              <w:top w:val="nil"/>
              <w:left w:val="nil"/>
              <w:bottom w:val="single" w:sz="4" w:space="0" w:color="auto"/>
              <w:right w:val="single" w:sz="4" w:space="0" w:color="auto"/>
            </w:tcBorders>
            <w:shd w:val="clear" w:color="auto" w:fill="auto"/>
            <w:hideMark/>
          </w:tcPr>
          <w:p w14:paraId="1D485E3E" w14:textId="77777777" w:rsidR="00964FE5" w:rsidRPr="00964FE5" w:rsidRDefault="00964FE5" w:rsidP="00964FE5">
            <w:r w:rsidRPr="00964FE5">
              <w:t xml:space="preserve">Шкаф коммутаторов </w:t>
            </w:r>
            <w:r w:rsidRPr="00964FE5">
              <w:rPr>
                <w:b/>
                <w:bCs/>
                <w:i/>
                <w:iCs/>
              </w:rPr>
              <w:t>(в том числе стоимость оборудования 602616 руб.)</w:t>
            </w:r>
          </w:p>
        </w:tc>
        <w:tc>
          <w:tcPr>
            <w:tcW w:w="1985" w:type="dxa"/>
            <w:tcBorders>
              <w:top w:val="nil"/>
              <w:left w:val="nil"/>
              <w:bottom w:val="single" w:sz="4" w:space="0" w:color="auto"/>
              <w:right w:val="single" w:sz="4" w:space="0" w:color="auto"/>
            </w:tcBorders>
            <w:shd w:val="clear" w:color="auto" w:fill="auto"/>
            <w:vAlign w:val="center"/>
            <w:hideMark/>
          </w:tcPr>
          <w:p w14:paraId="7C543BD3"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687FC8C"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69F05A1A" w14:textId="77777777" w:rsidR="00964FE5" w:rsidRPr="00964FE5" w:rsidRDefault="00964FE5" w:rsidP="00964FE5">
            <w:pPr>
              <w:jc w:val="center"/>
            </w:pPr>
            <w:r w:rsidRPr="00964FE5">
              <w:t xml:space="preserve">366 260,19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4BD9014" w14:textId="77777777" w:rsidR="00964FE5" w:rsidRPr="00964FE5" w:rsidRDefault="00964FE5" w:rsidP="00964FE5">
            <w:pPr>
              <w:jc w:val="center"/>
            </w:pPr>
            <w:r w:rsidRPr="00964FE5">
              <w:t xml:space="preserve">732 520,38  </w:t>
            </w:r>
          </w:p>
        </w:tc>
      </w:tr>
      <w:tr w:rsidR="00964FE5" w:rsidRPr="00964FE5" w14:paraId="574A8A51"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8B86541" w14:textId="77777777" w:rsidR="00964FE5" w:rsidRPr="00964FE5" w:rsidRDefault="00964FE5" w:rsidP="00964FE5">
            <w:pPr>
              <w:jc w:val="center"/>
              <w:rPr>
                <w:b/>
                <w:bCs/>
              </w:rPr>
            </w:pPr>
            <w:r w:rsidRPr="00964FE5">
              <w:rPr>
                <w:b/>
                <w:bCs/>
              </w:rPr>
              <w:t>314</w:t>
            </w:r>
          </w:p>
        </w:tc>
        <w:tc>
          <w:tcPr>
            <w:tcW w:w="4252" w:type="dxa"/>
            <w:tcBorders>
              <w:top w:val="nil"/>
              <w:left w:val="nil"/>
              <w:bottom w:val="single" w:sz="4" w:space="0" w:color="auto"/>
              <w:right w:val="single" w:sz="4" w:space="0" w:color="auto"/>
            </w:tcBorders>
            <w:shd w:val="clear" w:color="auto" w:fill="auto"/>
            <w:hideMark/>
          </w:tcPr>
          <w:p w14:paraId="45113D5D" w14:textId="77777777" w:rsidR="00964FE5" w:rsidRPr="00964FE5" w:rsidRDefault="00964FE5" w:rsidP="00964FE5">
            <w:r w:rsidRPr="00964FE5">
              <w:t>Конфигурация и настройка сетевых компонентов (мост, маршрутизатор, модем и т.п.)</w:t>
            </w:r>
          </w:p>
        </w:tc>
        <w:tc>
          <w:tcPr>
            <w:tcW w:w="1985" w:type="dxa"/>
            <w:tcBorders>
              <w:top w:val="nil"/>
              <w:left w:val="nil"/>
              <w:bottom w:val="single" w:sz="4" w:space="0" w:color="auto"/>
              <w:right w:val="single" w:sz="4" w:space="0" w:color="auto"/>
            </w:tcBorders>
            <w:shd w:val="clear" w:color="auto" w:fill="auto"/>
            <w:vAlign w:val="center"/>
            <w:hideMark/>
          </w:tcPr>
          <w:p w14:paraId="416BEEF4"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4BADC22"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6F9BE7DB" w14:textId="77777777" w:rsidR="00964FE5" w:rsidRPr="00964FE5" w:rsidRDefault="00964FE5" w:rsidP="00964FE5">
            <w:pPr>
              <w:jc w:val="center"/>
            </w:pPr>
            <w:r w:rsidRPr="00964FE5">
              <w:t xml:space="preserve">8 111,65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B1A9ECA" w14:textId="77777777" w:rsidR="00964FE5" w:rsidRPr="00964FE5" w:rsidRDefault="00964FE5" w:rsidP="00964FE5">
            <w:pPr>
              <w:jc w:val="center"/>
            </w:pPr>
            <w:r w:rsidRPr="00964FE5">
              <w:t xml:space="preserve">16 223,30  </w:t>
            </w:r>
          </w:p>
        </w:tc>
      </w:tr>
      <w:tr w:rsidR="00964FE5" w:rsidRPr="00964FE5" w14:paraId="2FD3A0DB"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1A92495" w14:textId="77777777" w:rsidR="00964FE5" w:rsidRPr="00964FE5" w:rsidRDefault="00964FE5" w:rsidP="00964FE5">
            <w:pPr>
              <w:jc w:val="center"/>
              <w:rPr>
                <w:b/>
                <w:bCs/>
              </w:rPr>
            </w:pPr>
            <w:r w:rsidRPr="00964FE5">
              <w:rPr>
                <w:b/>
                <w:bCs/>
              </w:rPr>
              <w:lastRenderedPageBreak/>
              <w:t>315</w:t>
            </w:r>
          </w:p>
        </w:tc>
        <w:tc>
          <w:tcPr>
            <w:tcW w:w="4252" w:type="dxa"/>
            <w:tcBorders>
              <w:top w:val="nil"/>
              <w:left w:val="nil"/>
              <w:bottom w:val="single" w:sz="4" w:space="0" w:color="auto"/>
              <w:right w:val="single" w:sz="4" w:space="0" w:color="auto"/>
            </w:tcBorders>
            <w:shd w:val="clear" w:color="auto" w:fill="auto"/>
            <w:hideMark/>
          </w:tcPr>
          <w:p w14:paraId="30ED5C32" w14:textId="77777777" w:rsidR="00964FE5" w:rsidRPr="00964FE5" w:rsidRDefault="00964FE5" w:rsidP="00964FE5">
            <w:r w:rsidRPr="00964FE5">
              <w:t xml:space="preserve">Монтаж источника бесперебойного </w:t>
            </w:r>
            <w:proofErr w:type="spellStart"/>
            <w:proofErr w:type="gramStart"/>
            <w:r w:rsidRPr="00964FE5">
              <w:t>питания:APC</w:t>
            </w:r>
            <w:proofErr w:type="spellEnd"/>
            <w:proofErr w:type="gramEnd"/>
            <w:r w:rsidRPr="00964FE5">
              <w:t xml:space="preserve"> SMART-UPS RT 4000VA RM/230</w:t>
            </w:r>
            <w:r w:rsidRPr="00964FE5">
              <w:rPr>
                <w:b/>
                <w:bCs/>
                <w:i/>
                <w:iCs/>
              </w:rPr>
              <w:t xml:space="preserve"> (в том числе стоимость оборудования 72023 руб.)</w:t>
            </w:r>
          </w:p>
        </w:tc>
        <w:tc>
          <w:tcPr>
            <w:tcW w:w="1985" w:type="dxa"/>
            <w:tcBorders>
              <w:top w:val="nil"/>
              <w:left w:val="nil"/>
              <w:bottom w:val="single" w:sz="4" w:space="0" w:color="auto"/>
              <w:right w:val="single" w:sz="4" w:space="0" w:color="auto"/>
            </w:tcBorders>
            <w:shd w:val="clear" w:color="auto" w:fill="auto"/>
            <w:vAlign w:val="center"/>
            <w:hideMark/>
          </w:tcPr>
          <w:p w14:paraId="1CF6AB81"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E1E3653"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2816EC6A" w14:textId="77777777" w:rsidR="00964FE5" w:rsidRPr="00964FE5" w:rsidRDefault="00964FE5" w:rsidP="00964FE5">
            <w:pPr>
              <w:jc w:val="center"/>
            </w:pPr>
            <w:r w:rsidRPr="00964FE5">
              <w:t xml:space="preserve">78 898,81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2786551" w14:textId="77777777" w:rsidR="00964FE5" w:rsidRPr="00964FE5" w:rsidRDefault="00964FE5" w:rsidP="00964FE5">
            <w:pPr>
              <w:jc w:val="center"/>
            </w:pPr>
            <w:r w:rsidRPr="00964FE5">
              <w:t xml:space="preserve">78 898,81  </w:t>
            </w:r>
          </w:p>
        </w:tc>
      </w:tr>
      <w:tr w:rsidR="00964FE5" w:rsidRPr="00964FE5" w14:paraId="23216B9F"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4CEAF86" w14:textId="77777777" w:rsidR="00964FE5" w:rsidRPr="00964FE5" w:rsidRDefault="00964FE5" w:rsidP="00964FE5">
            <w:pPr>
              <w:jc w:val="center"/>
              <w:rPr>
                <w:b/>
                <w:bCs/>
              </w:rPr>
            </w:pPr>
            <w:r w:rsidRPr="00964FE5">
              <w:rPr>
                <w:b/>
                <w:bCs/>
              </w:rPr>
              <w:t>316</w:t>
            </w:r>
          </w:p>
        </w:tc>
        <w:tc>
          <w:tcPr>
            <w:tcW w:w="4252" w:type="dxa"/>
            <w:tcBorders>
              <w:top w:val="nil"/>
              <w:left w:val="nil"/>
              <w:bottom w:val="single" w:sz="4" w:space="0" w:color="auto"/>
              <w:right w:val="single" w:sz="4" w:space="0" w:color="auto"/>
            </w:tcBorders>
            <w:shd w:val="clear" w:color="auto" w:fill="auto"/>
            <w:hideMark/>
          </w:tcPr>
          <w:p w14:paraId="683089D5" w14:textId="77777777" w:rsidR="00964FE5" w:rsidRPr="00964FE5" w:rsidRDefault="00964FE5" w:rsidP="00964FE5">
            <w:r w:rsidRPr="00964FE5">
              <w:t xml:space="preserve">Шкаф связи и контроля </w:t>
            </w:r>
            <w:r w:rsidRPr="00964FE5">
              <w:rPr>
                <w:b/>
                <w:bCs/>
                <w:i/>
                <w:iCs/>
              </w:rPr>
              <w:t>(в том числе стоимость оборудования 2568 руб.)</w:t>
            </w:r>
          </w:p>
        </w:tc>
        <w:tc>
          <w:tcPr>
            <w:tcW w:w="1985" w:type="dxa"/>
            <w:tcBorders>
              <w:top w:val="nil"/>
              <w:left w:val="nil"/>
              <w:bottom w:val="single" w:sz="4" w:space="0" w:color="auto"/>
              <w:right w:val="single" w:sz="4" w:space="0" w:color="auto"/>
            </w:tcBorders>
            <w:shd w:val="clear" w:color="auto" w:fill="auto"/>
            <w:vAlign w:val="center"/>
            <w:hideMark/>
          </w:tcPr>
          <w:p w14:paraId="2924AEA3"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F4C5929"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2F0571B5" w14:textId="77777777" w:rsidR="00964FE5" w:rsidRPr="00964FE5" w:rsidRDefault="00964FE5" w:rsidP="00964FE5">
            <w:pPr>
              <w:jc w:val="center"/>
            </w:pPr>
            <w:r w:rsidRPr="00964FE5">
              <w:t xml:space="preserve">25 910,21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EE7F14F" w14:textId="77777777" w:rsidR="00964FE5" w:rsidRPr="00964FE5" w:rsidRDefault="00964FE5" w:rsidP="00964FE5">
            <w:pPr>
              <w:jc w:val="center"/>
            </w:pPr>
            <w:r w:rsidRPr="00964FE5">
              <w:t xml:space="preserve">51 820,42  </w:t>
            </w:r>
          </w:p>
        </w:tc>
      </w:tr>
      <w:tr w:rsidR="00964FE5" w:rsidRPr="00964FE5" w14:paraId="170C75D7"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42A796B" w14:textId="77777777" w:rsidR="00964FE5" w:rsidRPr="00964FE5" w:rsidRDefault="00964FE5" w:rsidP="00964FE5">
            <w:pPr>
              <w:jc w:val="center"/>
              <w:rPr>
                <w:b/>
                <w:bCs/>
              </w:rPr>
            </w:pPr>
            <w:r w:rsidRPr="00964FE5">
              <w:rPr>
                <w:b/>
                <w:bCs/>
              </w:rPr>
              <w:t>317</w:t>
            </w:r>
          </w:p>
        </w:tc>
        <w:tc>
          <w:tcPr>
            <w:tcW w:w="4252" w:type="dxa"/>
            <w:tcBorders>
              <w:top w:val="nil"/>
              <w:left w:val="nil"/>
              <w:bottom w:val="single" w:sz="4" w:space="0" w:color="auto"/>
              <w:right w:val="single" w:sz="4" w:space="0" w:color="auto"/>
            </w:tcBorders>
            <w:shd w:val="clear" w:color="auto" w:fill="auto"/>
            <w:hideMark/>
          </w:tcPr>
          <w:p w14:paraId="7C80E2B9" w14:textId="77777777" w:rsidR="00964FE5" w:rsidRPr="00964FE5" w:rsidRDefault="00964FE5" w:rsidP="00964FE5">
            <w:r w:rsidRPr="00964FE5">
              <w:t>Блоки с тремя выключателями и одной штепсельной розеткой утопленного типа при скрытой проводке</w:t>
            </w:r>
          </w:p>
        </w:tc>
        <w:tc>
          <w:tcPr>
            <w:tcW w:w="1985" w:type="dxa"/>
            <w:tcBorders>
              <w:top w:val="nil"/>
              <w:left w:val="nil"/>
              <w:bottom w:val="single" w:sz="4" w:space="0" w:color="auto"/>
              <w:right w:val="single" w:sz="4" w:space="0" w:color="auto"/>
            </w:tcBorders>
            <w:shd w:val="clear" w:color="auto" w:fill="auto"/>
            <w:vAlign w:val="center"/>
            <w:hideMark/>
          </w:tcPr>
          <w:p w14:paraId="7786BFC6"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77816C7"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250E8FE9" w14:textId="77777777" w:rsidR="00964FE5" w:rsidRPr="00964FE5" w:rsidRDefault="00964FE5" w:rsidP="00964FE5">
            <w:pPr>
              <w:jc w:val="center"/>
            </w:pPr>
            <w:r w:rsidRPr="00964FE5">
              <w:t xml:space="preserve">3 231,09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AB3994A" w14:textId="77777777" w:rsidR="00964FE5" w:rsidRPr="00964FE5" w:rsidRDefault="00964FE5" w:rsidP="00964FE5">
            <w:pPr>
              <w:jc w:val="center"/>
            </w:pPr>
            <w:r w:rsidRPr="00964FE5">
              <w:t xml:space="preserve">9 693,27  </w:t>
            </w:r>
          </w:p>
        </w:tc>
      </w:tr>
      <w:tr w:rsidR="00964FE5" w:rsidRPr="00964FE5" w14:paraId="6FC008E2"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411774C" w14:textId="77777777" w:rsidR="00964FE5" w:rsidRPr="00964FE5" w:rsidRDefault="00964FE5" w:rsidP="00964FE5">
            <w:pPr>
              <w:jc w:val="center"/>
              <w:rPr>
                <w:b/>
                <w:bCs/>
              </w:rPr>
            </w:pPr>
            <w:r w:rsidRPr="00964FE5">
              <w:rPr>
                <w:b/>
                <w:bCs/>
              </w:rPr>
              <w:t>318</w:t>
            </w:r>
          </w:p>
        </w:tc>
        <w:tc>
          <w:tcPr>
            <w:tcW w:w="4252" w:type="dxa"/>
            <w:tcBorders>
              <w:top w:val="nil"/>
              <w:left w:val="nil"/>
              <w:bottom w:val="single" w:sz="4" w:space="0" w:color="auto"/>
              <w:right w:val="single" w:sz="4" w:space="0" w:color="auto"/>
            </w:tcBorders>
            <w:shd w:val="clear" w:color="auto" w:fill="auto"/>
            <w:hideMark/>
          </w:tcPr>
          <w:p w14:paraId="3D1A6F4F" w14:textId="77777777" w:rsidR="00964FE5" w:rsidRPr="00964FE5" w:rsidRDefault="00964FE5" w:rsidP="00964FE5">
            <w:r w:rsidRPr="00964FE5">
              <w:t xml:space="preserve">Отдельно устанавливаемый: преобразователь или блок питания </w:t>
            </w:r>
            <w:proofErr w:type="gramStart"/>
            <w:r w:rsidRPr="00964FE5">
              <w:rPr>
                <w:b/>
                <w:bCs/>
                <w:i/>
                <w:iCs/>
              </w:rPr>
              <w:t>( в</w:t>
            </w:r>
            <w:proofErr w:type="gramEnd"/>
            <w:r w:rsidRPr="00964FE5">
              <w:rPr>
                <w:b/>
                <w:bCs/>
                <w:i/>
                <w:iCs/>
              </w:rPr>
              <w:t xml:space="preserve"> том числе стоимость оборудования 134220 руб.)</w:t>
            </w:r>
          </w:p>
        </w:tc>
        <w:tc>
          <w:tcPr>
            <w:tcW w:w="1985" w:type="dxa"/>
            <w:tcBorders>
              <w:top w:val="nil"/>
              <w:left w:val="nil"/>
              <w:bottom w:val="single" w:sz="4" w:space="0" w:color="auto"/>
              <w:right w:val="single" w:sz="4" w:space="0" w:color="auto"/>
            </w:tcBorders>
            <w:shd w:val="clear" w:color="auto" w:fill="auto"/>
            <w:vAlign w:val="center"/>
            <w:hideMark/>
          </w:tcPr>
          <w:p w14:paraId="3A2CF53A"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9C88F81"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4E36351C" w14:textId="77777777" w:rsidR="00964FE5" w:rsidRPr="00964FE5" w:rsidRDefault="00964FE5" w:rsidP="00964FE5">
            <w:pPr>
              <w:jc w:val="center"/>
            </w:pPr>
            <w:r w:rsidRPr="00964FE5">
              <w:t xml:space="preserve">182 546,00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0A04692" w14:textId="77777777" w:rsidR="00964FE5" w:rsidRPr="00964FE5" w:rsidRDefault="00964FE5" w:rsidP="00964FE5">
            <w:pPr>
              <w:jc w:val="center"/>
            </w:pPr>
            <w:r w:rsidRPr="00964FE5">
              <w:t xml:space="preserve">182 546,00  </w:t>
            </w:r>
          </w:p>
        </w:tc>
      </w:tr>
      <w:tr w:rsidR="00964FE5" w:rsidRPr="00964FE5" w14:paraId="6011CB9A" w14:textId="77777777" w:rsidTr="00964FE5">
        <w:trPr>
          <w:trHeight w:val="720"/>
        </w:trPr>
        <w:tc>
          <w:tcPr>
            <w:tcW w:w="2552" w:type="dxa"/>
            <w:tcBorders>
              <w:top w:val="nil"/>
              <w:left w:val="nil"/>
              <w:bottom w:val="single" w:sz="4" w:space="0" w:color="auto"/>
              <w:right w:val="single" w:sz="4" w:space="0" w:color="auto"/>
            </w:tcBorders>
            <w:shd w:val="clear" w:color="auto" w:fill="auto"/>
            <w:vAlign w:val="center"/>
            <w:hideMark/>
          </w:tcPr>
          <w:p w14:paraId="3521A8A2" w14:textId="77777777" w:rsidR="00964FE5" w:rsidRPr="00964FE5" w:rsidRDefault="00964FE5" w:rsidP="00964FE5">
            <w:pPr>
              <w:jc w:val="center"/>
              <w:rPr>
                <w:b/>
                <w:bCs/>
              </w:rPr>
            </w:pPr>
            <w:r w:rsidRPr="00964FE5">
              <w:rPr>
                <w:b/>
                <w:bCs/>
              </w:rPr>
              <w:t>319</w:t>
            </w:r>
          </w:p>
        </w:tc>
        <w:tc>
          <w:tcPr>
            <w:tcW w:w="4252" w:type="dxa"/>
            <w:tcBorders>
              <w:top w:val="nil"/>
              <w:left w:val="nil"/>
              <w:bottom w:val="single" w:sz="4" w:space="0" w:color="auto"/>
              <w:right w:val="single" w:sz="4" w:space="0" w:color="auto"/>
            </w:tcBorders>
            <w:shd w:val="clear" w:color="auto" w:fill="auto"/>
            <w:hideMark/>
          </w:tcPr>
          <w:p w14:paraId="674F234B" w14:textId="77777777" w:rsidR="00964FE5" w:rsidRPr="00964FE5" w:rsidRDefault="00964FE5" w:rsidP="00964FE5">
            <w:r w:rsidRPr="00964FE5">
              <w:t>Блок: настольного исполнения (компьютер)</w:t>
            </w:r>
          </w:p>
        </w:tc>
        <w:tc>
          <w:tcPr>
            <w:tcW w:w="1985" w:type="dxa"/>
            <w:tcBorders>
              <w:top w:val="nil"/>
              <w:left w:val="nil"/>
              <w:bottom w:val="single" w:sz="4" w:space="0" w:color="auto"/>
              <w:right w:val="single" w:sz="4" w:space="0" w:color="auto"/>
            </w:tcBorders>
            <w:shd w:val="clear" w:color="auto" w:fill="auto"/>
            <w:vAlign w:val="center"/>
            <w:hideMark/>
          </w:tcPr>
          <w:p w14:paraId="6209E94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14764B8"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1AEFC076" w14:textId="77777777" w:rsidR="00964FE5" w:rsidRPr="00964FE5" w:rsidRDefault="00964FE5" w:rsidP="00964FE5">
            <w:pPr>
              <w:jc w:val="center"/>
            </w:pPr>
            <w:r w:rsidRPr="00964FE5">
              <w:t xml:space="preserve">92 685,01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AB72BA1" w14:textId="77777777" w:rsidR="00964FE5" w:rsidRPr="00964FE5" w:rsidRDefault="00964FE5" w:rsidP="00964FE5">
            <w:pPr>
              <w:jc w:val="center"/>
            </w:pPr>
            <w:r w:rsidRPr="00964FE5">
              <w:t xml:space="preserve">278 055,03  </w:t>
            </w:r>
          </w:p>
        </w:tc>
      </w:tr>
      <w:tr w:rsidR="00964FE5" w:rsidRPr="00964FE5" w14:paraId="7BF26D0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5BCC690" w14:textId="77777777" w:rsidR="00964FE5" w:rsidRPr="00964FE5" w:rsidRDefault="00964FE5" w:rsidP="00964FE5">
            <w:pPr>
              <w:jc w:val="center"/>
              <w:rPr>
                <w:b/>
                <w:bCs/>
              </w:rPr>
            </w:pPr>
            <w:r w:rsidRPr="00964FE5">
              <w:rPr>
                <w:b/>
                <w:bCs/>
              </w:rPr>
              <w:t>320</w:t>
            </w:r>
          </w:p>
        </w:tc>
        <w:tc>
          <w:tcPr>
            <w:tcW w:w="4252" w:type="dxa"/>
            <w:tcBorders>
              <w:top w:val="nil"/>
              <w:left w:val="nil"/>
              <w:bottom w:val="single" w:sz="4" w:space="0" w:color="auto"/>
              <w:right w:val="single" w:sz="4" w:space="0" w:color="auto"/>
            </w:tcBorders>
            <w:shd w:val="clear" w:color="auto" w:fill="auto"/>
            <w:hideMark/>
          </w:tcPr>
          <w:p w14:paraId="561A4034" w14:textId="77777777" w:rsidR="00964FE5" w:rsidRPr="00964FE5" w:rsidRDefault="00964FE5" w:rsidP="00964FE5">
            <w:r w:rsidRPr="00964FE5">
              <w:t>Устройство телефонное</w:t>
            </w:r>
            <w:r w:rsidRPr="00964FE5">
              <w:rPr>
                <w:b/>
                <w:bCs/>
                <w:i/>
                <w:iCs/>
              </w:rPr>
              <w:t xml:space="preserve"> (в том числе стоимость оборудования 3911 руб.)</w:t>
            </w:r>
          </w:p>
        </w:tc>
        <w:tc>
          <w:tcPr>
            <w:tcW w:w="1985" w:type="dxa"/>
            <w:tcBorders>
              <w:top w:val="nil"/>
              <w:left w:val="nil"/>
              <w:bottom w:val="single" w:sz="4" w:space="0" w:color="auto"/>
              <w:right w:val="single" w:sz="4" w:space="0" w:color="auto"/>
            </w:tcBorders>
            <w:shd w:val="clear" w:color="auto" w:fill="auto"/>
            <w:vAlign w:val="center"/>
            <w:hideMark/>
          </w:tcPr>
          <w:p w14:paraId="481DE614"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E106947"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16A3A4BC" w14:textId="77777777" w:rsidR="00964FE5" w:rsidRPr="00964FE5" w:rsidRDefault="00964FE5" w:rsidP="00964FE5">
            <w:pPr>
              <w:jc w:val="center"/>
            </w:pPr>
            <w:r w:rsidRPr="00964FE5">
              <w:t xml:space="preserve">8 999,99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EF36EE8" w14:textId="77777777" w:rsidR="00964FE5" w:rsidRPr="00964FE5" w:rsidRDefault="00964FE5" w:rsidP="00964FE5">
            <w:pPr>
              <w:jc w:val="center"/>
            </w:pPr>
            <w:r w:rsidRPr="00964FE5">
              <w:t xml:space="preserve">8 999,99  </w:t>
            </w:r>
          </w:p>
        </w:tc>
      </w:tr>
      <w:tr w:rsidR="00964FE5" w:rsidRPr="00964FE5" w14:paraId="784C595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E4CBE72" w14:textId="77777777" w:rsidR="00964FE5" w:rsidRPr="00964FE5" w:rsidRDefault="00964FE5" w:rsidP="00964FE5">
            <w:pPr>
              <w:jc w:val="center"/>
              <w:rPr>
                <w:b/>
                <w:bCs/>
              </w:rPr>
            </w:pPr>
            <w:r w:rsidRPr="00964FE5">
              <w:rPr>
                <w:b/>
                <w:bCs/>
              </w:rPr>
              <w:t>321</w:t>
            </w:r>
          </w:p>
        </w:tc>
        <w:tc>
          <w:tcPr>
            <w:tcW w:w="4252" w:type="dxa"/>
            <w:tcBorders>
              <w:top w:val="nil"/>
              <w:left w:val="nil"/>
              <w:bottom w:val="single" w:sz="4" w:space="0" w:color="auto"/>
              <w:right w:val="single" w:sz="4" w:space="0" w:color="auto"/>
            </w:tcBorders>
            <w:shd w:val="clear" w:color="auto" w:fill="auto"/>
            <w:hideMark/>
          </w:tcPr>
          <w:p w14:paraId="0132D14B" w14:textId="77777777" w:rsidR="00964FE5" w:rsidRPr="00964FE5" w:rsidRDefault="00964FE5" w:rsidP="00964FE5">
            <w:r w:rsidRPr="00964FE5">
              <w:t>Сдача объекта, контрольные и приемо-сдаточные испытания</w:t>
            </w:r>
          </w:p>
        </w:tc>
        <w:tc>
          <w:tcPr>
            <w:tcW w:w="1985" w:type="dxa"/>
            <w:tcBorders>
              <w:top w:val="nil"/>
              <w:left w:val="nil"/>
              <w:bottom w:val="single" w:sz="4" w:space="0" w:color="auto"/>
              <w:right w:val="single" w:sz="4" w:space="0" w:color="auto"/>
            </w:tcBorders>
            <w:shd w:val="clear" w:color="auto" w:fill="auto"/>
            <w:vAlign w:val="center"/>
            <w:hideMark/>
          </w:tcPr>
          <w:p w14:paraId="1593CE5D"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2608E64"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2D43780B" w14:textId="77777777" w:rsidR="00964FE5" w:rsidRPr="00964FE5" w:rsidRDefault="00964FE5" w:rsidP="00964FE5">
            <w:pPr>
              <w:jc w:val="center"/>
            </w:pPr>
            <w:r w:rsidRPr="00964FE5">
              <w:t xml:space="preserve">123 624,18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0611AC3" w14:textId="77777777" w:rsidR="00964FE5" w:rsidRPr="00964FE5" w:rsidRDefault="00964FE5" w:rsidP="00964FE5">
            <w:pPr>
              <w:jc w:val="center"/>
            </w:pPr>
            <w:r w:rsidRPr="00964FE5">
              <w:t xml:space="preserve">247 248,36  </w:t>
            </w:r>
          </w:p>
        </w:tc>
      </w:tr>
      <w:tr w:rsidR="00964FE5" w:rsidRPr="00964FE5" w14:paraId="65C85F7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0D63A3"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 xml:space="preserve">Раздел 3. Монтаж оборудования </w:t>
            </w:r>
            <w:proofErr w:type="gramStart"/>
            <w:r w:rsidRPr="00964FE5">
              <w:rPr>
                <w:rFonts w:ascii="Arial" w:hAnsi="Arial" w:cs="Arial"/>
                <w:b/>
                <w:bCs/>
                <w:sz w:val="20"/>
                <w:szCs w:val="20"/>
              </w:rPr>
              <w:t>на  КУ</w:t>
            </w:r>
            <w:proofErr w:type="gramEnd"/>
            <w:r w:rsidRPr="00964FE5">
              <w:rPr>
                <w:rFonts w:ascii="Arial" w:hAnsi="Arial" w:cs="Arial"/>
                <w:b/>
                <w:bCs/>
                <w:sz w:val="20"/>
                <w:szCs w:val="20"/>
              </w:rPr>
              <w:t xml:space="preserve"> площадке НЧ4</w:t>
            </w:r>
          </w:p>
        </w:tc>
        <w:tc>
          <w:tcPr>
            <w:tcW w:w="1476" w:type="dxa"/>
            <w:gridSpan w:val="2"/>
            <w:tcBorders>
              <w:top w:val="nil"/>
              <w:left w:val="nil"/>
              <w:bottom w:val="single" w:sz="4" w:space="0" w:color="auto"/>
              <w:right w:val="nil"/>
            </w:tcBorders>
            <w:shd w:val="clear" w:color="auto" w:fill="auto"/>
            <w:noWrap/>
            <w:vAlign w:val="center"/>
            <w:hideMark/>
          </w:tcPr>
          <w:p w14:paraId="30B41AB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870ADCE" w14:textId="77777777" w:rsidR="00964FE5" w:rsidRPr="00964FE5" w:rsidRDefault="00964FE5" w:rsidP="00964FE5">
            <w:pPr>
              <w:jc w:val="center"/>
            </w:pPr>
            <w:r w:rsidRPr="00964FE5">
              <w:t> </w:t>
            </w:r>
          </w:p>
        </w:tc>
      </w:tr>
      <w:tr w:rsidR="00964FE5" w:rsidRPr="00964FE5" w14:paraId="30D1F11F"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5303822B" w14:textId="77777777" w:rsidR="00964FE5" w:rsidRPr="00964FE5" w:rsidRDefault="00964FE5" w:rsidP="00964FE5">
            <w:pPr>
              <w:jc w:val="center"/>
              <w:rPr>
                <w:b/>
                <w:bCs/>
              </w:rPr>
            </w:pPr>
            <w:r w:rsidRPr="00964FE5">
              <w:rPr>
                <w:b/>
                <w:bCs/>
              </w:rPr>
              <w:t>322</w:t>
            </w:r>
          </w:p>
        </w:tc>
        <w:tc>
          <w:tcPr>
            <w:tcW w:w="4252" w:type="dxa"/>
            <w:tcBorders>
              <w:top w:val="nil"/>
              <w:left w:val="nil"/>
              <w:bottom w:val="single" w:sz="4" w:space="0" w:color="auto"/>
              <w:right w:val="single" w:sz="4" w:space="0" w:color="auto"/>
            </w:tcBorders>
            <w:shd w:val="clear" w:color="auto" w:fill="auto"/>
            <w:hideMark/>
          </w:tcPr>
          <w:p w14:paraId="48A583F6" w14:textId="77777777" w:rsidR="00964FE5" w:rsidRPr="00964FE5" w:rsidRDefault="00964FE5" w:rsidP="00964FE5">
            <w:r w:rsidRPr="00964FE5">
              <w:t xml:space="preserve">Шкаф или панель коммутации связи и сигнализации на стене или в нише, количество пар: 100 (Установка коммутатора) </w:t>
            </w:r>
            <w:r w:rsidRPr="00964FE5">
              <w:rPr>
                <w:b/>
                <w:bCs/>
                <w:i/>
                <w:iCs/>
              </w:rPr>
              <w:t>(в том числе стоимость оборудования 74044 руб.)</w:t>
            </w:r>
          </w:p>
        </w:tc>
        <w:tc>
          <w:tcPr>
            <w:tcW w:w="1985" w:type="dxa"/>
            <w:tcBorders>
              <w:top w:val="nil"/>
              <w:left w:val="nil"/>
              <w:bottom w:val="single" w:sz="4" w:space="0" w:color="auto"/>
              <w:right w:val="single" w:sz="4" w:space="0" w:color="auto"/>
            </w:tcBorders>
            <w:shd w:val="clear" w:color="auto" w:fill="auto"/>
            <w:vAlign w:val="center"/>
            <w:hideMark/>
          </w:tcPr>
          <w:p w14:paraId="10C45421"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6DC2EB5"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7F8C2D9" w14:textId="77777777" w:rsidR="00964FE5" w:rsidRPr="00964FE5" w:rsidRDefault="00964FE5" w:rsidP="00964FE5">
            <w:pPr>
              <w:jc w:val="center"/>
            </w:pPr>
            <w:r w:rsidRPr="00964FE5">
              <w:t xml:space="preserve">84 039,09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D57EAA7" w14:textId="77777777" w:rsidR="00964FE5" w:rsidRPr="00964FE5" w:rsidRDefault="00964FE5" w:rsidP="00964FE5">
            <w:pPr>
              <w:jc w:val="center"/>
            </w:pPr>
            <w:r w:rsidRPr="00964FE5">
              <w:t xml:space="preserve">84 039,09  </w:t>
            </w:r>
          </w:p>
        </w:tc>
      </w:tr>
      <w:tr w:rsidR="00964FE5" w:rsidRPr="00964FE5" w14:paraId="478D6474"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11BEDD5" w14:textId="77777777" w:rsidR="00964FE5" w:rsidRPr="00964FE5" w:rsidRDefault="00964FE5" w:rsidP="00964FE5">
            <w:pPr>
              <w:jc w:val="center"/>
              <w:rPr>
                <w:b/>
                <w:bCs/>
              </w:rPr>
            </w:pPr>
            <w:r w:rsidRPr="00964FE5">
              <w:rPr>
                <w:b/>
                <w:bCs/>
              </w:rPr>
              <w:t>323</w:t>
            </w:r>
          </w:p>
        </w:tc>
        <w:tc>
          <w:tcPr>
            <w:tcW w:w="4252" w:type="dxa"/>
            <w:tcBorders>
              <w:top w:val="nil"/>
              <w:left w:val="nil"/>
              <w:bottom w:val="single" w:sz="4" w:space="0" w:color="auto"/>
              <w:right w:val="single" w:sz="4" w:space="0" w:color="auto"/>
            </w:tcBorders>
            <w:shd w:val="clear" w:color="auto" w:fill="auto"/>
            <w:hideMark/>
          </w:tcPr>
          <w:p w14:paraId="277FC75E" w14:textId="77777777" w:rsidR="00964FE5" w:rsidRPr="00964FE5" w:rsidRDefault="00964FE5" w:rsidP="00964FE5">
            <w:r w:rsidRPr="00964FE5">
              <w:t>Отдельно устанавливаемый: преобразователь или блок питания</w:t>
            </w:r>
            <w:r w:rsidRPr="00964FE5">
              <w:rPr>
                <w:b/>
                <w:bCs/>
                <w:i/>
                <w:iCs/>
              </w:rPr>
              <w:t xml:space="preserve"> </w:t>
            </w:r>
            <w:proofErr w:type="gramStart"/>
            <w:r w:rsidRPr="00964FE5">
              <w:rPr>
                <w:b/>
                <w:bCs/>
                <w:i/>
                <w:iCs/>
              </w:rPr>
              <w:t>( в</w:t>
            </w:r>
            <w:proofErr w:type="gramEnd"/>
            <w:r w:rsidRPr="00964FE5">
              <w:rPr>
                <w:b/>
                <w:bCs/>
                <w:i/>
                <w:iCs/>
              </w:rPr>
              <w:t xml:space="preserve"> том числе стоимость оборудования 72023 руб.)</w:t>
            </w:r>
          </w:p>
        </w:tc>
        <w:tc>
          <w:tcPr>
            <w:tcW w:w="1985" w:type="dxa"/>
            <w:tcBorders>
              <w:top w:val="nil"/>
              <w:left w:val="nil"/>
              <w:bottom w:val="single" w:sz="4" w:space="0" w:color="auto"/>
              <w:right w:val="single" w:sz="4" w:space="0" w:color="auto"/>
            </w:tcBorders>
            <w:shd w:val="clear" w:color="auto" w:fill="auto"/>
            <w:vAlign w:val="center"/>
            <w:hideMark/>
          </w:tcPr>
          <w:p w14:paraId="6C10237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22D41B1"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D3E0109" w14:textId="77777777" w:rsidR="00964FE5" w:rsidRPr="00964FE5" w:rsidRDefault="00964FE5" w:rsidP="00964FE5">
            <w:pPr>
              <w:jc w:val="center"/>
            </w:pPr>
            <w:r w:rsidRPr="00964FE5">
              <w:t xml:space="preserve">78 898,81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EBA9907" w14:textId="77777777" w:rsidR="00964FE5" w:rsidRPr="00964FE5" w:rsidRDefault="00964FE5" w:rsidP="00964FE5">
            <w:pPr>
              <w:jc w:val="center"/>
            </w:pPr>
            <w:r w:rsidRPr="00964FE5">
              <w:t xml:space="preserve">78 898,81  </w:t>
            </w:r>
          </w:p>
        </w:tc>
      </w:tr>
      <w:tr w:rsidR="00964FE5" w:rsidRPr="00964FE5" w14:paraId="0BE1D7F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65397DA" w14:textId="77777777" w:rsidR="00964FE5" w:rsidRPr="00964FE5" w:rsidRDefault="00964FE5" w:rsidP="00964FE5">
            <w:pPr>
              <w:jc w:val="center"/>
              <w:rPr>
                <w:b/>
                <w:bCs/>
              </w:rPr>
            </w:pPr>
            <w:r w:rsidRPr="00964FE5">
              <w:rPr>
                <w:b/>
                <w:bCs/>
              </w:rPr>
              <w:t>324</w:t>
            </w:r>
          </w:p>
        </w:tc>
        <w:tc>
          <w:tcPr>
            <w:tcW w:w="4252" w:type="dxa"/>
            <w:tcBorders>
              <w:top w:val="nil"/>
              <w:left w:val="nil"/>
              <w:bottom w:val="single" w:sz="4" w:space="0" w:color="auto"/>
              <w:right w:val="single" w:sz="4" w:space="0" w:color="auto"/>
            </w:tcBorders>
            <w:shd w:val="clear" w:color="auto" w:fill="auto"/>
            <w:hideMark/>
          </w:tcPr>
          <w:p w14:paraId="1FF53447" w14:textId="77777777" w:rsidR="00964FE5" w:rsidRPr="00964FE5" w:rsidRDefault="00964FE5" w:rsidP="00964FE5">
            <w:r w:rsidRPr="00964FE5">
              <w:t xml:space="preserve">Шкаф коммутаторов </w:t>
            </w:r>
            <w:r w:rsidRPr="00964FE5">
              <w:rPr>
                <w:b/>
                <w:bCs/>
                <w:i/>
                <w:iCs/>
              </w:rPr>
              <w:t>(в том числе стоимость оборудования 356143 руб.)</w:t>
            </w:r>
          </w:p>
        </w:tc>
        <w:tc>
          <w:tcPr>
            <w:tcW w:w="1985" w:type="dxa"/>
            <w:tcBorders>
              <w:top w:val="nil"/>
              <w:left w:val="nil"/>
              <w:bottom w:val="single" w:sz="4" w:space="0" w:color="auto"/>
              <w:right w:val="single" w:sz="4" w:space="0" w:color="auto"/>
            </w:tcBorders>
            <w:shd w:val="clear" w:color="auto" w:fill="auto"/>
            <w:vAlign w:val="center"/>
            <w:hideMark/>
          </w:tcPr>
          <w:p w14:paraId="1CE3567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87908CB"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36532D5C" w14:textId="77777777" w:rsidR="00964FE5" w:rsidRPr="00964FE5" w:rsidRDefault="00964FE5" w:rsidP="00964FE5">
            <w:pPr>
              <w:jc w:val="center"/>
            </w:pPr>
            <w:r w:rsidRPr="00964FE5">
              <w:t xml:space="preserve">424 371,05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000058E" w14:textId="77777777" w:rsidR="00964FE5" w:rsidRPr="00964FE5" w:rsidRDefault="00964FE5" w:rsidP="00964FE5">
            <w:pPr>
              <w:jc w:val="center"/>
            </w:pPr>
            <w:r w:rsidRPr="00964FE5">
              <w:t xml:space="preserve">424 371,05  </w:t>
            </w:r>
          </w:p>
        </w:tc>
      </w:tr>
      <w:tr w:rsidR="00964FE5" w:rsidRPr="00964FE5" w14:paraId="29BDFB96"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2275EEB" w14:textId="77777777" w:rsidR="00964FE5" w:rsidRPr="00964FE5" w:rsidRDefault="00964FE5" w:rsidP="00964FE5">
            <w:pPr>
              <w:jc w:val="center"/>
              <w:rPr>
                <w:b/>
                <w:bCs/>
              </w:rPr>
            </w:pPr>
            <w:r w:rsidRPr="00964FE5">
              <w:rPr>
                <w:b/>
                <w:bCs/>
              </w:rPr>
              <w:lastRenderedPageBreak/>
              <w:t>325</w:t>
            </w:r>
          </w:p>
        </w:tc>
        <w:tc>
          <w:tcPr>
            <w:tcW w:w="4252" w:type="dxa"/>
            <w:tcBorders>
              <w:top w:val="nil"/>
              <w:left w:val="nil"/>
              <w:bottom w:val="single" w:sz="4" w:space="0" w:color="auto"/>
              <w:right w:val="single" w:sz="4" w:space="0" w:color="auto"/>
            </w:tcBorders>
            <w:shd w:val="clear" w:color="auto" w:fill="auto"/>
            <w:hideMark/>
          </w:tcPr>
          <w:p w14:paraId="6B715A0D" w14:textId="77777777" w:rsidR="00964FE5" w:rsidRPr="00964FE5" w:rsidRDefault="00964FE5" w:rsidP="00964FE5">
            <w:r w:rsidRPr="00964FE5">
              <w:t xml:space="preserve">Блок: настольного исполнения (Промышленный маршрутизатор GTX400) </w:t>
            </w:r>
            <w:r w:rsidRPr="00964FE5">
              <w:rPr>
                <w:b/>
                <w:bCs/>
                <w:i/>
                <w:iCs/>
              </w:rPr>
              <w:t>(в том числе стоимость оборудования 279132 руб.)</w:t>
            </w:r>
          </w:p>
        </w:tc>
        <w:tc>
          <w:tcPr>
            <w:tcW w:w="1985" w:type="dxa"/>
            <w:tcBorders>
              <w:top w:val="nil"/>
              <w:left w:val="nil"/>
              <w:bottom w:val="single" w:sz="4" w:space="0" w:color="auto"/>
              <w:right w:val="single" w:sz="4" w:space="0" w:color="auto"/>
            </w:tcBorders>
            <w:shd w:val="clear" w:color="auto" w:fill="auto"/>
            <w:vAlign w:val="center"/>
            <w:hideMark/>
          </w:tcPr>
          <w:p w14:paraId="76988826" w14:textId="77777777" w:rsidR="00964FE5" w:rsidRPr="00964FE5" w:rsidRDefault="00964FE5" w:rsidP="00964FE5">
            <w:pPr>
              <w:jc w:val="center"/>
            </w:pPr>
            <w:r w:rsidRPr="00964FE5">
              <w:t>комп.</w:t>
            </w:r>
          </w:p>
        </w:tc>
        <w:tc>
          <w:tcPr>
            <w:tcW w:w="1499" w:type="dxa"/>
            <w:tcBorders>
              <w:top w:val="nil"/>
              <w:left w:val="nil"/>
              <w:bottom w:val="single" w:sz="4" w:space="0" w:color="auto"/>
              <w:right w:val="single" w:sz="4" w:space="0" w:color="auto"/>
            </w:tcBorders>
            <w:shd w:val="clear" w:color="auto" w:fill="auto"/>
            <w:vAlign w:val="center"/>
            <w:hideMark/>
          </w:tcPr>
          <w:p w14:paraId="54AC1B81"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69A80DE2" w14:textId="77777777" w:rsidR="00964FE5" w:rsidRPr="00964FE5" w:rsidRDefault="00964FE5" w:rsidP="00964FE5">
            <w:pPr>
              <w:jc w:val="center"/>
            </w:pPr>
            <w:r w:rsidRPr="00964FE5">
              <w:t xml:space="preserve">352 888,48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F299820" w14:textId="77777777" w:rsidR="00964FE5" w:rsidRPr="00964FE5" w:rsidRDefault="00964FE5" w:rsidP="00964FE5">
            <w:pPr>
              <w:jc w:val="center"/>
            </w:pPr>
            <w:r w:rsidRPr="00964FE5">
              <w:t xml:space="preserve">352 888,48  </w:t>
            </w:r>
          </w:p>
        </w:tc>
      </w:tr>
      <w:tr w:rsidR="00964FE5" w:rsidRPr="00964FE5" w14:paraId="407E58D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8697BFC" w14:textId="77777777" w:rsidR="00964FE5" w:rsidRPr="00964FE5" w:rsidRDefault="00964FE5" w:rsidP="00964FE5">
            <w:pPr>
              <w:jc w:val="center"/>
              <w:rPr>
                <w:b/>
                <w:bCs/>
              </w:rPr>
            </w:pPr>
            <w:r w:rsidRPr="00964FE5">
              <w:rPr>
                <w:b/>
                <w:bCs/>
              </w:rPr>
              <w:t>326</w:t>
            </w:r>
          </w:p>
        </w:tc>
        <w:tc>
          <w:tcPr>
            <w:tcW w:w="4252" w:type="dxa"/>
            <w:tcBorders>
              <w:top w:val="nil"/>
              <w:left w:val="nil"/>
              <w:bottom w:val="single" w:sz="4" w:space="0" w:color="auto"/>
              <w:right w:val="single" w:sz="4" w:space="0" w:color="auto"/>
            </w:tcBorders>
            <w:shd w:val="clear" w:color="auto" w:fill="auto"/>
            <w:hideMark/>
          </w:tcPr>
          <w:p w14:paraId="01C6723B" w14:textId="77777777" w:rsidR="00964FE5" w:rsidRPr="00964FE5" w:rsidRDefault="00964FE5" w:rsidP="00964FE5">
            <w:r w:rsidRPr="00964FE5">
              <w:t xml:space="preserve"> Шкаф связи и контроля </w:t>
            </w:r>
            <w:r w:rsidRPr="00964FE5">
              <w:rPr>
                <w:b/>
                <w:bCs/>
                <w:i/>
                <w:iCs/>
              </w:rPr>
              <w:t>(в том числе стоимость оборудования 1746 руб.)</w:t>
            </w:r>
          </w:p>
        </w:tc>
        <w:tc>
          <w:tcPr>
            <w:tcW w:w="1985" w:type="dxa"/>
            <w:tcBorders>
              <w:top w:val="nil"/>
              <w:left w:val="nil"/>
              <w:bottom w:val="single" w:sz="4" w:space="0" w:color="auto"/>
              <w:right w:val="single" w:sz="4" w:space="0" w:color="auto"/>
            </w:tcBorders>
            <w:shd w:val="clear" w:color="auto" w:fill="auto"/>
            <w:vAlign w:val="center"/>
            <w:hideMark/>
          </w:tcPr>
          <w:p w14:paraId="3518E254"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6AF8065"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65DD5EEF" w14:textId="77777777" w:rsidR="00964FE5" w:rsidRPr="00964FE5" w:rsidRDefault="00964FE5" w:rsidP="00964FE5">
            <w:pPr>
              <w:jc w:val="center"/>
            </w:pPr>
            <w:r w:rsidRPr="00964FE5">
              <w:t xml:space="preserve">23 354,38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88FD229" w14:textId="77777777" w:rsidR="00964FE5" w:rsidRPr="00964FE5" w:rsidRDefault="00964FE5" w:rsidP="00964FE5">
            <w:pPr>
              <w:jc w:val="center"/>
            </w:pPr>
            <w:r w:rsidRPr="00964FE5">
              <w:t xml:space="preserve">46 708,76  </w:t>
            </w:r>
          </w:p>
        </w:tc>
      </w:tr>
      <w:tr w:rsidR="00964FE5" w:rsidRPr="00964FE5" w14:paraId="1711E39B"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A232A50" w14:textId="77777777" w:rsidR="00964FE5" w:rsidRPr="00964FE5" w:rsidRDefault="00964FE5" w:rsidP="00964FE5">
            <w:pPr>
              <w:jc w:val="center"/>
              <w:rPr>
                <w:b/>
                <w:bCs/>
              </w:rPr>
            </w:pPr>
            <w:r w:rsidRPr="00964FE5">
              <w:rPr>
                <w:b/>
                <w:bCs/>
              </w:rPr>
              <w:t>327</w:t>
            </w:r>
          </w:p>
        </w:tc>
        <w:tc>
          <w:tcPr>
            <w:tcW w:w="4252" w:type="dxa"/>
            <w:tcBorders>
              <w:top w:val="nil"/>
              <w:left w:val="nil"/>
              <w:bottom w:val="single" w:sz="4" w:space="0" w:color="auto"/>
              <w:right w:val="single" w:sz="4" w:space="0" w:color="auto"/>
            </w:tcBorders>
            <w:shd w:val="clear" w:color="auto" w:fill="auto"/>
            <w:hideMark/>
          </w:tcPr>
          <w:p w14:paraId="421B22B8" w14:textId="77777777" w:rsidR="00964FE5" w:rsidRPr="00964FE5" w:rsidRDefault="00964FE5" w:rsidP="00964FE5">
            <w:r w:rsidRPr="00964FE5">
              <w:t>Блоки с тремя выключателями и одной штепсельной розеткой утопленного типа при скрытой проводке</w:t>
            </w:r>
          </w:p>
        </w:tc>
        <w:tc>
          <w:tcPr>
            <w:tcW w:w="1985" w:type="dxa"/>
            <w:tcBorders>
              <w:top w:val="nil"/>
              <w:left w:val="nil"/>
              <w:bottom w:val="single" w:sz="4" w:space="0" w:color="auto"/>
              <w:right w:val="single" w:sz="4" w:space="0" w:color="auto"/>
            </w:tcBorders>
            <w:shd w:val="clear" w:color="auto" w:fill="auto"/>
            <w:vAlign w:val="center"/>
            <w:hideMark/>
          </w:tcPr>
          <w:p w14:paraId="260FB6A6"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3DED4EC"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569B3AAC" w14:textId="77777777" w:rsidR="00964FE5" w:rsidRPr="00964FE5" w:rsidRDefault="00964FE5" w:rsidP="00964FE5">
            <w:pPr>
              <w:jc w:val="center"/>
            </w:pPr>
            <w:r w:rsidRPr="00964FE5">
              <w:t xml:space="preserve">22 828,59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C26C9A1" w14:textId="77777777" w:rsidR="00964FE5" w:rsidRPr="00964FE5" w:rsidRDefault="00964FE5" w:rsidP="00964FE5">
            <w:pPr>
              <w:jc w:val="center"/>
            </w:pPr>
            <w:r w:rsidRPr="00964FE5">
              <w:t xml:space="preserve">45 657,18  </w:t>
            </w:r>
          </w:p>
        </w:tc>
      </w:tr>
      <w:tr w:rsidR="00964FE5" w:rsidRPr="00964FE5" w14:paraId="626C280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4557B0A" w14:textId="77777777" w:rsidR="00964FE5" w:rsidRPr="00964FE5" w:rsidRDefault="00964FE5" w:rsidP="00964FE5">
            <w:pPr>
              <w:jc w:val="center"/>
              <w:rPr>
                <w:b/>
                <w:bCs/>
              </w:rPr>
            </w:pPr>
            <w:r w:rsidRPr="00964FE5">
              <w:rPr>
                <w:b/>
                <w:bCs/>
              </w:rPr>
              <w:t>328</w:t>
            </w:r>
          </w:p>
        </w:tc>
        <w:tc>
          <w:tcPr>
            <w:tcW w:w="4252" w:type="dxa"/>
            <w:tcBorders>
              <w:top w:val="nil"/>
              <w:left w:val="nil"/>
              <w:bottom w:val="single" w:sz="4" w:space="0" w:color="auto"/>
              <w:right w:val="single" w:sz="4" w:space="0" w:color="auto"/>
            </w:tcBorders>
            <w:shd w:val="clear" w:color="auto" w:fill="auto"/>
            <w:hideMark/>
          </w:tcPr>
          <w:p w14:paraId="7E5DFE47" w14:textId="77777777" w:rsidR="00964FE5" w:rsidRPr="00964FE5" w:rsidRDefault="00964FE5" w:rsidP="00964FE5">
            <w:r w:rsidRPr="00964FE5">
              <w:t>Устройство телефонное</w:t>
            </w:r>
            <w:r w:rsidRPr="00964FE5">
              <w:rPr>
                <w:b/>
                <w:bCs/>
                <w:i/>
                <w:iCs/>
              </w:rPr>
              <w:t xml:space="preserve"> (в том числе стоимость оборудования 3911 руб.)</w:t>
            </w:r>
          </w:p>
        </w:tc>
        <w:tc>
          <w:tcPr>
            <w:tcW w:w="1985" w:type="dxa"/>
            <w:tcBorders>
              <w:top w:val="nil"/>
              <w:left w:val="nil"/>
              <w:bottom w:val="single" w:sz="4" w:space="0" w:color="auto"/>
              <w:right w:val="single" w:sz="4" w:space="0" w:color="auto"/>
            </w:tcBorders>
            <w:shd w:val="clear" w:color="auto" w:fill="auto"/>
            <w:vAlign w:val="center"/>
            <w:hideMark/>
          </w:tcPr>
          <w:p w14:paraId="76F0ED3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3C947E7"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2BD81234" w14:textId="77777777" w:rsidR="00964FE5" w:rsidRPr="00964FE5" w:rsidRDefault="00964FE5" w:rsidP="00964FE5">
            <w:pPr>
              <w:jc w:val="center"/>
            </w:pPr>
            <w:r w:rsidRPr="00964FE5">
              <w:t xml:space="preserve">8 999,99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B3F31F4" w14:textId="77777777" w:rsidR="00964FE5" w:rsidRPr="00964FE5" w:rsidRDefault="00964FE5" w:rsidP="00964FE5">
            <w:pPr>
              <w:jc w:val="center"/>
            </w:pPr>
            <w:r w:rsidRPr="00964FE5">
              <w:t xml:space="preserve">8 999,99  </w:t>
            </w:r>
          </w:p>
        </w:tc>
      </w:tr>
      <w:tr w:rsidR="00964FE5" w:rsidRPr="00964FE5" w14:paraId="6472C91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4915FF"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4. РЧВ 1,2. Строительно-монтажные работы</w:t>
            </w:r>
          </w:p>
        </w:tc>
        <w:tc>
          <w:tcPr>
            <w:tcW w:w="1476" w:type="dxa"/>
            <w:gridSpan w:val="2"/>
            <w:tcBorders>
              <w:top w:val="nil"/>
              <w:left w:val="nil"/>
              <w:bottom w:val="single" w:sz="4" w:space="0" w:color="auto"/>
              <w:right w:val="nil"/>
            </w:tcBorders>
            <w:shd w:val="clear" w:color="auto" w:fill="auto"/>
            <w:noWrap/>
            <w:vAlign w:val="center"/>
            <w:hideMark/>
          </w:tcPr>
          <w:p w14:paraId="10DDB5FA"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49ADF3C" w14:textId="77777777" w:rsidR="00964FE5" w:rsidRPr="00964FE5" w:rsidRDefault="00964FE5" w:rsidP="00964FE5">
            <w:pPr>
              <w:jc w:val="center"/>
            </w:pPr>
            <w:r w:rsidRPr="00964FE5">
              <w:t> </w:t>
            </w:r>
          </w:p>
        </w:tc>
      </w:tr>
      <w:tr w:rsidR="00964FE5" w:rsidRPr="00964FE5" w14:paraId="1771563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299CF27" w14:textId="77777777" w:rsidR="00964FE5" w:rsidRPr="00964FE5" w:rsidRDefault="00964FE5" w:rsidP="00964FE5">
            <w:pPr>
              <w:jc w:val="center"/>
              <w:rPr>
                <w:b/>
                <w:bCs/>
              </w:rPr>
            </w:pPr>
            <w:r w:rsidRPr="00964FE5">
              <w:rPr>
                <w:b/>
                <w:bCs/>
              </w:rPr>
              <w:t>329</w:t>
            </w:r>
          </w:p>
        </w:tc>
        <w:tc>
          <w:tcPr>
            <w:tcW w:w="4252" w:type="dxa"/>
            <w:tcBorders>
              <w:top w:val="nil"/>
              <w:left w:val="nil"/>
              <w:bottom w:val="single" w:sz="4" w:space="0" w:color="auto"/>
              <w:right w:val="single" w:sz="4" w:space="0" w:color="auto"/>
            </w:tcBorders>
            <w:shd w:val="clear" w:color="auto" w:fill="auto"/>
            <w:hideMark/>
          </w:tcPr>
          <w:p w14:paraId="01ACC371" w14:textId="77777777" w:rsidR="00964FE5" w:rsidRPr="00964FE5" w:rsidRDefault="00964FE5" w:rsidP="00964FE5">
            <w:r w:rsidRPr="00964FE5">
              <w:t>Разработка грунта вручную с креплениями в траншеях шириной до 2 м, глубиной: до 2 м,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5BD28956"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6EB866E" w14:textId="77777777" w:rsidR="00964FE5" w:rsidRPr="00964FE5" w:rsidRDefault="00964FE5" w:rsidP="00964FE5">
            <w:pPr>
              <w:jc w:val="center"/>
            </w:pPr>
            <w:r w:rsidRPr="00964FE5">
              <w:t>12,23</w:t>
            </w:r>
          </w:p>
        </w:tc>
        <w:tc>
          <w:tcPr>
            <w:tcW w:w="1476" w:type="dxa"/>
            <w:gridSpan w:val="2"/>
            <w:tcBorders>
              <w:top w:val="nil"/>
              <w:left w:val="nil"/>
              <w:bottom w:val="single" w:sz="4" w:space="0" w:color="auto"/>
              <w:right w:val="nil"/>
            </w:tcBorders>
            <w:shd w:val="clear" w:color="auto" w:fill="auto"/>
            <w:noWrap/>
            <w:vAlign w:val="center"/>
            <w:hideMark/>
          </w:tcPr>
          <w:p w14:paraId="049100CF" w14:textId="77777777" w:rsidR="00964FE5" w:rsidRPr="00964FE5" w:rsidRDefault="00964FE5" w:rsidP="00964FE5">
            <w:pPr>
              <w:jc w:val="center"/>
            </w:pPr>
            <w:r w:rsidRPr="00964FE5">
              <w:t xml:space="preserve">252,30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9D8A651" w14:textId="77777777" w:rsidR="00964FE5" w:rsidRPr="00964FE5" w:rsidRDefault="00964FE5" w:rsidP="00964FE5">
            <w:pPr>
              <w:jc w:val="center"/>
            </w:pPr>
            <w:r w:rsidRPr="00964FE5">
              <w:t xml:space="preserve">3 085,63  </w:t>
            </w:r>
          </w:p>
        </w:tc>
      </w:tr>
      <w:tr w:rsidR="00964FE5" w:rsidRPr="00964FE5" w14:paraId="1806CC2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204EE7E" w14:textId="77777777" w:rsidR="00964FE5" w:rsidRPr="00964FE5" w:rsidRDefault="00964FE5" w:rsidP="00964FE5">
            <w:pPr>
              <w:jc w:val="center"/>
              <w:rPr>
                <w:b/>
                <w:bCs/>
              </w:rPr>
            </w:pPr>
            <w:r w:rsidRPr="00964FE5">
              <w:rPr>
                <w:b/>
                <w:bCs/>
              </w:rPr>
              <w:t>330</w:t>
            </w:r>
          </w:p>
        </w:tc>
        <w:tc>
          <w:tcPr>
            <w:tcW w:w="4252" w:type="dxa"/>
            <w:tcBorders>
              <w:top w:val="nil"/>
              <w:left w:val="nil"/>
              <w:bottom w:val="single" w:sz="4" w:space="0" w:color="auto"/>
              <w:right w:val="single" w:sz="4" w:space="0" w:color="auto"/>
            </w:tcBorders>
            <w:shd w:val="clear" w:color="auto" w:fill="auto"/>
            <w:hideMark/>
          </w:tcPr>
          <w:p w14:paraId="423E3D4D" w14:textId="77777777" w:rsidR="00964FE5" w:rsidRPr="00964FE5" w:rsidRDefault="00964FE5" w:rsidP="00964FE5">
            <w:r w:rsidRPr="00964FE5">
              <w:t>Устройство постели при одном кабеле в траншее</w:t>
            </w:r>
          </w:p>
        </w:tc>
        <w:tc>
          <w:tcPr>
            <w:tcW w:w="1985" w:type="dxa"/>
            <w:tcBorders>
              <w:top w:val="nil"/>
              <w:left w:val="nil"/>
              <w:bottom w:val="single" w:sz="4" w:space="0" w:color="auto"/>
              <w:right w:val="single" w:sz="4" w:space="0" w:color="auto"/>
            </w:tcBorders>
            <w:shd w:val="clear" w:color="auto" w:fill="auto"/>
            <w:vAlign w:val="center"/>
            <w:hideMark/>
          </w:tcPr>
          <w:p w14:paraId="68C2919B"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0B58D0F6" w14:textId="77777777" w:rsidR="00964FE5" w:rsidRPr="00964FE5" w:rsidRDefault="00964FE5" w:rsidP="00964FE5">
            <w:pPr>
              <w:jc w:val="center"/>
            </w:pPr>
            <w:r w:rsidRPr="00964FE5">
              <w:t>12,8</w:t>
            </w:r>
          </w:p>
        </w:tc>
        <w:tc>
          <w:tcPr>
            <w:tcW w:w="1476" w:type="dxa"/>
            <w:gridSpan w:val="2"/>
            <w:tcBorders>
              <w:top w:val="nil"/>
              <w:left w:val="nil"/>
              <w:bottom w:val="single" w:sz="4" w:space="0" w:color="auto"/>
              <w:right w:val="nil"/>
            </w:tcBorders>
            <w:shd w:val="clear" w:color="auto" w:fill="auto"/>
            <w:noWrap/>
            <w:vAlign w:val="center"/>
            <w:hideMark/>
          </w:tcPr>
          <w:p w14:paraId="69552530" w14:textId="77777777" w:rsidR="00964FE5" w:rsidRPr="00964FE5" w:rsidRDefault="00964FE5" w:rsidP="00964FE5">
            <w:pPr>
              <w:jc w:val="center"/>
            </w:pPr>
            <w:r w:rsidRPr="00964FE5">
              <w:t xml:space="preserve">122,97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28088A5" w14:textId="77777777" w:rsidR="00964FE5" w:rsidRPr="00964FE5" w:rsidRDefault="00964FE5" w:rsidP="00964FE5">
            <w:pPr>
              <w:jc w:val="center"/>
            </w:pPr>
            <w:r w:rsidRPr="00964FE5">
              <w:t xml:space="preserve">1 574,02  </w:t>
            </w:r>
          </w:p>
        </w:tc>
      </w:tr>
      <w:tr w:rsidR="00964FE5" w:rsidRPr="00964FE5" w14:paraId="1A75E1A6"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7D1CB95" w14:textId="77777777" w:rsidR="00964FE5" w:rsidRPr="00964FE5" w:rsidRDefault="00964FE5" w:rsidP="00964FE5">
            <w:pPr>
              <w:jc w:val="center"/>
              <w:rPr>
                <w:b/>
                <w:bCs/>
              </w:rPr>
            </w:pPr>
            <w:r w:rsidRPr="00964FE5">
              <w:rPr>
                <w:b/>
                <w:bCs/>
              </w:rPr>
              <w:t>331</w:t>
            </w:r>
          </w:p>
        </w:tc>
        <w:tc>
          <w:tcPr>
            <w:tcW w:w="4252" w:type="dxa"/>
            <w:tcBorders>
              <w:top w:val="nil"/>
              <w:left w:val="nil"/>
              <w:bottom w:val="single" w:sz="4" w:space="0" w:color="auto"/>
              <w:right w:val="single" w:sz="4" w:space="0" w:color="auto"/>
            </w:tcBorders>
            <w:shd w:val="clear" w:color="auto" w:fill="auto"/>
            <w:hideMark/>
          </w:tcPr>
          <w:p w14:paraId="267BE973" w14:textId="77777777" w:rsidR="00964FE5" w:rsidRPr="00964FE5" w:rsidRDefault="00964FE5" w:rsidP="00964FE5">
            <w:r w:rsidRPr="00964FE5">
              <w:t>Засыпка вручную траншей, пазух котлованов и ям,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7AB79DD7"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12F42BB" w14:textId="77777777" w:rsidR="00964FE5" w:rsidRPr="00964FE5" w:rsidRDefault="00964FE5" w:rsidP="00964FE5">
            <w:pPr>
              <w:jc w:val="center"/>
            </w:pPr>
            <w:r w:rsidRPr="00964FE5">
              <w:t>10,994</w:t>
            </w:r>
          </w:p>
        </w:tc>
        <w:tc>
          <w:tcPr>
            <w:tcW w:w="1476" w:type="dxa"/>
            <w:gridSpan w:val="2"/>
            <w:tcBorders>
              <w:top w:val="nil"/>
              <w:left w:val="nil"/>
              <w:bottom w:val="single" w:sz="4" w:space="0" w:color="auto"/>
              <w:right w:val="nil"/>
            </w:tcBorders>
            <w:shd w:val="clear" w:color="auto" w:fill="auto"/>
            <w:noWrap/>
            <w:vAlign w:val="center"/>
            <w:hideMark/>
          </w:tcPr>
          <w:p w14:paraId="3D1FE310" w14:textId="77777777" w:rsidR="00964FE5" w:rsidRPr="00964FE5" w:rsidRDefault="00964FE5" w:rsidP="00964FE5">
            <w:pPr>
              <w:jc w:val="center"/>
            </w:pPr>
            <w:r w:rsidRPr="00964FE5">
              <w:t xml:space="preserve">116,61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B56C2A5" w14:textId="77777777" w:rsidR="00964FE5" w:rsidRPr="00964FE5" w:rsidRDefault="00964FE5" w:rsidP="00964FE5">
            <w:pPr>
              <w:jc w:val="center"/>
            </w:pPr>
            <w:r w:rsidRPr="00964FE5">
              <w:t xml:space="preserve">1 282,01  </w:t>
            </w:r>
          </w:p>
        </w:tc>
      </w:tr>
      <w:tr w:rsidR="00964FE5" w:rsidRPr="00964FE5" w14:paraId="2CCF2B1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75E6F80" w14:textId="77777777" w:rsidR="00964FE5" w:rsidRPr="00964FE5" w:rsidRDefault="00964FE5" w:rsidP="00964FE5">
            <w:pPr>
              <w:jc w:val="center"/>
              <w:rPr>
                <w:b/>
                <w:bCs/>
              </w:rPr>
            </w:pPr>
            <w:r w:rsidRPr="00964FE5">
              <w:rPr>
                <w:b/>
                <w:bCs/>
              </w:rPr>
              <w:t>332</w:t>
            </w:r>
          </w:p>
        </w:tc>
        <w:tc>
          <w:tcPr>
            <w:tcW w:w="4252" w:type="dxa"/>
            <w:tcBorders>
              <w:top w:val="nil"/>
              <w:left w:val="nil"/>
              <w:bottom w:val="single" w:sz="4" w:space="0" w:color="auto"/>
              <w:right w:val="single" w:sz="4" w:space="0" w:color="auto"/>
            </w:tcBorders>
            <w:shd w:val="clear" w:color="auto" w:fill="auto"/>
            <w:hideMark/>
          </w:tcPr>
          <w:p w14:paraId="3CE8654E"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3A833914"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573182A4" w14:textId="77777777" w:rsidR="00964FE5" w:rsidRPr="00964FE5" w:rsidRDefault="00964FE5" w:rsidP="00964FE5">
            <w:pPr>
              <w:jc w:val="center"/>
            </w:pPr>
            <w:r w:rsidRPr="00964FE5">
              <w:t>37,4</w:t>
            </w:r>
          </w:p>
        </w:tc>
        <w:tc>
          <w:tcPr>
            <w:tcW w:w="1476" w:type="dxa"/>
            <w:gridSpan w:val="2"/>
            <w:tcBorders>
              <w:top w:val="nil"/>
              <w:left w:val="nil"/>
              <w:bottom w:val="single" w:sz="4" w:space="0" w:color="auto"/>
              <w:right w:val="nil"/>
            </w:tcBorders>
            <w:shd w:val="clear" w:color="auto" w:fill="auto"/>
            <w:noWrap/>
            <w:vAlign w:val="center"/>
            <w:hideMark/>
          </w:tcPr>
          <w:p w14:paraId="216DA745" w14:textId="77777777" w:rsidR="00964FE5" w:rsidRPr="00964FE5" w:rsidRDefault="00964FE5" w:rsidP="00964FE5">
            <w:pPr>
              <w:jc w:val="center"/>
            </w:pPr>
            <w:r w:rsidRPr="00964FE5">
              <w:t xml:space="preserve">813,07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6B6C5CE" w14:textId="77777777" w:rsidR="00964FE5" w:rsidRPr="00964FE5" w:rsidRDefault="00964FE5" w:rsidP="00964FE5">
            <w:pPr>
              <w:jc w:val="center"/>
            </w:pPr>
            <w:r w:rsidRPr="00964FE5">
              <w:t xml:space="preserve">30 408,82  </w:t>
            </w:r>
          </w:p>
        </w:tc>
      </w:tr>
      <w:tr w:rsidR="00964FE5" w:rsidRPr="00964FE5" w14:paraId="693202F8"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22B57849" w14:textId="77777777" w:rsidR="00964FE5" w:rsidRPr="00964FE5" w:rsidRDefault="00964FE5" w:rsidP="00964FE5">
            <w:pPr>
              <w:jc w:val="center"/>
              <w:rPr>
                <w:b/>
                <w:bCs/>
              </w:rPr>
            </w:pPr>
            <w:r w:rsidRPr="00964FE5">
              <w:rPr>
                <w:b/>
                <w:bCs/>
              </w:rPr>
              <w:t>333</w:t>
            </w:r>
          </w:p>
        </w:tc>
        <w:tc>
          <w:tcPr>
            <w:tcW w:w="4252" w:type="dxa"/>
            <w:tcBorders>
              <w:top w:val="nil"/>
              <w:left w:val="nil"/>
              <w:bottom w:val="single" w:sz="4" w:space="0" w:color="auto"/>
              <w:right w:val="single" w:sz="4" w:space="0" w:color="auto"/>
            </w:tcBorders>
            <w:shd w:val="clear" w:color="auto" w:fill="auto"/>
            <w:hideMark/>
          </w:tcPr>
          <w:p w14:paraId="26D45B51" w14:textId="77777777" w:rsidR="00964FE5" w:rsidRPr="00964FE5" w:rsidRDefault="00964FE5" w:rsidP="00964FE5">
            <w:r w:rsidRPr="00964FE5">
              <w:t>Прокладка сигнальной ленты</w:t>
            </w:r>
          </w:p>
        </w:tc>
        <w:tc>
          <w:tcPr>
            <w:tcW w:w="1985" w:type="dxa"/>
            <w:tcBorders>
              <w:top w:val="nil"/>
              <w:left w:val="nil"/>
              <w:bottom w:val="single" w:sz="4" w:space="0" w:color="auto"/>
              <w:right w:val="single" w:sz="4" w:space="0" w:color="auto"/>
            </w:tcBorders>
            <w:shd w:val="clear" w:color="auto" w:fill="auto"/>
            <w:vAlign w:val="center"/>
            <w:hideMark/>
          </w:tcPr>
          <w:p w14:paraId="3BC00140"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FFCD163" w14:textId="77777777" w:rsidR="00964FE5" w:rsidRPr="00964FE5" w:rsidRDefault="00964FE5" w:rsidP="00964FE5">
            <w:pPr>
              <w:jc w:val="center"/>
            </w:pPr>
            <w:r w:rsidRPr="00964FE5">
              <w:t>12,8</w:t>
            </w:r>
          </w:p>
        </w:tc>
        <w:tc>
          <w:tcPr>
            <w:tcW w:w="1476" w:type="dxa"/>
            <w:gridSpan w:val="2"/>
            <w:tcBorders>
              <w:top w:val="nil"/>
              <w:left w:val="nil"/>
              <w:bottom w:val="single" w:sz="4" w:space="0" w:color="auto"/>
              <w:right w:val="nil"/>
            </w:tcBorders>
            <w:shd w:val="clear" w:color="auto" w:fill="auto"/>
            <w:noWrap/>
            <w:vAlign w:val="center"/>
            <w:hideMark/>
          </w:tcPr>
          <w:p w14:paraId="30F99457" w14:textId="77777777" w:rsidR="00964FE5" w:rsidRPr="00964FE5" w:rsidRDefault="00964FE5" w:rsidP="00964FE5">
            <w:pPr>
              <w:jc w:val="center"/>
            </w:pPr>
            <w:r w:rsidRPr="00964FE5">
              <w:t xml:space="preserve">240,64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1BC8B1E" w14:textId="77777777" w:rsidR="00964FE5" w:rsidRPr="00964FE5" w:rsidRDefault="00964FE5" w:rsidP="00964FE5">
            <w:pPr>
              <w:jc w:val="center"/>
            </w:pPr>
            <w:r w:rsidRPr="00964FE5">
              <w:t xml:space="preserve">3 080,19  </w:t>
            </w:r>
          </w:p>
        </w:tc>
      </w:tr>
      <w:tr w:rsidR="00964FE5" w:rsidRPr="00964FE5" w14:paraId="2001ADA3"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EA8D4B6" w14:textId="77777777" w:rsidR="00964FE5" w:rsidRPr="00964FE5" w:rsidRDefault="00964FE5" w:rsidP="00964FE5">
            <w:pPr>
              <w:jc w:val="center"/>
              <w:rPr>
                <w:b/>
                <w:bCs/>
              </w:rPr>
            </w:pPr>
            <w:r w:rsidRPr="00964FE5">
              <w:rPr>
                <w:b/>
                <w:bCs/>
              </w:rPr>
              <w:t>334</w:t>
            </w:r>
          </w:p>
        </w:tc>
        <w:tc>
          <w:tcPr>
            <w:tcW w:w="4252" w:type="dxa"/>
            <w:tcBorders>
              <w:top w:val="nil"/>
              <w:left w:val="nil"/>
              <w:bottom w:val="single" w:sz="4" w:space="0" w:color="auto"/>
              <w:right w:val="single" w:sz="4" w:space="0" w:color="auto"/>
            </w:tcBorders>
            <w:shd w:val="clear" w:color="auto" w:fill="auto"/>
            <w:hideMark/>
          </w:tcPr>
          <w:p w14:paraId="6DF5242E"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0,5 (0,5-0,63)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7079DF49"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E77E6FD" w14:textId="77777777" w:rsidR="00964FE5" w:rsidRPr="00964FE5" w:rsidRDefault="00964FE5" w:rsidP="00964FE5">
            <w:pPr>
              <w:jc w:val="center"/>
            </w:pPr>
            <w:r w:rsidRPr="00964FE5">
              <w:t>17,8</w:t>
            </w:r>
          </w:p>
        </w:tc>
        <w:tc>
          <w:tcPr>
            <w:tcW w:w="1476" w:type="dxa"/>
            <w:gridSpan w:val="2"/>
            <w:tcBorders>
              <w:top w:val="nil"/>
              <w:left w:val="nil"/>
              <w:bottom w:val="single" w:sz="4" w:space="0" w:color="auto"/>
              <w:right w:val="nil"/>
            </w:tcBorders>
            <w:shd w:val="clear" w:color="auto" w:fill="auto"/>
            <w:noWrap/>
            <w:vAlign w:val="center"/>
            <w:hideMark/>
          </w:tcPr>
          <w:p w14:paraId="28E527F1" w14:textId="77777777" w:rsidR="00964FE5" w:rsidRPr="00964FE5" w:rsidRDefault="00964FE5" w:rsidP="00964FE5">
            <w:pPr>
              <w:jc w:val="center"/>
            </w:pPr>
            <w:r w:rsidRPr="00964FE5">
              <w:t xml:space="preserve">29,68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A3A0C95" w14:textId="77777777" w:rsidR="00964FE5" w:rsidRPr="00964FE5" w:rsidRDefault="00964FE5" w:rsidP="00964FE5">
            <w:pPr>
              <w:jc w:val="center"/>
            </w:pPr>
            <w:r w:rsidRPr="00964FE5">
              <w:t xml:space="preserve">528,30  </w:t>
            </w:r>
          </w:p>
        </w:tc>
      </w:tr>
      <w:tr w:rsidR="00964FE5" w:rsidRPr="00964FE5" w14:paraId="446C4D3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B6F0347" w14:textId="77777777" w:rsidR="00964FE5" w:rsidRPr="00964FE5" w:rsidRDefault="00964FE5" w:rsidP="00964FE5">
            <w:pPr>
              <w:jc w:val="center"/>
              <w:rPr>
                <w:b/>
                <w:bCs/>
              </w:rPr>
            </w:pPr>
            <w:r w:rsidRPr="00964FE5">
              <w:rPr>
                <w:b/>
                <w:bCs/>
              </w:rPr>
              <w:t>335</w:t>
            </w:r>
          </w:p>
        </w:tc>
        <w:tc>
          <w:tcPr>
            <w:tcW w:w="4252" w:type="dxa"/>
            <w:tcBorders>
              <w:top w:val="nil"/>
              <w:left w:val="nil"/>
              <w:bottom w:val="single" w:sz="4" w:space="0" w:color="auto"/>
              <w:right w:val="single" w:sz="4" w:space="0" w:color="auto"/>
            </w:tcBorders>
            <w:shd w:val="clear" w:color="auto" w:fill="auto"/>
            <w:hideMark/>
          </w:tcPr>
          <w:p w14:paraId="6CDDBC6B"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11923801"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17B3DD4" w14:textId="77777777" w:rsidR="00964FE5" w:rsidRPr="00964FE5" w:rsidRDefault="00964FE5" w:rsidP="00964FE5">
            <w:pPr>
              <w:jc w:val="center"/>
            </w:pPr>
            <w:r w:rsidRPr="00964FE5">
              <w:t>11,9</w:t>
            </w:r>
          </w:p>
        </w:tc>
        <w:tc>
          <w:tcPr>
            <w:tcW w:w="1476" w:type="dxa"/>
            <w:gridSpan w:val="2"/>
            <w:tcBorders>
              <w:top w:val="nil"/>
              <w:left w:val="nil"/>
              <w:bottom w:val="single" w:sz="4" w:space="0" w:color="auto"/>
              <w:right w:val="nil"/>
            </w:tcBorders>
            <w:shd w:val="clear" w:color="auto" w:fill="auto"/>
            <w:noWrap/>
            <w:vAlign w:val="center"/>
            <w:hideMark/>
          </w:tcPr>
          <w:p w14:paraId="5FFFC215" w14:textId="77777777" w:rsidR="00964FE5" w:rsidRPr="00964FE5" w:rsidRDefault="00964FE5" w:rsidP="00964FE5">
            <w:pPr>
              <w:jc w:val="center"/>
            </w:pPr>
            <w:r w:rsidRPr="00964FE5">
              <w:t xml:space="preserve">5,30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1C59830" w14:textId="77777777" w:rsidR="00964FE5" w:rsidRPr="00964FE5" w:rsidRDefault="00964FE5" w:rsidP="00964FE5">
            <w:pPr>
              <w:jc w:val="center"/>
            </w:pPr>
            <w:r w:rsidRPr="00964FE5">
              <w:t xml:space="preserve">63,07  </w:t>
            </w:r>
          </w:p>
        </w:tc>
      </w:tr>
      <w:tr w:rsidR="00964FE5" w:rsidRPr="00964FE5" w14:paraId="61397200"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9DC1B45" w14:textId="77777777" w:rsidR="00964FE5" w:rsidRPr="00964FE5" w:rsidRDefault="00964FE5" w:rsidP="00964FE5">
            <w:pPr>
              <w:jc w:val="center"/>
              <w:rPr>
                <w:b/>
                <w:bCs/>
              </w:rPr>
            </w:pPr>
            <w:r w:rsidRPr="00964FE5">
              <w:rPr>
                <w:b/>
                <w:bCs/>
              </w:rPr>
              <w:lastRenderedPageBreak/>
              <w:t>336</w:t>
            </w:r>
          </w:p>
        </w:tc>
        <w:tc>
          <w:tcPr>
            <w:tcW w:w="4252" w:type="dxa"/>
            <w:tcBorders>
              <w:top w:val="nil"/>
              <w:left w:val="nil"/>
              <w:bottom w:val="single" w:sz="4" w:space="0" w:color="auto"/>
              <w:right w:val="single" w:sz="4" w:space="0" w:color="auto"/>
            </w:tcBorders>
            <w:shd w:val="clear" w:color="auto" w:fill="auto"/>
            <w:hideMark/>
          </w:tcPr>
          <w:p w14:paraId="5C0ECE14" w14:textId="77777777" w:rsidR="00964FE5" w:rsidRPr="00964FE5" w:rsidRDefault="00964FE5" w:rsidP="00964FE5">
            <w:r w:rsidRPr="00964FE5">
              <w:t>Погрузо-разгрузочные работы, перевозка грузов на расстояние до 1 км</w:t>
            </w:r>
          </w:p>
        </w:tc>
        <w:tc>
          <w:tcPr>
            <w:tcW w:w="1985" w:type="dxa"/>
            <w:tcBorders>
              <w:top w:val="nil"/>
              <w:left w:val="nil"/>
              <w:bottom w:val="single" w:sz="4" w:space="0" w:color="auto"/>
              <w:right w:val="single" w:sz="4" w:space="0" w:color="auto"/>
            </w:tcBorders>
            <w:shd w:val="clear" w:color="auto" w:fill="auto"/>
            <w:vAlign w:val="center"/>
            <w:hideMark/>
          </w:tcPr>
          <w:p w14:paraId="3F04AEF5"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1B8B0BE" w14:textId="77777777" w:rsidR="00964FE5" w:rsidRPr="00964FE5" w:rsidRDefault="00964FE5" w:rsidP="00964FE5">
            <w:pPr>
              <w:jc w:val="center"/>
            </w:pPr>
            <w:r w:rsidRPr="00964FE5">
              <w:t>7,579</w:t>
            </w:r>
          </w:p>
        </w:tc>
        <w:tc>
          <w:tcPr>
            <w:tcW w:w="1476" w:type="dxa"/>
            <w:gridSpan w:val="2"/>
            <w:tcBorders>
              <w:top w:val="nil"/>
              <w:left w:val="nil"/>
              <w:bottom w:val="single" w:sz="4" w:space="0" w:color="auto"/>
              <w:right w:val="nil"/>
            </w:tcBorders>
            <w:shd w:val="clear" w:color="auto" w:fill="auto"/>
            <w:noWrap/>
            <w:vAlign w:val="center"/>
            <w:hideMark/>
          </w:tcPr>
          <w:p w14:paraId="1561244B" w14:textId="77777777" w:rsidR="00964FE5" w:rsidRPr="00964FE5" w:rsidRDefault="00964FE5" w:rsidP="00964FE5">
            <w:pPr>
              <w:jc w:val="center"/>
            </w:pPr>
            <w:r w:rsidRPr="00964FE5">
              <w:t xml:space="preserve">53,00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ABA1EB9" w14:textId="77777777" w:rsidR="00964FE5" w:rsidRPr="00964FE5" w:rsidRDefault="00964FE5" w:rsidP="00964FE5">
            <w:pPr>
              <w:jc w:val="center"/>
            </w:pPr>
            <w:r w:rsidRPr="00964FE5">
              <w:t xml:space="preserve">401,69  </w:t>
            </w:r>
          </w:p>
        </w:tc>
      </w:tr>
      <w:tr w:rsidR="00964FE5" w:rsidRPr="00964FE5" w14:paraId="78E407DB"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3D75F2F" w14:textId="77777777" w:rsidR="00964FE5" w:rsidRPr="00964FE5" w:rsidRDefault="00964FE5" w:rsidP="00964FE5">
            <w:pPr>
              <w:jc w:val="center"/>
              <w:rPr>
                <w:b/>
                <w:bCs/>
              </w:rPr>
            </w:pPr>
            <w:r w:rsidRPr="00964FE5">
              <w:rPr>
                <w:b/>
                <w:bCs/>
              </w:rPr>
              <w:t>337</w:t>
            </w:r>
          </w:p>
        </w:tc>
        <w:tc>
          <w:tcPr>
            <w:tcW w:w="4252" w:type="dxa"/>
            <w:tcBorders>
              <w:top w:val="nil"/>
              <w:left w:val="nil"/>
              <w:bottom w:val="single" w:sz="4" w:space="0" w:color="auto"/>
              <w:right w:val="single" w:sz="4" w:space="0" w:color="auto"/>
            </w:tcBorders>
            <w:shd w:val="clear" w:color="auto" w:fill="auto"/>
            <w:hideMark/>
          </w:tcPr>
          <w:p w14:paraId="286B9193" w14:textId="77777777" w:rsidR="00964FE5" w:rsidRPr="00964FE5" w:rsidRDefault="00964FE5" w:rsidP="00964FE5">
            <w:r w:rsidRPr="00964FE5">
              <w:t>Устройство колодцев железобетонных сборных типовых, собранных на трассе, устанавливаемых: на пешеходной части ККС-2 (прим. ККТ-2)</w:t>
            </w:r>
          </w:p>
        </w:tc>
        <w:tc>
          <w:tcPr>
            <w:tcW w:w="1985" w:type="dxa"/>
            <w:tcBorders>
              <w:top w:val="nil"/>
              <w:left w:val="nil"/>
              <w:bottom w:val="single" w:sz="4" w:space="0" w:color="auto"/>
              <w:right w:val="single" w:sz="4" w:space="0" w:color="auto"/>
            </w:tcBorders>
            <w:shd w:val="clear" w:color="auto" w:fill="auto"/>
            <w:vAlign w:val="center"/>
            <w:hideMark/>
          </w:tcPr>
          <w:p w14:paraId="41BC85DA"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867C0AD"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3F57ADCD" w14:textId="77777777" w:rsidR="00964FE5" w:rsidRPr="00964FE5" w:rsidRDefault="00964FE5" w:rsidP="00964FE5">
            <w:pPr>
              <w:jc w:val="center"/>
            </w:pPr>
            <w:r w:rsidRPr="00964FE5">
              <w:t xml:space="preserve">80 444,39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1B35C2E" w14:textId="77777777" w:rsidR="00964FE5" w:rsidRPr="00964FE5" w:rsidRDefault="00964FE5" w:rsidP="00964FE5">
            <w:pPr>
              <w:jc w:val="center"/>
            </w:pPr>
            <w:r w:rsidRPr="00964FE5">
              <w:t xml:space="preserve">160 888,78  </w:t>
            </w:r>
          </w:p>
        </w:tc>
      </w:tr>
      <w:tr w:rsidR="00964FE5" w:rsidRPr="00964FE5" w14:paraId="1055B17C"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5F0E50C5" w14:textId="77777777" w:rsidR="00964FE5" w:rsidRPr="00964FE5" w:rsidRDefault="00964FE5" w:rsidP="00964FE5">
            <w:pPr>
              <w:jc w:val="center"/>
              <w:rPr>
                <w:b/>
                <w:bCs/>
              </w:rPr>
            </w:pPr>
            <w:r w:rsidRPr="00964FE5">
              <w:rPr>
                <w:b/>
                <w:bCs/>
              </w:rPr>
              <w:t>338</w:t>
            </w:r>
          </w:p>
        </w:tc>
        <w:tc>
          <w:tcPr>
            <w:tcW w:w="4252" w:type="dxa"/>
            <w:tcBorders>
              <w:top w:val="nil"/>
              <w:left w:val="nil"/>
              <w:bottom w:val="single" w:sz="4" w:space="0" w:color="auto"/>
              <w:right w:val="single" w:sz="4" w:space="0" w:color="auto"/>
            </w:tcBorders>
            <w:shd w:val="clear" w:color="auto" w:fill="auto"/>
            <w:hideMark/>
          </w:tcPr>
          <w:p w14:paraId="433D8B47" w14:textId="77777777" w:rsidR="00964FE5" w:rsidRPr="00964FE5" w:rsidRDefault="00964FE5" w:rsidP="00964FE5">
            <w:r w:rsidRPr="00964FE5">
              <w:t>Устройство ввода труб в колодцы</w:t>
            </w:r>
          </w:p>
        </w:tc>
        <w:tc>
          <w:tcPr>
            <w:tcW w:w="1985" w:type="dxa"/>
            <w:tcBorders>
              <w:top w:val="nil"/>
              <w:left w:val="nil"/>
              <w:bottom w:val="single" w:sz="4" w:space="0" w:color="auto"/>
              <w:right w:val="single" w:sz="4" w:space="0" w:color="auto"/>
            </w:tcBorders>
            <w:shd w:val="clear" w:color="auto" w:fill="auto"/>
            <w:vAlign w:val="center"/>
            <w:hideMark/>
          </w:tcPr>
          <w:p w14:paraId="2B150A5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13AACDB" w14:textId="77777777" w:rsidR="00964FE5" w:rsidRPr="00964FE5" w:rsidRDefault="00964FE5" w:rsidP="00964FE5">
            <w:pPr>
              <w:jc w:val="center"/>
            </w:pPr>
            <w:r w:rsidRPr="00964FE5">
              <w:t>3</w:t>
            </w:r>
          </w:p>
        </w:tc>
        <w:tc>
          <w:tcPr>
            <w:tcW w:w="1476" w:type="dxa"/>
            <w:gridSpan w:val="2"/>
            <w:tcBorders>
              <w:top w:val="nil"/>
              <w:left w:val="nil"/>
              <w:bottom w:val="single" w:sz="4" w:space="0" w:color="auto"/>
              <w:right w:val="nil"/>
            </w:tcBorders>
            <w:shd w:val="clear" w:color="auto" w:fill="auto"/>
            <w:noWrap/>
            <w:vAlign w:val="center"/>
            <w:hideMark/>
          </w:tcPr>
          <w:p w14:paraId="23063410" w14:textId="77777777" w:rsidR="00964FE5" w:rsidRPr="00964FE5" w:rsidRDefault="00964FE5" w:rsidP="00964FE5">
            <w:pPr>
              <w:jc w:val="center"/>
            </w:pPr>
            <w:r w:rsidRPr="00964FE5">
              <w:t xml:space="preserve">531,09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080FDF" w14:textId="77777777" w:rsidR="00964FE5" w:rsidRPr="00964FE5" w:rsidRDefault="00964FE5" w:rsidP="00964FE5">
            <w:pPr>
              <w:jc w:val="center"/>
            </w:pPr>
            <w:r w:rsidRPr="00964FE5">
              <w:t xml:space="preserve">1 593,27  </w:t>
            </w:r>
          </w:p>
        </w:tc>
      </w:tr>
      <w:tr w:rsidR="00964FE5" w:rsidRPr="00964FE5" w14:paraId="0F801DD4"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286A2DC" w14:textId="77777777" w:rsidR="00964FE5" w:rsidRPr="00964FE5" w:rsidRDefault="00964FE5" w:rsidP="00964FE5">
            <w:pPr>
              <w:jc w:val="center"/>
              <w:rPr>
                <w:b/>
                <w:bCs/>
              </w:rPr>
            </w:pPr>
            <w:r w:rsidRPr="00964FE5">
              <w:rPr>
                <w:b/>
                <w:bCs/>
              </w:rPr>
              <w:t>339</w:t>
            </w:r>
          </w:p>
        </w:tc>
        <w:tc>
          <w:tcPr>
            <w:tcW w:w="4252" w:type="dxa"/>
            <w:tcBorders>
              <w:top w:val="nil"/>
              <w:left w:val="nil"/>
              <w:bottom w:val="single" w:sz="4" w:space="0" w:color="auto"/>
              <w:right w:val="single" w:sz="4" w:space="0" w:color="auto"/>
            </w:tcBorders>
            <w:shd w:val="clear" w:color="auto" w:fill="auto"/>
            <w:hideMark/>
          </w:tcPr>
          <w:p w14:paraId="4222B055" w14:textId="77777777" w:rsidR="00964FE5" w:rsidRPr="00964FE5" w:rsidRDefault="00964FE5" w:rsidP="00964FE5">
            <w:r w:rsidRPr="00964FE5">
              <w:t>Прокладка труб гофрированных ПВХ для защиты проводов и кабелей</w:t>
            </w:r>
          </w:p>
        </w:tc>
        <w:tc>
          <w:tcPr>
            <w:tcW w:w="1985" w:type="dxa"/>
            <w:tcBorders>
              <w:top w:val="nil"/>
              <w:left w:val="nil"/>
              <w:bottom w:val="single" w:sz="4" w:space="0" w:color="auto"/>
              <w:right w:val="single" w:sz="4" w:space="0" w:color="auto"/>
            </w:tcBorders>
            <w:shd w:val="clear" w:color="auto" w:fill="auto"/>
            <w:vAlign w:val="center"/>
            <w:hideMark/>
          </w:tcPr>
          <w:p w14:paraId="47D3819F"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18209B50" w14:textId="77777777" w:rsidR="00964FE5" w:rsidRPr="00964FE5" w:rsidRDefault="00964FE5" w:rsidP="00964FE5">
            <w:pPr>
              <w:jc w:val="center"/>
            </w:pPr>
            <w:r w:rsidRPr="00964FE5">
              <w:t>19,3</w:t>
            </w:r>
          </w:p>
        </w:tc>
        <w:tc>
          <w:tcPr>
            <w:tcW w:w="1476" w:type="dxa"/>
            <w:gridSpan w:val="2"/>
            <w:tcBorders>
              <w:top w:val="nil"/>
              <w:left w:val="nil"/>
              <w:bottom w:val="single" w:sz="4" w:space="0" w:color="auto"/>
              <w:right w:val="nil"/>
            </w:tcBorders>
            <w:shd w:val="clear" w:color="auto" w:fill="auto"/>
            <w:noWrap/>
            <w:vAlign w:val="center"/>
            <w:hideMark/>
          </w:tcPr>
          <w:p w14:paraId="35F30AC7" w14:textId="77777777" w:rsidR="00964FE5" w:rsidRPr="00964FE5" w:rsidRDefault="00964FE5" w:rsidP="00964FE5">
            <w:pPr>
              <w:jc w:val="center"/>
            </w:pPr>
            <w:r w:rsidRPr="00964FE5">
              <w:t xml:space="preserve">75,26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7F14F68" w14:textId="77777777" w:rsidR="00964FE5" w:rsidRPr="00964FE5" w:rsidRDefault="00964FE5" w:rsidP="00964FE5">
            <w:pPr>
              <w:jc w:val="center"/>
            </w:pPr>
            <w:r w:rsidRPr="00964FE5">
              <w:t xml:space="preserve">1 452,52  </w:t>
            </w:r>
          </w:p>
        </w:tc>
      </w:tr>
      <w:tr w:rsidR="00964FE5" w:rsidRPr="00964FE5" w14:paraId="2CB6DA5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10507B6" w14:textId="77777777" w:rsidR="00964FE5" w:rsidRPr="00964FE5" w:rsidRDefault="00964FE5" w:rsidP="00964FE5">
            <w:pPr>
              <w:jc w:val="center"/>
              <w:rPr>
                <w:b/>
                <w:bCs/>
              </w:rPr>
            </w:pPr>
            <w:r w:rsidRPr="00964FE5">
              <w:rPr>
                <w:b/>
                <w:bCs/>
              </w:rPr>
              <w:t>340</w:t>
            </w:r>
          </w:p>
        </w:tc>
        <w:tc>
          <w:tcPr>
            <w:tcW w:w="4252" w:type="dxa"/>
            <w:tcBorders>
              <w:top w:val="nil"/>
              <w:left w:val="nil"/>
              <w:bottom w:val="single" w:sz="4" w:space="0" w:color="auto"/>
              <w:right w:val="single" w:sz="4" w:space="0" w:color="auto"/>
            </w:tcBorders>
            <w:shd w:val="clear" w:color="auto" w:fill="auto"/>
            <w:hideMark/>
          </w:tcPr>
          <w:p w14:paraId="7905A5B5" w14:textId="77777777" w:rsidR="00964FE5" w:rsidRPr="00964FE5" w:rsidRDefault="00964FE5" w:rsidP="00964FE5">
            <w:r w:rsidRPr="00964FE5">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985" w:type="dxa"/>
            <w:tcBorders>
              <w:top w:val="nil"/>
              <w:left w:val="nil"/>
              <w:bottom w:val="single" w:sz="4" w:space="0" w:color="auto"/>
              <w:right w:val="single" w:sz="4" w:space="0" w:color="auto"/>
            </w:tcBorders>
            <w:shd w:val="clear" w:color="auto" w:fill="auto"/>
            <w:vAlign w:val="center"/>
            <w:hideMark/>
          </w:tcPr>
          <w:p w14:paraId="68B313BA"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908B3E4" w14:textId="77777777" w:rsidR="00964FE5" w:rsidRPr="00964FE5" w:rsidRDefault="00964FE5" w:rsidP="00964FE5">
            <w:pPr>
              <w:jc w:val="center"/>
            </w:pPr>
            <w:r w:rsidRPr="00964FE5">
              <w:t>19,3</w:t>
            </w:r>
          </w:p>
        </w:tc>
        <w:tc>
          <w:tcPr>
            <w:tcW w:w="1476" w:type="dxa"/>
            <w:gridSpan w:val="2"/>
            <w:tcBorders>
              <w:top w:val="nil"/>
              <w:left w:val="nil"/>
              <w:bottom w:val="single" w:sz="4" w:space="0" w:color="auto"/>
              <w:right w:val="nil"/>
            </w:tcBorders>
            <w:shd w:val="clear" w:color="auto" w:fill="auto"/>
            <w:noWrap/>
            <w:vAlign w:val="center"/>
            <w:hideMark/>
          </w:tcPr>
          <w:p w14:paraId="1DEA0C32" w14:textId="77777777" w:rsidR="00964FE5" w:rsidRPr="00964FE5" w:rsidRDefault="00964FE5" w:rsidP="00964FE5">
            <w:pPr>
              <w:jc w:val="center"/>
            </w:pPr>
            <w:r w:rsidRPr="00964FE5">
              <w:t xml:space="preserve">18,02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6E28FE3" w14:textId="77777777" w:rsidR="00964FE5" w:rsidRPr="00964FE5" w:rsidRDefault="00964FE5" w:rsidP="00964FE5">
            <w:pPr>
              <w:jc w:val="center"/>
            </w:pPr>
            <w:r w:rsidRPr="00964FE5">
              <w:t xml:space="preserve">347,79  </w:t>
            </w:r>
          </w:p>
        </w:tc>
      </w:tr>
      <w:tr w:rsidR="00964FE5" w:rsidRPr="00964FE5" w14:paraId="72971CC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E43F5B"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 xml:space="preserve">Раздел 5. Монтаж оборудования </w:t>
            </w:r>
            <w:proofErr w:type="gramStart"/>
            <w:r w:rsidRPr="00964FE5">
              <w:rPr>
                <w:rFonts w:ascii="Arial" w:hAnsi="Arial" w:cs="Arial"/>
                <w:b/>
                <w:bCs/>
                <w:sz w:val="20"/>
                <w:szCs w:val="20"/>
              </w:rPr>
              <w:t>на  КУ</w:t>
            </w:r>
            <w:proofErr w:type="gramEnd"/>
            <w:r w:rsidRPr="00964FE5">
              <w:rPr>
                <w:rFonts w:ascii="Arial" w:hAnsi="Arial" w:cs="Arial"/>
                <w:b/>
                <w:bCs/>
                <w:sz w:val="20"/>
                <w:szCs w:val="20"/>
              </w:rPr>
              <w:t xml:space="preserve"> площадке РЧВ 1,2</w:t>
            </w:r>
          </w:p>
        </w:tc>
        <w:tc>
          <w:tcPr>
            <w:tcW w:w="1476" w:type="dxa"/>
            <w:gridSpan w:val="2"/>
            <w:tcBorders>
              <w:top w:val="nil"/>
              <w:left w:val="nil"/>
              <w:bottom w:val="single" w:sz="4" w:space="0" w:color="auto"/>
              <w:right w:val="nil"/>
            </w:tcBorders>
            <w:shd w:val="clear" w:color="auto" w:fill="auto"/>
            <w:noWrap/>
            <w:vAlign w:val="center"/>
            <w:hideMark/>
          </w:tcPr>
          <w:p w14:paraId="385F85E3"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3A02ACF" w14:textId="77777777" w:rsidR="00964FE5" w:rsidRPr="00964FE5" w:rsidRDefault="00964FE5" w:rsidP="00964FE5">
            <w:pPr>
              <w:jc w:val="center"/>
            </w:pPr>
            <w:r w:rsidRPr="00964FE5">
              <w:t> </w:t>
            </w:r>
          </w:p>
        </w:tc>
      </w:tr>
      <w:tr w:rsidR="00964FE5" w:rsidRPr="00964FE5" w14:paraId="1470BB85"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2A3775AE" w14:textId="77777777" w:rsidR="00964FE5" w:rsidRPr="00964FE5" w:rsidRDefault="00964FE5" w:rsidP="00964FE5">
            <w:pPr>
              <w:jc w:val="center"/>
              <w:rPr>
                <w:b/>
                <w:bCs/>
              </w:rPr>
            </w:pPr>
            <w:r w:rsidRPr="00964FE5">
              <w:rPr>
                <w:b/>
                <w:bCs/>
              </w:rPr>
              <w:t>341</w:t>
            </w:r>
          </w:p>
        </w:tc>
        <w:tc>
          <w:tcPr>
            <w:tcW w:w="4252" w:type="dxa"/>
            <w:tcBorders>
              <w:top w:val="nil"/>
              <w:left w:val="nil"/>
              <w:bottom w:val="single" w:sz="4" w:space="0" w:color="auto"/>
              <w:right w:val="single" w:sz="4" w:space="0" w:color="auto"/>
            </w:tcBorders>
            <w:shd w:val="clear" w:color="auto" w:fill="auto"/>
            <w:hideMark/>
          </w:tcPr>
          <w:p w14:paraId="2CAA4C09" w14:textId="77777777" w:rsidR="00964FE5" w:rsidRPr="00964FE5" w:rsidRDefault="00964FE5" w:rsidP="00964FE5">
            <w:r w:rsidRPr="00964FE5">
              <w:t xml:space="preserve">Шкаф или панель коммутации связи и сигнализации на стене или в нише, количество пар: 100 (Установка коммутатора) </w:t>
            </w:r>
            <w:r w:rsidRPr="00964FE5">
              <w:rPr>
                <w:b/>
                <w:bCs/>
                <w:i/>
                <w:iCs/>
              </w:rPr>
              <w:t>(в том числе стоимость оборудования 74044 руб.)</w:t>
            </w:r>
          </w:p>
        </w:tc>
        <w:tc>
          <w:tcPr>
            <w:tcW w:w="1985" w:type="dxa"/>
            <w:tcBorders>
              <w:top w:val="nil"/>
              <w:left w:val="nil"/>
              <w:bottom w:val="single" w:sz="4" w:space="0" w:color="auto"/>
              <w:right w:val="single" w:sz="4" w:space="0" w:color="auto"/>
            </w:tcBorders>
            <w:shd w:val="clear" w:color="auto" w:fill="auto"/>
            <w:vAlign w:val="center"/>
            <w:hideMark/>
          </w:tcPr>
          <w:p w14:paraId="1C33B51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6B7C3B9"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2DC4DCC" w14:textId="77777777" w:rsidR="00964FE5" w:rsidRPr="00964FE5" w:rsidRDefault="00964FE5" w:rsidP="00964FE5">
            <w:pPr>
              <w:jc w:val="center"/>
            </w:pPr>
            <w:r w:rsidRPr="00964FE5">
              <w:t xml:space="preserve">84 039,09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8A170C9" w14:textId="77777777" w:rsidR="00964FE5" w:rsidRPr="00964FE5" w:rsidRDefault="00964FE5" w:rsidP="00964FE5">
            <w:pPr>
              <w:jc w:val="center"/>
            </w:pPr>
            <w:r w:rsidRPr="00964FE5">
              <w:t xml:space="preserve">84 039,09  </w:t>
            </w:r>
          </w:p>
        </w:tc>
      </w:tr>
      <w:tr w:rsidR="00964FE5" w:rsidRPr="00964FE5" w14:paraId="77891D4D"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3D69164" w14:textId="77777777" w:rsidR="00964FE5" w:rsidRPr="00964FE5" w:rsidRDefault="00964FE5" w:rsidP="00964FE5">
            <w:pPr>
              <w:jc w:val="center"/>
              <w:rPr>
                <w:b/>
                <w:bCs/>
              </w:rPr>
            </w:pPr>
            <w:r w:rsidRPr="00964FE5">
              <w:rPr>
                <w:b/>
                <w:bCs/>
              </w:rPr>
              <w:t>342</w:t>
            </w:r>
          </w:p>
        </w:tc>
        <w:tc>
          <w:tcPr>
            <w:tcW w:w="4252" w:type="dxa"/>
            <w:tcBorders>
              <w:top w:val="nil"/>
              <w:left w:val="nil"/>
              <w:bottom w:val="single" w:sz="4" w:space="0" w:color="auto"/>
              <w:right w:val="single" w:sz="4" w:space="0" w:color="auto"/>
            </w:tcBorders>
            <w:shd w:val="clear" w:color="auto" w:fill="auto"/>
            <w:hideMark/>
          </w:tcPr>
          <w:p w14:paraId="19948C63" w14:textId="77777777" w:rsidR="00964FE5" w:rsidRPr="00964FE5" w:rsidRDefault="00964FE5" w:rsidP="00964FE5">
            <w:r w:rsidRPr="00964FE5">
              <w:t xml:space="preserve">Монтаж источника бесперебойного </w:t>
            </w:r>
            <w:proofErr w:type="spellStart"/>
            <w:proofErr w:type="gramStart"/>
            <w:r w:rsidRPr="00964FE5">
              <w:t>питания:APC</w:t>
            </w:r>
            <w:proofErr w:type="spellEnd"/>
            <w:proofErr w:type="gramEnd"/>
            <w:r w:rsidRPr="00964FE5">
              <w:t xml:space="preserve"> SMART-UPS RT 4000VA RM/230 </w:t>
            </w:r>
            <w:r w:rsidRPr="00964FE5">
              <w:rPr>
                <w:b/>
                <w:bCs/>
                <w:i/>
                <w:iCs/>
              </w:rPr>
              <w:t>(в том числе стоимость оборудования 72023 руб.)</w:t>
            </w:r>
          </w:p>
        </w:tc>
        <w:tc>
          <w:tcPr>
            <w:tcW w:w="1985" w:type="dxa"/>
            <w:tcBorders>
              <w:top w:val="nil"/>
              <w:left w:val="nil"/>
              <w:bottom w:val="single" w:sz="4" w:space="0" w:color="auto"/>
              <w:right w:val="single" w:sz="4" w:space="0" w:color="auto"/>
            </w:tcBorders>
            <w:shd w:val="clear" w:color="auto" w:fill="auto"/>
            <w:vAlign w:val="center"/>
            <w:hideMark/>
          </w:tcPr>
          <w:p w14:paraId="72DA6A62"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0302930"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12A8EC62" w14:textId="77777777" w:rsidR="00964FE5" w:rsidRPr="00964FE5" w:rsidRDefault="00964FE5" w:rsidP="00964FE5">
            <w:pPr>
              <w:jc w:val="center"/>
            </w:pPr>
            <w:r w:rsidRPr="00964FE5">
              <w:t xml:space="preserve">78 898,81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5812C30" w14:textId="77777777" w:rsidR="00964FE5" w:rsidRPr="00964FE5" w:rsidRDefault="00964FE5" w:rsidP="00964FE5">
            <w:pPr>
              <w:jc w:val="center"/>
            </w:pPr>
            <w:r w:rsidRPr="00964FE5">
              <w:t xml:space="preserve">78 898,81  </w:t>
            </w:r>
          </w:p>
        </w:tc>
      </w:tr>
      <w:tr w:rsidR="00964FE5" w:rsidRPr="00964FE5" w14:paraId="6B6849A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2361A84" w14:textId="77777777" w:rsidR="00964FE5" w:rsidRPr="00964FE5" w:rsidRDefault="00964FE5" w:rsidP="00964FE5">
            <w:pPr>
              <w:jc w:val="center"/>
              <w:rPr>
                <w:b/>
                <w:bCs/>
              </w:rPr>
            </w:pPr>
            <w:r w:rsidRPr="00964FE5">
              <w:rPr>
                <w:b/>
                <w:bCs/>
              </w:rPr>
              <w:t>343</w:t>
            </w:r>
          </w:p>
        </w:tc>
        <w:tc>
          <w:tcPr>
            <w:tcW w:w="4252" w:type="dxa"/>
            <w:tcBorders>
              <w:top w:val="nil"/>
              <w:left w:val="nil"/>
              <w:bottom w:val="single" w:sz="4" w:space="0" w:color="auto"/>
              <w:right w:val="single" w:sz="4" w:space="0" w:color="auto"/>
            </w:tcBorders>
            <w:shd w:val="clear" w:color="auto" w:fill="auto"/>
            <w:hideMark/>
          </w:tcPr>
          <w:p w14:paraId="50A42A6B" w14:textId="77777777" w:rsidR="00964FE5" w:rsidRPr="00964FE5" w:rsidRDefault="00964FE5" w:rsidP="00964FE5">
            <w:r w:rsidRPr="00964FE5">
              <w:t xml:space="preserve">Шкаф коммутаторов </w:t>
            </w:r>
            <w:r w:rsidRPr="00964FE5">
              <w:rPr>
                <w:b/>
                <w:bCs/>
                <w:i/>
                <w:iCs/>
              </w:rPr>
              <w:t>(в том числе стоимость оборудования 356143 руб.)</w:t>
            </w:r>
          </w:p>
        </w:tc>
        <w:tc>
          <w:tcPr>
            <w:tcW w:w="1985" w:type="dxa"/>
            <w:tcBorders>
              <w:top w:val="nil"/>
              <w:left w:val="nil"/>
              <w:bottom w:val="single" w:sz="4" w:space="0" w:color="auto"/>
              <w:right w:val="single" w:sz="4" w:space="0" w:color="auto"/>
            </w:tcBorders>
            <w:shd w:val="clear" w:color="auto" w:fill="auto"/>
            <w:vAlign w:val="center"/>
            <w:hideMark/>
          </w:tcPr>
          <w:p w14:paraId="44FC3D5D"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BCAE13E"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12FD3CD" w14:textId="77777777" w:rsidR="00964FE5" w:rsidRPr="00964FE5" w:rsidRDefault="00964FE5" w:rsidP="00964FE5">
            <w:pPr>
              <w:jc w:val="center"/>
            </w:pPr>
            <w:r w:rsidRPr="00964FE5">
              <w:t xml:space="preserve">424 371,05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2DD35DE" w14:textId="77777777" w:rsidR="00964FE5" w:rsidRPr="00964FE5" w:rsidRDefault="00964FE5" w:rsidP="00964FE5">
            <w:pPr>
              <w:jc w:val="center"/>
            </w:pPr>
            <w:r w:rsidRPr="00964FE5">
              <w:t xml:space="preserve">424 371,05  </w:t>
            </w:r>
          </w:p>
        </w:tc>
      </w:tr>
      <w:tr w:rsidR="00964FE5" w:rsidRPr="00964FE5" w14:paraId="180C47F2"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ADF95B8" w14:textId="77777777" w:rsidR="00964FE5" w:rsidRPr="00964FE5" w:rsidRDefault="00964FE5" w:rsidP="00964FE5">
            <w:pPr>
              <w:jc w:val="center"/>
              <w:rPr>
                <w:b/>
                <w:bCs/>
              </w:rPr>
            </w:pPr>
            <w:r w:rsidRPr="00964FE5">
              <w:rPr>
                <w:b/>
                <w:bCs/>
              </w:rPr>
              <w:t>344</w:t>
            </w:r>
          </w:p>
        </w:tc>
        <w:tc>
          <w:tcPr>
            <w:tcW w:w="4252" w:type="dxa"/>
            <w:tcBorders>
              <w:top w:val="nil"/>
              <w:left w:val="nil"/>
              <w:bottom w:val="single" w:sz="4" w:space="0" w:color="auto"/>
              <w:right w:val="single" w:sz="4" w:space="0" w:color="auto"/>
            </w:tcBorders>
            <w:shd w:val="clear" w:color="auto" w:fill="auto"/>
            <w:hideMark/>
          </w:tcPr>
          <w:p w14:paraId="0E7F70EA" w14:textId="77777777" w:rsidR="00964FE5" w:rsidRPr="00964FE5" w:rsidRDefault="00964FE5" w:rsidP="00964FE5">
            <w:r w:rsidRPr="00964FE5">
              <w:t>Блок: настольного исполнения (Промышленный маршрутизатор GTX400)</w:t>
            </w:r>
            <w:r w:rsidRPr="00964FE5">
              <w:rPr>
                <w:b/>
                <w:bCs/>
                <w:i/>
                <w:iCs/>
              </w:rPr>
              <w:t xml:space="preserve"> (в том числе стоимость оборудования 279132 руб.)</w:t>
            </w:r>
          </w:p>
        </w:tc>
        <w:tc>
          <w:tcPr>
            <w:tcW w:w="1985" w:type="dxa"/>
            <w:tcBorders>
              <w:top w:val="nil"/>
              <w:left w:val="nil"/>
              <w:bottom w:val="single" w:sz="4" w:space="0" w:color="auto"/>
              <w:right w:val="single" w:sz="4" w:space="0" w:color="auto"/>
            </w:tcBorders>
            <w:shd w:val="clear" w:color="auto" w:fill="auto"/>
            <w:vAlign w:val="center"/>
            <w:hideMark/>
          </w:tcPr>
          <w:p w14:paraId="4A1B75E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A872844"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4E206A28" w14:textId="77777777" w:rsidR="00964FE5" w:rsidRPr="00964FE5" w:rsidRDefault="00964FE5" w:rsidP="00964FE5">
            <w:pPr>
              <w:jc w:val="center"/>
            </w:pPr>
            <w:r w:rsidRPr="00964FE5">
              <w:t xml:space="preserve">352 888,48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C9555E0" w14:textId="77777777" w:rsidR="00964FE5" w:rsidRPr="00964FE5" w:rsidRDefault="00964FE5" w:rsidP="00964FE5">
            <w:pPr>
              <w:jc w:val="center"/>
            </w:pPr>
            <w:r w:rsidRPr="00964FE5">
              <w:t xml:space="preserve">352 888,48  </w:t>
            </w:r>
          </w:p>
        </w:tc>
      </w:tr>
      <w:tr w:rsidR="00964FE5" w:rsidRPr="00964FE5" w14:paraId="5279E64D"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A30D307" w14:textId="77777777" w:rsidR="00964FE5" w:rsidRPr="00964FE5" w:rsidRDefault="00964FE5" w:rsidP="00964FE5">
            <w:pPr>
              <w:jc w:val="center"/>
              <w:rPr>
                <w:b/>
                <w:bCs/>
              </w:rPr>
            </w:pPr>
            <w:r w:rsidRPr="00964FE5">
              <w:rPr>
                <w:b/>
                <w:bCs/>
              </w:rPr>
              <w:lastRenderedPageBreak/>
              <w:t>345</w:t>
            </w:r>
          </w:p>
        </w:tc>
        <w:tc>
          <w:tcPr>
            <w:tcW w:w="4252" w:type="dxa"/>
            <w:tcBorders>
              <w:top w:val="nil"/>
              <w:left w:val="nil"/>
              <w:bottom w:val="single" w:sz="4" w:space="0" w:color="auto"/>
              <w:right w:val="single" w:sz="4" w:space="0" w:color="auto"/>
            </w:tcBorders>
            <w:shd w:val="clear" w:color="auto" w:fill="auto"/>
            <w:hideMark/>
          </w:tcPr>
          <w:p w14:paraId="2E1C6B4B" w14:textId="77777777" w:rsidR="00964FE5" w:rsidRPr="00964FE5" w:rsidRDefault="00964FE5" w:rsidP="00964FE5">
            <w:r w:rsidRPr="00964FE5">
              <w:t xml:space="preserve">Шкаф связи и контроля </w:t>
            </w:r>
            <w:r w:rsidRPr="00964FE5">
              <w:rPr>
                <w:b/>
                <w:bCs/>
                <w:i/>
                <w:iCs/>
              </w:rPr>
              <w:t>(в том числе стоимость оборудования 1746 руб.)</w:t>
            </w:r>
          </w:p>
        </w:tc>
        <w:tc>
          <w:tcPr>
            <w:tcW w:w="1985" w:type="dxa"/>
            <w:tcBorders>
              <w:top w:val="nil"/>
              <w:left w:val="nil"/>
              <w:bottom w:val="single" w:sz="4" w:space="0" w:color="auto"/>
              <w:right w:val="single" w:sz="4" w:space="0" w:color="auto"/>
            </w:tcBorders>
            <w:shd w:val="clear" w:color="auto" w:fill="auto"/>
            <w:vAlign w:val="center"/>
            <w:hideMark/>
          </w:tcPr>
          <w:p w14:paraId="134CD51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0598B492"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4E540241" w14:textId="77777777" w:rsidR="00964FE5" w:rsidRPr="00964FE5" w:rsidRDefault="00964FE5" w:rsidP="00964FE5">
            <w:pPr>
              <w:jc w:val="center"/>
            </w:pPr>
            <w:r w:rsidRPr="00964FE5">
              <w:t xml:space="preserve">42 216,19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E760D1" w14:textId="77777777" w:rsidR="00964FE5" w:rsidRPr="00964FE5" w:rsidRDefault="00964FE5" w:rsidP="00964FE5">
            <w:pPr>
              <w:jc w:val="center"/>
            </w:pPr>
            <w:r w:rsidRPr="00964FE5">
              <w:t xml:space="preserve">84 432,38  </w:t>
            </w:r>
          </w:p>
        </w:tc>
      </w:tr>
      <w:tr w:rsidR="00964FE5" w:rsidRPr="00964FE5" w14:paraId="72F6E2E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984F08A" w14:textId="77777777" w:rsidR="00964FE5" w:rsidRPr="00964FE5" w:rsidRDefault="00964FE5" w:rsidP="00964FE5">
            <w:pPr>
              <w:jc w:val="center"/>
              <w:rPr>
                <w:b/>
                <w:bCs/>
              </w:rPr>
            </w:pPr>
            <w:r w:rsidRPr="00964FE5">
              <w:rPr>
                <w:b/>
                <w:bCs/>
              </w:rPr>
              <w:t>346</w:t>
            </w:r>
          </w:p>
        </w:tc>
        <w:tc>
          <w:tcPr>
            <w:tcW w:w="4252" w:type="dxa"/>
            <w:tcBorders>
              <w:top w:val="nil"/>
              <w:left w:val="nil"/>
              <w:bottom w:val="single" w:sz="4" w:space="0" w:color="auto"/>
              <w:right w:val="single" w:sz="4" w:space="0" w:color="auto"/>
            </w:tcBorders>
            <w:shd w:val="clear" w:color="auto" w:fill="auto"/>
            <w:hideMark/>
          </w:tcPr>
          <w:p w14:paraId="6C0CAC6E" w14:textId="77777777" w:rsidR="00964FE5" w:rsidRPr="00964FE5" w:rsidRDefault="00964FE5" w:rsidP="00964FE5">
            <w:r w:rsidRPr="00964FE5">
              <w:t>Блоки с тремя выключателями и одной штепсельной розеткой утопленного типа при скрытой проводке</w:t>
            </w:r>
          </w:p>
        </w:tc>
        <w:tc>
          <w:tcPr>
            <w:tcW w:w="1985" w:type="dxa"/>
            <w:tcBorders>
              <w:top w:val="nil"/>
              <w:left w:val="nil"/>
              <w:bottom w:val="single" w:sz="4" w:space="0" w:color="auto"/>
              <w:right w:val="single" w:sz="4" w:space="0" w:color="auto"/>
            </w:tcBorders>
            <w:shd w:val="clear" w:color="auto" w:fill="auto"/>
            <w:vAlign w:val="center"/>
            <w:hideMark/>
          </w:tcPr>
          <w:p w14:paraId="3D3FF10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90F2137" w14:textId="77777777" w:rsidR="00964FE5" w:rsidRPr="00964FE5" w:rsidRDefault="00964FE5" w:rsidP="00964FE5">
            <w:pPr>
              <w:jc w:val="center"/>
            </w:pPr>
            <w:r w:rsidRPr="00964FE5">
              <w:t>2</w:t>
            </w:r>
          </w:p>
        </w:tc>
        <w:tc>
          <w:tcPr>
            <w:tcW w:w="1476" w:type="dxa"/>
            <w:gridSpan w:val="2"/>
            <w:tcBorders>
              <w:top w:val="nil"/>
              <w:left w:val="nil"/>
              <w:bottom w:val="single" w:sz="4" w:space="0" w:color="auto"/>
              <w:right w:val="nil"/>
            </w:tcBorders>
            <w:shd w:val="clear" w:color="auto" w:fill="auto"/>
            <w:noWrap/>
            <w:vAlign w:val="center"/>
            <w:hideMark/>
          </w:tcPr>
          <w:p w14:paraId="347A1C3D" w14:textId="77777777" w:rsidR="00964FE5" w:rsidRPr="00964FE5" w:rsidRDefault="00964FE5" w:rsidP="00964FE5">
            <w:pPr>
              <w:jc w:val="center"/>
            </w:pPr>
            <w:r w:rsidRPr="00964FE5">
              <w:t xml:space="preserve">3 966,78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B9A2128" w14:textId="77777777" w:rsidR="00964FE5" w:rsidRPr="00964FE5" w:rsidRDefault="00964FE5" w:rsidP="00964FE5">
            <w:pPr>
              <w:jc w:val="center"/>
            </w:pPr>
            <w:r w:rsidRPr="00964FE5">
              <w:t xml:space="preserve">7 933,56  </w:t>
            </w:r>
          </w:p>
        </w:tc>
      </w:tr>
      <w:tr w:rsidR="00964FE5" w:rsidRPr="00964FE5" w14:paraId="2D1069F0"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46CB7C8"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59D315BF"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1F63308" w14:textId="77777777" w:rsidR="00964FE5" w:rsidRPr="00964FE5" w:rsidRDefault="00964FE5" w:rsidP="00964FE5">
            <w:pPr>
              <w:jc w:val="center"/>
              <w:rPr>
                <w:b/>
                <w:bCs/>
              </w:rPr>
            </w:pPr>
            <w:r w:rsidRPr="00964FE5">
              <w:rPr>
                <w:b/>
                <w:bCs/>
              </w:rPr>
              <w:t xml:space="preserve">4 147 697,78  </w:t>
            </w:r>
          </w:p>
        </w:tc>
      </w:tr>
      <w:tr w:rsidR="00964FE5" w:rsidRPr="00964FE5" w14:paraId="631956BB"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69BCE038"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nil"/>
            </w:tcBorders>
            <w:shd w:val="clear" w:color="auto" w:fill="auto"/>
            <w:noWrap/>
            <w:vAlign w:val="center"/>
            <w:hideMark/>
          </w:tcPr>
          <w:p w14:paraId="0DF2C1DA"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nil"/>
            </w:tcBorders>
            <w:shd w:val="clear" w:color="auto" w:fill="auto"/>
            <w:noWrap/>
            <w:vAlign w:val="center"/>
            <w:hideMark/>
          </w:tcPr>
          <w:p w14:paraId="35038530" w14:textId="77777777" w:rsidR="00964FE5" w:rsidRPr="00964FE5" w:rsidRDefault="00964FE5" w:rsidP="00964FE5">
            <w:pPr>
              <w:jc w:val="center"/>
              <w:rPr>
                <w:b/>
                <w:bCs/>
              </w:rPr>
            </w:pPr>
            <w:r w:rsidRPr="00964FE5">
              <w:rPr>
                <w:b/>
                <w:bCs/>
              </w:rPr>
              <w:t xml:space="preserve">1 618 982,74  </w:t>
            </w:r>
          </w:p>
        </w:tc>
      </w:tr>
      <w:tr w:rsidR="00964FE5" w:rsidRPr="00964FE5" w14:paraId="260AF45C"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5E212B09"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nil"/>
            </w:tcBorders>
            <w:shd w:val="clear" w:color="auto" w:fill="auto"/>
            <w:noWrap/>
            <w:vAlign w:val="center"/>
            <w:hideMark/>
          </w:tcPr>
          <w:p w14:paraId="397CCFB6"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nil"/>
            </w:tcBorders>
            <w:shd w:val="clear" w:color="auto" w:fill="auto"/>
            <w:noWrap/>
            <w:vAlign w:val="center"/>
            <w:hideMark/>
          </w:tcPr>
          <w:p w14:paraId="043951FC" w14:textId="77777777" w:rsidR="00964FE5" w:rsidRPr="00964FE5" w:rsidRDefault="00964FE5" w:rsidP="00964FE5">
            <w:pPr>
              <w:jc w:val="center"/>
              <w:rPr>
                <w:b/>
                <w:bCs/>
              </w:rPr>
            </w:pPr>
            <w:r w:rsidRPr="00964FE5">
              <w:rPr>
                <w:b/>
                <w:bCs/>
              </w:rPr>
              <w:t xml:space="preserve">2 528 715,04  </w:t>
            </w:r>
          </w:p>
        </w:tc>
      </w:tr>
      <w:tr w:rsidR="00964FE5" w:rsidRPr="00964FE5" w14:paraId="398BFD23" w14:textId="77777777" w:rsidTr="00964FE5">
        <w:trPr>
          <w:trHeight w:val="315"/>
        </w:trPr>
        <w:tc>
          <w:tcPr>
            <w:tcW w:w="2552" w:type="dxa"/>
            <w:tcBorders>
              <w:top w:val="nil"/>
              <w:left w:val="nil"/>
              <w:bottom w:val="nil"/>
              <w:right w:val="nil"/>
            </w:tcBorders>
            <w:shd w:val="clear" w:color="auto" w:fill="auto"/>
            <w:noWrap/>
            <w:vAlign w:val="bottom"/>
            <w:hideMark/>
          </w:tcPr>
          <w:p w14:paraId="0D4D2FA9"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652A2FBF"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1E76ABEC" w14:textId="77777777" w:rsidR="00964FE5" w:rsidRPr="00964FE5" w:rsidRDefault="00964FE5" w:rsidP="00964FE5">
            <w:pPr>
              <w:jc w:val="center"/>
              <w:rPr>
                <w:b/>
                <w:bCs/>
              </w:rPr>
            </w:pPr>
            <w:r w:rsidRPr="00964FE5">
              <w:rPr>
                <w:b/>
                <w:bCs/>
              </w:rPr>
              <w:t xml:space="preserve">ЛОКАЛЬНЫЙ СМЕТНЫЙ РАСЧЕТ № </w:t>
            </w:r>
            <w:r w:rsidRPr="00964FE5">
              <w:t>07-01-01</w:t>
            </w:r>
          </w:p>
        </w:tc>
        <w:tc>
          <w:tcPr>
            <w:tcW w:w="1499" w:type="dxa"/>
            <w:tcBorders>
              <w:top w:val="nil"/>
              <w:left w:val="nil"/>
              <w:bottom w:val="nil"/>
              <w:right w:val="nil"/>
            </w:tcBorders>
            <w:shd w:val="clear" w:color="auto" w:fill="auto"/>
            <w:noWrap/>
            <w:vAlign w:val="bottom"/>
            <w:hideMark/>
          </w:tcPr>
          <w:p w14:paraId="49AE4809" w14:textId="77777777" w:rsidR="00964FE5" w:rsidRPr="00964FE5" w:rsidRDefault="00964FE5" w:rsidP="00964FE5">
            <w:pPr>
              <w:jc w:val="center"/>
              <w:rPr>
                <w:b/>
                <w:bCs/>
              </w:rPr>
            </w:pPr>
          </w:p>
        </w:tc>
        <w:tc>
          <w:tcPr>
            <w:tcW w:w="1476" w:type="dxa"/>
            <w:gridSpan w:val="2"/>
            <w:tcBorders>
              <w:top w:val="nil"/>
              <w:left w:val="nil"/>
              <w:bottom w:val="single" w:sz="4" w:space="0" w:color="auto"/>
              <w:right w:val="nil"/>
            </w:tcBorders>
            <w:shd w:val="clear" w:color="auto" w:fill="auto"/>
            <w:noWrap/>
            <w:vAlign w:val="center"/>
            <w:hideMark/>
          </w:tcPr>
          <w:p w14:paraId="3E0E702A"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4AF1CE81" w14:textId="77777777" w:rsidR="00964FE5" w:rsidRPr="00964FE5" w:rsidRDefault="00964FE5" w:rsidP="00964FE5">
            <w:pPr>
              <w:jc w:val="center"/>
            </w:pPr>
            <w:r w:rsidRPr="00964FE5">
              <w:t> </w:t>
            </w:r>
          </w:p>
        </w:tc>
      </w:tr>
      <w:tr w:rsidR="00964FE5" w:rsidRPr="00964FE5" w14:paraId="58B0E2F0" w14:textId="77777777" w:rsidTr="00964FE5">
        <w:trPr>
          <w:trHeight w:val="315"/>
        </w:trPr>
        <w:tc>
          <w:tcPr>
            <w:tcW w:w="2552" w:type="dxa"/>
            <w:tcBorders>
              <w:top w:val="nil"/>
              <w:left w:val="nil"/>
              <w:bottom w:val="nil"/>
              <w:right w:val="nil"/>
            </w:tcBorders>
            <w:shd w:val="clear" w:color="auto" w:fill="auto"/>
            <w:noWrap/>
            <w:vAlign w:val="bottom"/>
            <w:hideMark/>
          </w:tcPr>
          <w:p w14:paraId="4A7AEC20"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68C15B3E" w14:textId="77777777" w:rsidR="00964FE5" w:rsidRPr="00964FE5" w:rsidRDefault="00964FE5" w:rsidP="00964FE5">
            <w:r w:rsidRPr="00964FE5">
              <w:t>Благоустройство</w:t>
            </w:r>
          </w:p>
        </w:tc>
        <w:tc>
          <w:tcPr>
            <w:tcW w:w="1985" w:type="dxa"/>
            <w:tcBorders>
              <w:top w:val="nil"/>
              <w:left w:val="nil"/>
              <w:bottom w:val="nil"/>
              <w:right w:val="nil"/>
            </w:tcBorders>
            <w:shd w:val="clear" w:color="auto" w:fill="auto"/>
            <w:noWrap/>
            <w:hideMark/>
          </w:tcPr>
          <w:p w14:paraId="5CD64EA3" w14:textId="77777777" w:rsidR="00964FE5" w:rsidRPr="00964FE5" w:rsidRDefault="00964FE5" w:rsidP="00964FE5"/>
        </w:tc>
        <w:tc>
          <w:tcPr>
            <w:tcW w:w="1499" w:type="dxa"/>
            <w:tcBorders>
              <w:top w:val="nil"/>
              <w:left w:val="nil"/>
              <w:bottom w:val="nil"/>
              <w:right w:val="nil"/>
            </w:tcBorders>
            <w:shd w:val="clear" w:color="auto" w:fill="auto"/>
            <w:noWrap/>
            <w:hideMark/>
          </w:tcPr>
          <w:p w14:paraId="24939962" w14:textId="77777777" w:rsidR="00964FE5" w:rsidRPr="00964FE5" w:rsidRDefault="00964FE5" w:rsidP="00964FE5">
            <w:pPr>
              <w:jc w:val="center"/>
              <w:rPr>
                <w:sz w:val="20"/>
                <w:szCs w:val="20"/>
              </w:rPr>
            </w:pPr>
          </w:p>
        </w:tc>
        <w:tc>
          <w:tcPr>
            <w:tcW w:w="1476" w:type="dxa"/>
            <w:gridSpan w:val="2"/>
            <w:tcBorders>
              <w:top w:val="nil"/>
              <w:left w:val="nil"/>
              <w:bottom w:val="single" w:sz="4" w:space="0" w:color="auto"/>
              <w:right w:val="nil"/>
            </w:tcBorders>
            <w:shd w:val="clear" w:color="auto" w:fill="auto"/>
            <w:noWrap/>
            <w:vAlign w:val="center"/>
            <w:hideMark/>
          </w:tcPr>
          <w:p w14:paraId="4D701A18"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60A5EE39" w14:textId="77777777" w:rsidR="00964FE5" w:rsidRPr="00964FE5" w:rsidRDefault="00964FE5" w:rsidP="00964FE5">
            <w:pPr>
              <w:jc w:val="center"/>
            </w:pPr>
            <w:r w:rsidRPr="00964FE5">
              <w:t> </w:t>
            </w:r>
          </w:p>
        </w:tc>
      </w:tr>
      <w:tr w:rsidR="00964FE5" w:rsidRPr="00964FE5" w14:paraId="4E834852"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FEF00D"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Площадка НС-4</w:t>
            </w:r>
          </w:p>
        </w:tc>
        <w:tc>
          <w:tcPr>
            <w:tcW w:w="1476" w:type="dxa"/>
            <w:gridSpan w:val="2"/>
            <w:tcBorders>
              <w:top w:val="nil"/>
              <w:left w:val="nil"/>
              <w:bottom w:val="single" w:sz="4" w:space="0" w:color="auto"/>
              <w:right w:val="nil"/>
            </w:tcBorders>
            <w:shd w:val="clear" w:color="auto" w:fill="auto"/>
            <w:noWrap/>
            <w:vAlign w:val="center"/>
            <w:hideMark/>
          </w:tcPr>
          <w:p w14:paraId="134BD48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F25F70B" w14:textId="77777777" w:rsidR="00964FE5" w:rsidRPr="00964FE5" w:rsidRDefault="00964FE5" w:rsidP="00964FE5">
            <w:pPr>
              <w:jc w:val="center"/>
            </w:pPr>
            <w:r w:rsidRPr="00964FE5">
              <w:t> </w:t>
            </w:r>
          </w:p>
        </w:tc>
      </w:tr>
      <w:tr w:rsidR="00964FE5" w:rsidRPr="00964FE5" w14:paraId="04FADFD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7A5E23" w14:textId="77777777" w:rsidR="00964FE5" w:rsidRPr="00964FE5" w:rsidRDefault="00964FE5" w:rsidP="00964FE5">
            <w:pPr>
              <w:rPr>
                <w:rFonts w:ascii="Arial" w:hAnsi="Arial" w:cs="Arial"/>
                <w:sz w:val="18"/>
                <w:szCs w:val="18"/>
              </w:rPr>
            </w:pPr>
            <w:r w:rsidRPr="00964FE5">
              <w:rPr>
                <w:rFonts w:ascii="Arial" w:hAnsi="Arial" w:cs="Arial"/>
                <w:sz w:val="18"/>
                <w:szCs w:val="18"/>
              </w:rPr>
              <w:t>Срезка растительного грунта с перемещением на 50 м для дальнейшего использования</w:t>
            </w:r>
          </w:p>
        </w:tc>
        <w:tc>
          <w:tcPr>
            <w:tcW w:w="1476" w:type="dxa"/>
            <w:gridSpan w:val="2"/>
            <w:tcBorders>
              <w:top w:val="nil"/>
              <w:left w:val="nil"/>
              <w:bottom w:val="single" w:sz="4" w:space="0" w:color="auto"/>
              <w:right w:val="nil"/>
            </w:tcBorders>
            <w:shd w:val="clear" w:color="auto" w:fill="auto"/>
            <w:noWrap/>
            <w:vAlign w:val="center"/>
            <w:hideMark/>
          </w:tcPr>
          <w:p w14:paraId="7A7A313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CBEF647" w14:textId="77777777" w:rsidR="00964FE5" w:rsidRPr="00964FE5" w:rsidRDefault="00964FE5" w:rsidP="00964FE5">
            <w:pPr>
              <w:jc w:val="center"/>
            </w:pPr>
            <w:r w:rsidRPr="00964FE5">
              <w:t> </w:t>
            </w:r>
          </w:p>
        </w:tc>
      </w:tr>
      <w:tr w:rsidR="00964FE5" w:rsidRPr="00964FE5" w14:paraId="5AB90376"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769A048" w14:textId="77777777" w:rsidR="00964FE5" w:rsidRPr="00964FE5" w:rsidRDefault="00964FE5" w:rsidP="00964FE5">
            <w:pPr>
              <w:jc w:val="center"/>
              <w:rPr>
                <w:b/>
                <w:bCs/>
              </w:rPr>
            </w:pPr>
            <w:r w:rsidRPr="00964FE5">
              <w:rPr>
                <w:b/>
                <w:bCs/>
              </w:rPr>
              <w:t>347</w:t>
            </w:r>
          </w:p>
        </w:tc>
        <w:tc>
          <w:tcPr>
            <w:tcW w:w="4252" w:type="dxa"/>
            <w:tcBorders>
              <w:top w:val="nil"/>
              <w:left w:val="nil"/>
              <w:bottom w:val="single" w:sz="4" w:space="0" w:color="auto"/>
              <w:right w:val="single" w:sz="4" w:space="0" w:color="auto"/>
            </w:tcBorders>
            <w:shd w:val="clear" w:color="auto" w:fill="auto"/>
            <w:hideMark/>
          </w:tcPr>
          <w:p w14:paraId="1A36C2F3" w14:textId="77777777" w:rsidR="00964FE5" w:rsidRPr="00964FE5" w:rsidRDefault="00964FE5" w:rsidP="00964FE5">
            <w:r w:rsidRPr="00964FE5">
              <w:t xml:space="preserve">Разработка грунта с перемещением до 50 м бульдозерами мощностью: 79 кВт (108 </w:t>
            </w:r>
            <w:proofErr w:type="spellStart"/>
            <w:r w:rsidRPr="00964FE5">
              <w:t>л.с</w:t>
            </w:r>
            <w:proofErr w:type="spellEnd"/>
            <w:r w:rsidRPr="00964FE5">
              <w:t>.),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41E1A11F"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7EEE8A0" w14:textId="77777777" w:rsidR="00964FE5" w:rsidRPr="00964FE5" w:rsidRDefault="00964FE5" w:rsidP="00964FE5">
            <w:pPr>
              <w:jc w:val="center"/>
            </w:pPr>
            <w:r w:rsidRPr="00964FE5">
              <w:t>29,59</w:t>
            </w:r>
          </w:p>
        </w:tc>
        <w:tc>
          <w:tcPr>
            <w:tcW w:w="1476" w:type="dxa"/>
            <w:gridSpan w:val="2"/>
            <w:tcBorders>
              <w:top w:val="nil"/>
              <w:left w:val="nil"/>
              <w:bottom w:val="single" w:sz="4" w:space="0" w:color="auto"/>
              <w:right w:val="nil"/>
            </w:tcBorders>
            <w:shd w:val="clear" w:color="auto" w:fill="auto"/>
            <w:noWrap/>
            <w:vAlign w:val="center"/>
            <w:hideMark/>
          </w:tcPr>
          <w:p w14:paraId="735EE4BD" w14:textId="77777777" w:rsidR="00964FE5" w:rsidRPr="00964FE5" w:rsidRDefault="00964FE5" w:rsidP="00964FE5">
            <w:pPr>
              <w:jc w:val="center"/>
            </w:pPr>
            <w:r w:rsidRPr="00964FE5">
              <w:t xml:space="preserve">21,20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A7A23B8" w14:textId="77777777" w:rsidR="00964FE5" w:rsidRPr="00964FE5" w:rsidRDefault="00964FE5" w:rsidP="00964FE5">
            <w:pPr>
              <w:jc w:val="center"/>
            </w:pPr>
            <w:r w:rsidRPr="00964FE5">
              <w:t xml:space="preserve">627,31  </w:t>
            </w:r>
          </w:p>
        </w:tc>
      </w:tr>
      <w:tr w:rsidR="00964FE5" w:rsidRPr="00964FE5" w14:paraId="420C18E7" w14:textId="77777777" w:rsidTr="00964FE5">
        <w:trPr>
          <w:trHeight w:val="315"/>
        </w:trPr>
        <w:tc>
          <w:tcPr>
            <w:tcW w:w="10302" w:type="dxa"/>
            <w:gridSpan w:val="5"/>
            <w:tcBorders>
              <w:top w:val="single" w:sz="4" w:space="0" w:color="auto"/>
              <w:left w:val="nil"/>
              <w:bottom w:val="single" w:sz="4" w:space="0" w:color="auto"/>
              <w:right w:val="nil"/>
            </w:tcBorders>
            <w:shd w:val="clear" w:color="auto" w:fill="auto"/>
            <w:vAlign w:val="center"/>
            <w:hideMark/>
          </w:tcPr>
          <w:p w14:paraId="06C6B9DC" w14:textId="77777777" w:rsidR="00964FE5" w:rsidRPr="00964FE5" w:rsidRDefault="00964FE5" w:rsidP="00964FE5">
            <w:r w:rsidRPr="00964FE5">
              <w:t>Устройство откосов в зоне проектирования водоотведения</w:t>
            </w:r>
          </w:p>
        </w:tc>
        <w:tc>
          <w:tcPr>
            <w:tcW w:w="1476" w:type="dxa"/>
            <w:gridSpan w:val="2"/>
            <w:tcBorders>
              <w:top w:val="nil"/>
              <w:left w:val="nil"/>
              <w:bottom w:val="single" w:sz="4" w:space="0" w:color="auto"/>
              <w:right w:val="nil"/>
            </w:tcBorders>
            <w:shd w:val="clear" w:color="auto" w:fill="auto"/>
            <w:noWrap/>
            <w:vAlign w:val="center"/>
            <w:hideMark/>
          </w:tcPr>
          <w:p w14:paraId="10D4E74B" w14:textId="77777777" w:rsidR="00964FE5" w:rsidRPr="00964FE5" w:rsidRDefault="00964FE5" w:rsidP="00964FE5">
            <w:pPr>
              <w:jc w:val="center"/>
              <w:rPr>
                <w:i/>
                <w:iCs/>
              </w:rPr>
            </w:pPr>
            <w:r w:rsidRPr="00964FE5">
              <w:rPr>
                <w:i/>
                <w:i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2B9EED4" w14:textId="77777777" w:rsidR="00964FE5" w:rsidRPr="00964FE5" w:rsidRDefault="00964FE5" w:rsidP="00964FE5">
            <w:pPr>
              <w:jc w:val="center"/>
              <w:rPr>
                <w:i/>
                <w:iCs/>
              </w:rPr>
            </w:pPr>
            <w:r w:rsidRPr="00964FE5">
              <w:rPr>
                <w:i/>
                <w:iCs/>
              </w:rPr>
              <w:t> </w:t>
            </w:r>
          </w:p>
        </w:tc>
      </w:tr>
      <w:tr w:rsidR="00964FE5" w:rsidRPr="00964FE5" w14:paraId="552BF24B"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6524203F" w14:textId="77777777" w:rsidR="00964FE5" w:rsidRPr="00964FE5" w:rsidRDefault="00964FE5" w:rsidP="00964FE5">
            <w:pPr>
              <w:jc w:val="center"/>
              <w:rPr>
                <w:b/>
                <w:bCs/>
              </w:rPr>
            </w:pPr>
            <w:r w:rsidRPr="00964FE5">
              <w:rPr>
                <w:b/>
                <w:bCs/>
              </w:rPr>
              <w:t>348</w:t>
            </w:r>
          </w:p>
        </w:tc>
        <w:tc>
          <w:tcPr>
            <w:tcW w:w="4252" w:type="dxa"/>
            <w:tcBorders>
              <w:top w:val="nil"/>
              <w:left w:val="nil"/>
              <w:bottom w:val="single" w:sz="4" w:space="0" w:color="auto"/>
              <w:right w:val="single" w:sz="4" w:space="0" w:color="auto"/>
            </w:tcBorders>
            <w:shd w:val="clear" w:color="auto" w:fill="auto"/>
            <w:hideMark/>
          </w:tcPr>
          <w:p w14:paraId="35F5F1EB" w14:textId="77777777" w:rsidR="00964FE5" w:rsidRPr="00964FE5" w:rsidRDefault="00964FE5" w:rsidP="00964FE5">
            <w:r w:rsidRPr="00964FE5">
              <w:t>Разработка грунта с погрузкой в автомобили-самосвалы экскаваторами импортного производства с ковшом вместимостью 0,65 (0,5-1) м3, группа грунтов 2, с перевозкой на 1 км</w:t>
            </w:r>
          </w:p>
        </w:tc>
        <w:tc>
          <w:tcPr>
            <w:tcW w:w="1985" w:type="dxa"/>
            <w:tcBorders>
              <w:top w:val="nil"/>
              <w:left w:val="nil"/>
              <w:bottom w:val="single" w:sz="4" w:space="0" w:color="auto"/>
              <w:right w:val="single" w:sz="4" w:space="0" w:color="auto"/>
            </w:tcBorders>
            <w:shd w:val="clear" w:color="auto" w:fill="auto"/>
            <w:vAlign w:val="center"/>
            <w:hideMark/>
          </w:tcPr>
          <w:p w14:paraId="374EA6D4"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5F62E06A" w14:textId="77777777" w:rsidR="00964FE5" w:rsidRPr="00964FE5" w:rsidRDefault="00964FE5" w:rsidP="00964FE5">
            <w:pPr>
              <w:jc w:val="center"/>
            </w:pPr>
            <w:r w:rsidRPr="00964FE5">
              <w:t>2182,06</w:t>
            </w:r>
          </w:p>
        </w:tc>
        <w:tc>
          <w:tcPr>
            <w:tcW w:w="1476" w:type="dxa"/>
            <w:gridSpan w:val="2"/>
            <w:tcBorders>
              <w:top w:val="nil"/>
              <w:left w:val="nil"/>
              <w:bottom w:val="single" w:sz="4" w:space="0" w:color="auto"/>
              <w:right w:val="nil"/>
            </w:tcBorders>
            <w:shd w:val="clear" w:color="auto" w:fill="auto"/>
            <w:noWrap/>
            <w:vAlign w:val="center"/>
            <w:hideMark/>
          </w:tcPr>
          <w:p w14:paraId="6F4834B2" w14:textId="77777777" w:rsidR="00964FE5" w:rsidRPr="00964FE5" w:rsidRDefault="00964FE5" w:rsidP="00964FE5">
            <w:pPr>
              <w:jc w:val="center"/>
              <w:rPr>
                <w:i/>
                <w:iCs/>
              </w:rPr>
            </w:pPr>
            <w:r w:rsidRPr="00964FE5">
              <w:rPr>
                <w:i/>
                <w:iCs/>
              </w:rPr>
              <w:t xml:space="preserve">77,39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1A89F9" w14:textId="77777777" w:rsidR="00964FE5" w:rsidRPr="00964FE5" w:rsidRDefault="00964FE5" w:rsidP="00964FE5">
            <w:pPr>
              <w:jc w:val="center"/>
              <w:rPr>
                <w:i/>
                <w:iCs/>
              </w:rPr>
            </w:pPr>
            <w:r w:rsidRPr="00964FE5">
              <w:rPr>
                <w:i/>
                <w:iCs/>
              </w:rPr>
              <w:t xml:space="preserve">168 869,62  </w:t>
            </w:r>
          </w:p>
        </w:tc>
      </w:tr>
      <w:tr w:rsidR="00964FE5" w:rsidRPr="00964FE5" w14:paraId="0F1BE682" w14:textId="77777777" w:rsidTr="00964FE5">
        <w:trPr>
          <w:trHeight w:val="315"/>
        </w:trPr>
        <w:tc>
          <w:tcPr>
            <w:tcW w:w="10302" w:type="dxa"/>
            <w:gridSpan w:val="5"/>
            <w:tcBorders>
              <w:top w:val="single" w:sz="4" w:space="0" w:color="auto"/>
              <w:left w:val="nil"/>
              <w:bottom w:val="single" w:sz="4" w:space="0" w:color="auto"/>
              <w:right w:val="nil"/>
            </w:tcBorders>
            <w:shd w:val="clear" w:color="auto" w:fill="auto"/>
            <w:vAlign w:val="center"/>
            <w:hideMark/>
          </w:tcPr>
          <w:p w14:paraId="11FB031C" w14:textId="77777777" w:rsidR="00964FE5" w:rsidRPr="00964FE5" w:rsidRDefault="00964FE5" w:rsidP="00964FE5">
            <w:r w:rsidRPr="00964FE5">
              <w:t>Устройство насыпи для формирования водоотводной канавы</w:t>
            </w:r>
          </w:p>
        </w:tc>
        <w:tc>
          <w:tcPr>
            <w:tcW w:w="1476" w:type="dxa"/>
            <w:gridSpan w:val="2"/>
            <w:tcBorders>
              <w:top w:val="nil"/>
              <w:left w:val="nil"/>
              <w:bottom w:val="single" w:sz="4" w:space="0" w:color="auto"/>
              <w:right w:val="nil"/>
            </w:tcBorders>
            <w:shd w:val="clear" w:color="auto" w:fill="auto"/>
            <w:noWrap/>
            <w:vAlign w:val="center"/>
            <w:hideMark/>
          </w:tcPr>
          <w:p w14:paraId="65B3172C" w14:textId="77777777" w:rsidR="00964FE5" w:rsidRPr="00964FE5" w:rsidRDefault="00964FE5" w:rsidP="00964FE5">
            <w:pPr>
              <w:jc w:val="center"/>
              <w:rPr>
                <w:i/>
                <w:iCs/>
              </w:rPr>
            </w:pPr>
            <w:r w:rsidRPr="00964FE5">
              <w:rPr>
                <w:i/>
                <w:i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28CD033" w14:textId="77777777" w:rsidR="00964FE5" w:rsidRPr="00964FE5" w:rsidRDefault="00964FE5" w:rsidP="00964FE5">
            <w:pPr>
              <w:jc w:val="center"/>
              <w:rPr>
                <w:i/>
                <w:iCs/>
              </w:rPr>
            </w:pPr>
            <w:r w:rsidRPr="00964FE5">
              <w:rPr>
                <w:i/>
                <w:iCs/>
              </w:rPr>
              <w:t> </w:t>
            </w:r>
          </w:p>
        </w:tc>
      </w:tr>
      <w:tr w:rsidR="00964FE5" w:rsidRPr="00964FE5" w14:paraId="6E5F6BEA"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C66C29F" w14:textId="77777777" w:rsidR="00964FE5" w:rsidRPr="00964FE5" w:rsidRDefault="00964FE5" w:rsidP="00964FE5">
            <w:pPr>
              <w:jc w:val="center"/>
              <w:rPr>
                <w:b/>
                <w:bCs/>
              </w:rPr>
            </w:pPr>
            <w:r w:rsidRPr="00964FE5">
              <w:rPr>
                <w:b/>
                <w:bCs/>
              </w:rPr>
              <w:t>349</w:t>
            </w:r>
          </w:p>
        </w:tc>
        <w:tc>
          <w:tcPr>
            <w:tcW w:w="4252" w:type="dxa"/>
            <w:tcBorders>
              <w:top w:val="nil"/>
              <w:left w:val="nil"/>
              <w:bottom w:val="single" w:sz="4" w:space="0" w:color="auto"/>
              <w:right w:val="single" w:sz="4" w:space="0" w:color="auto"/>
            </w:tcBorders>
            <w:shd w:val="clear" w:color="auto" w:fill="auto"/>
            <w:hideMark/>
          </w:tcPr>
          <w:p w14:paraId="4D452CD8" w14:textId="77777777" w:rsidR="00964FE5" w:rsidRPr="00964FE5" w:rsidRDefault="00964FE5" w:rsidP="00964FE5">
            <w:r w:rsidRPr="00964FE5">
              <w:t>Устройство дорожных насыпей бульдозерами с перемещением грунта до 20 м, группа грунтов: 2, с уплотнением</w:t>
            </w:r>
          </w:p>
        </w:tc>
        <w:tc>
          <w:tcPr>
            <w:tcW w:w="1985" w:type="dxa"/>
            <w:tcBorders>
              <w:top w:val="nil"/>
              <w:left w:val="nil"/>
              <w:bottom w:val="single" w:sz="4" w:space="0" w:color="auto"/>
              <w:right w:val="single" w:sz="4" w:space="0" w:color="auto"/>
            </w:tcBorders>
            <w:shd w:val="clear" w:color="auto" w:fill="auto"/>
            <w:vAlign w:val="center"/>
            <w:hideMark/>
          </w:tcPr>
          <w:p w14:paraId="71D6479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4844B22" w14:textId="77777777" w:rsidR="00964FE5" w:rsidRPr="00964FE5" w:rsidRDefault="00964FE5" w:rsidP="00964FE5">
            <w:pPr>
              <w:jc w:val="center"/>
            </w:pPr>
            <w:r w:rsidRPr="00964FE5">
              <w:t>150</w:t>
            </w:r>
          </w:p>
        </w:tc>
        <w:tc>
          <w:tcPr>
            <w:tcW w:w="1476" w:type="dxa"/>
            <w:gridSpan w:val="2"/>
            <w:tcBorders>
              <w:top w:val="nil"/>
              <w:left w:val="nil"/>
              <w:bottom w:val="single" w:sz="4" w:space="0" w:color="auto"/>
              <w:right w:val="nil"/>
            </w:tcBorders>
            <w:shd w:val="clear" w:color="auto" w:fill="auto"/>
            <w:noWrap/>
            <w:vAlign w:val="center"/>
            <w:hideMark/>
          </w:tcPr>
          <w:p w14:paraId="22433FE1" w14:textId="77777777" w:rsidR="00964FE5" w:rsidRPr="00964FE5" w:rsidRDefault="00964FE5" w:rsidP="00964FE5">
            <w:pPr>
              <w:jc w:val="center"/>
              <w:rPr>
                <w:i/>
                <w:iCs/>
              </w:rPr>
            </w:pPr>
            <w:r w:rsidRPr="00964FE5">
              <w:rPr>
                <w:i/>
                <w:iCs/>
              </w:rPr>
              <w:t xml:space="preserve">28,62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8F65D21" w14:textId="77777777" w:rsidR="00964FE5" w:rsidRPr="00964FE5" w:rsidRDefault="00964FE5" w:rsidP="00964FE5">
            <w:pPr>
              <w:jc w:val="center"/>
              <w:rPr>
                <w:i/>
                <w:iCs/>
              </w:rPr>
            </w:pPr>
            <w:r w:rsidRPr="00964FE5">
              <w:rPr>
                <w:i/>
                <w:iCs/>
              </w:rPr>
              <w:t xml:space="preserve">4 293,00  </w:t>
            </w:r>
          </w:p>
        </w:tc>
      </w:tr>
      <w:tr w:rsidR="00964FE5" w:rsidRPr="00964FE5" w14:paraId="72B2C44D" w14:textId="77777777" w:rsidTr="00964FE5">
        <w:trPr>
          <w:trHeight w:val="315"/>
        </w:trPr>
        <w:tc>
          <w:tcPr>
            <w:tcW w:w="10302" w:type="dxa"/>
            <w:gridSpan w:val="5"/>
            <w:tcBorders>
              <w:top w:val="single" w:sz="4" w:space="0" w:color="auto"/>
              <w:left w:val="nil"/>
              <w:bottom w:val="single" w:sz="4" w:space="0" w:color="auto"/>
              <w:right w:val="nil"/>
            </w:tcBorders>
            <w:shd w:val="clear" w:color="auto" w:fill="auto"/>
            <w:vAlign w:val="center"/>
            <w:hideMark/>
          </w:tcPr>
          <w:p w14:paraId="5DBBE14C" w14:textId="77777777" w:rsidR="00964FE5" w:rsidRPr="00964FE5" w:rsidRDefault="00964FE5" w:rsidP="00964FE5">
            <w:r w:rsidRPr="00964FE5">
              <w:t>Разработка грунта под устройство водоотводной канавы с откосами, планировка</w:t>
            </w:r>
          </w:p>
        </w:tc>
        <w:tc>
          <w:tcPr>
            <w:tcW w:w="1476" w:type="dxa"/>
            <w:gridSpan w:val="2"/>
            <w:tcBorders>
              <w:top w:val="nil"/>
              <w:left w:val="nil"/>
              <w:bottom w:val="single" w:sz="4" w:space="0" w:color="auto"/>
              <w:right w:val="nil"/>
            </w:tcBorders>
            <w:shd w:val="clear" w:color="auto" w:fill="auto"/>
            <w:noWrap/>
            <w:vAlign w:val="center"/>
            <w:hideMark/>
          </w:tcPr>
          <w:p w14:paraId="0BBF1307" w14:textId="77777777" w:rsidR="00964FE5" w:rsidRPr="00964FE5" w:rsidRDefault="00964FE5" w:rsidP="00964FE5">
            <w:pPr>
              <w:jc w:val="center"/>
              <w:rPr>
                <w:i/>
                <w:iCs/>
              </w:rPr>
            </w:pPr>
            <w:r w:rsidRPr="00964FE5">
              <w:rPr>
                <w:i/>
                <w:i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C49B508" w14:textId="77777777" w:rsidR="00964FE5" w:rsidRPr="00964FE5" w:rsidRDefault="00964FE5" w:rsidP="00964FE5">
            <w:pPr>
              <w:jc w:val="center"/>
              <w:rPr>
                <w:i/>
                <w:iCs/>
              </w:rPr>
            </w:pPr>
            <w:r w:rsidRPr="00964FE5">
              <w:rPr>
                <w:i/>
                <w:iCs/>
              </w:rPr>
              <w:t> </w:t>
            </w:r>
          </w:p>
        </w:tc>
      </w:tr>
      <w:tr w:rsidR="00964FE5" w:rsidRPr="00964FE5" w14:paraId="74E1E2C3"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4F21BA5A" w14:textId="77777777" w:rsidR="00964FE5" w:rsidRPr="00964FE5" w:rsidRDefault="00964FE5" w:rsidP="00964FE5">
            <w:pPr>
              <w:jc w:val="center"/>
              <w:rPr>
                <w:b/>
                <w:bCs/>
              </w:rPr>
            </w:pPr>
            <w:r w:rsidRPr="00964FE5">
              <w:rPr>
                <w:b/>
                <w:bCs/>
              </w:rPr>
              <w:lastRenderedPageBreak/>
              <w:t>350</w:t>
            </w:r>
          </w:p>
        </w:tc>
        <w:tc>
          <w:tcPr>
            <w:tcW w:w="4252" w:type="dxa"/>
            <w:tcBorders>
              <w:top w:val="nil"/>
              <w:left w:val="nil"/>
              <w:bottom w:val="single" w:sz="4" w:space="0" w:color="auto"/>
              <w:right w:val="single" w:sz="4" w:space="0" w:color="auto"/>
            </w:tcBorders>
            <w:shd w:val="clear" w:color="auto" w:fill="auto"/>
            <w:hideMark/>
          </w:tcPr>
          <w:p w14:paraId="5BF6FC9D" w14:textId="77777777" w:rsidR="00964FE5" w:rsidRPr="00964FE5" w:rsidRDefault="00964FE5" w:rsidP="00964FE5">
            <w:r w:rsidRPr="00964FE5">
              <w:t>Разработка грунта с погрузкой в автомобили-самосвалы экскаваторами импортного производства с ковшом вместимостью 0,65 (0,5-1) м3, группа грунтов 2, с перевозкой на 1 км и планировкой вручную</w:t>
            </w:r>
          </w:p>
        </w:tc>
        <w:tc>
          <w:tcPr>
            <w:tcW w:w="1985" w:type="dxa"/>
            <w:tcBorders>
              <w:top w:val="nil"/>
              <w:left w:val="nil"/>
              <w:bottom w:val="single" w:sz="4" w:space="0" w:color="auto"/>
              <w:right w:val="single" w:sz="4" w:space="0" w:color="auto"/>
            </w:tcBorders>
            <w:shd w:val="clear" w:color="auto" w:fill="auto"/>
            <w:vAlign w:val="center"/>
            <w:hideMark/>
          </w:tcPr>
          <w:p w14:paraId="2D45FEC9"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14C2023" w14:textId="77777777" w:rsidR="00964FE5" w:rsidRPr="00964FE5" w:rsidRDefault="00964FE5" w:rsidP="00964FE5">
            <w:pPr>
              <w:jc w:val="center"/>
            </w:pPr>
            <w:r w:rsidRPr="00964FE5">
              <w:t>12</w:t>
            </w:r>
          </w:p>
        </w:tc>
        <w:tc>
          <w:tcPr>
            <w:tcW w:w="1476" w:type="dxa"/>
            <w:gridSpan w:val="2"/>
            <w:tcBorders>
              <w:top w:val="nil"/>
              <w:left w:val="nil"/>
              <w:bottom w:val="single" w:sz="4" w:space="0" w:color="auto"/>
              <w:right w:val="nil"/>
            </w:tcBorders>
            <w:shd w:val="clear" w:color="auto" w:fill="auto"/>
            <w:noWrap/>
            <w:vAlign w:val="center"/>
            <w:hideMark/>
          </w:tcPr>
          <w:p w14:paraId="1079C49F" w14:textId="77777777" w:rsidR="00964FE5" w:rsidRPr="00964FE5" w:rsidRDefault="00964FE5" w:rsidP="00964FE5">
            <w:pPr>
              <w:jc w:val="center"/>
              <w:rPr>
                <w:i/>
                <w:iCs/>
              </w:rPr>
            </w:pPr>
            <w:r w:rsidRPr="00964FE5">
              <w:rPr>
                <w:i/>
                <w:iCs/>
              </w:rPr>
              <w:t xml:space="preserve">2 460,42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A78BC70" w14:textId="77777777" w:rsidR="00964FE5" w:rsidRPr="00964FE5" w:rsidRDefault="00964FE5" w:rsidP="00964FE5">
            <w:pPr>
              <w:jc w:val="center"/>
              <w:rPr>
                <w:i/>
                <w:iCs/>
              </w:rPr>
            </w:pPr>
            <w:r w:rsidRPr="00964FE5">
              <w:rPr>
                <w:i/>
                <w:iCs/>
              </w:rPr>
              <w:t xml:space="preserve">29 525,04  </w:t>
            </w:r>
          </w:p>
        </w:tc>
      </w:tr>
      <w:tr w:rsidR="00964FE5" w:rsidRPr="00964FE5" w14:paraId="0DC2B0E0"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8C53706"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Дорожная одежда Щебеночное покрытие тип1 НС-4</w:t>
            </w:r>
          </w:p>
        </w:tc>
        <w:tc>
          <w:tcPr>
            <w:tcW w:w="1476" w:type="dxa"/>
            <w:gridSpan w:val="2"/>
            <w:tcBorders>
              <w:top w:val="nil"/>
              <w:left w:val="nil"/>
              <w:bottom w:val="single" w:sz="4" w:space="0" w:color="auto"/>
              <w:right w:val="nil"/>
            </w:tcBorders>
            <w:shd w:val="clear" w:color="auto" w:fill="auto"/>
            <w:noWrap/>
            <w:vAlign w:val="center"/>
            <w:hideMark/>
          </w:tcPr>
          <w:p w14:paraId="60DC8F1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86B0C47" w14:textId="77777777" w:rsidR="00964FE5" w:rsidRPr="00964FE5" w:rsidRDefault="00964FE5" w:rsidP="00964FE5">
            <w:pPr>
              <w:jc w:val="center"/>
            </w:pPr>
            <w:r w:rsidRPr="00964FE5">
              <w:t> </w:t>
            </w:r>
          </w:p>
        </w:tc>
      </w:tr>
      <w:tr w:rsidR="00964FE5" w:rsidRPr="00964FE5" w14:paraId="4F2ADB9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10833E1" w14:textId="77777777" w:rsidR="00964FE5" w:rsidRPr="00964FE5" w:rsidRDefault="00964FE5" w:rsidP="00964FE5">
            <w:pPr>
              <w:jc w:val="center"/>
              <w:rPr>
                <w:b/>
                <w:bCs/>
              </w:rPr>
            </w:pPr>
            <w:r w:rsidRPr="00964FE5">
              <w:rPr>
                <w:b/>
                <w:bCs/>
              </w:rPr>
              <w:t>351</w:t>
            </w:r>
          </w:p>
        </w:tc>
        <w:tc>
          <w:tcPr>
            <w:tcW w:w="4252" w:type="dxa"/>
            <w:tcBorders>
              <w:top w:val="nil"/>
              <w:left w:val="nil"/>
              <w:bottom w:val="single" w:sz="4" w:space="0" w:color="auto"/>
              <w:right w:val="single" w:sz="4" w:space="0" w:color="auto"/>
            </w:tcBorders>
            <w:shd w:val="clear" w:color="auto" w:fill="auto"/>
            <w:hideMark/>
          </w:tcPr>
          <w:p w14:paraId="32BB028D" w14:textId="77777777" w:rsidR="00964FE5" w:rsidRPr="00964FE5" w:rsidRDefault="00964FE5" w:rsidP="00964FE5">
            <w:r w:rsidRPr="00964FE5">
              <w:t>Устройство подстилающих и выравнивающих слоев оснований: из песка</w:t>
            </w:r>
          </w:p>
        </w:tc>
        <w:tc>
          <w:tcPr>
            <w:tcW w:w="1985" w:type="dxa"/>
            <w:tcBorders>
              <w:top w:val="nil"/>
              <w:left w:val="nil"/>
              <w:bottom w:val="single" w:sz="4" w:space="0" w:color="auto"/>
              <w:right w:val="single" w:sz="4" w:space="0" w:color="auto"/>
            </w:tcBorders>
            <w:shd w:val="clear" w:color="auto" w:fill="auto"/>
            <w:vAlign w:val="center"/>
            <w:hideMark/>
          </w:tcPr>
          <w:p w14:paraId="4B5D9D76"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16E8CB9" w14:textId="77777777" w:rsidR="00964FE5" w:rsidRPr="00964FE5" w:rsidRDefault="00964FE5" w:rsidP="00964FE5">
            <w:pPr>
              <w:jc w:val="center"/>
            </w:pPr>
            <w:r w:rsidRPr="00964FE5">
              <w:t>876,21</w:t>
            </w:r>
          </w:p>
        </w:tc>
        <w:tc>
          <w:tcPr>
            <w:tcW w:w="1476" w:type="dxa"/>
            <w:gridSpan w:val="2"/>
            <w:tcBorders>
              <w:top w:val="nil"/>
              <w:left w:val="nil"/>
              <w:bottom w:val="single" w:sz="4" w:space="0" w:color="auto"/>
              <w:right w:val="nil"/>
            </w:tcBorders>
            <w:shd w:val="clear" w:color="auto" w:fill="auto"/>
            <w:noWrap/>
            <w:vAlign w:val="center"/>
            <w:hideMark/>
          </w:tcPr>
          <w:p w14:paraId="69197710" w14:textId="77777777" w:rsidR="00964FE5" w:rsidRPr="00964FE5" w:rsidRDefault="00964FE5" w:rsidP="00964FE5">
            <w:pPr>
              <w:jc w:val="center"/>
            </w:pPr>
            <w:r w:rsidRPr="00964FE5">
              <w:t xml:space="preserve">1 538,16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0F98332" w14:textId="77777777" w:rsidR="00964FE5" w:rsidRPr="00964FE5" w:rsidRDefault="00964FE5" w:rsidP="00964FE5">
            <w:pPr>
              <w:jc w:val="center"/>
            </w:pPr>
            <w:r w:rsidRPr="00964FE5">
              <w:t xml:space="preserve">1 347 751,17  </w:t>
            </w:r>
          </w:p>
        </w:tc>
      </w:tr>
      <w:tr w:rsidR="00964FE5" w:rsidRPr="00964FE5" w14:paraId="5427749B"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A374C88" w14:textId="77777777" w:rsidR="00964FE5" w:rsidRPr="00964FE5" w:rsidRDefault="00964FE5" w:rsidP="00964FE5">
            <w:pPr>
              <w:jc w:val="center"/>
              <w:rPr>
                <w:b/>
                <w:bCs/>
              </w:rPr>
            </w:pPr>
            <w:r w:rsidRPr="00964FE5">
              <w:rPr>
                <w:b/>
                <w:bCs/>
              </w:rPr>
              <w:t>352</w:t>
            </w:r>
          </w:p>
        </w:tc>
        <w:tc>
          <w:tcPr>
            <w:tcW w:w="4252" w:type="dxa"/>
            <w:tcBorders>
              <w:top w:val="nil"/>
              <w:left w:val="nil"/>
              <w:bottom w:val="single" w:sz="4" w:space="0" w:color="auto"/>
              <w:right w:val="single" w:sz="4" w:space="0" w:color="auto"/>
            </w:tcBorders>
            <w:shd w:val="clear" w:color="auto" w:fill="auto"/>
            <w:hideMark/>
          </w:tcPr>
          <w:p w14:paraId="767FCFF9" w14:textId="77777777" w:rsidR="00964FE5" w:rsidRPr="00964FE5" w:rsidRDefault="00964FE5" w:rsidP="00964FE5">
            <w:r w:rsidRPr="00964FE5">
              <w:t>Устройство прослойки из нетканого синтетического материала (НСМ) в земляном полотне: сплошной</w:t>
            </w:r>
          </w:p>
        </w:tc>
        <w:tc>
          <w:tcPr>
            <w:tcW w:w="1985" w:type="dxa"/>
            <w:tcBorders>
              <w:top w:val="nil"/>
              <w:left w:val="nil"/>
              <w:bottom w:val="single" w:sz="4" w:space="0" w:color="auto"/>
              <w:right w:val="single" w:sz="4" w:space="0" w:color="auto"/>
            </w:tcBorders>
            <w:shd w:val="clear" w:color="auto" w:fill="auto"/>
            <w:vAlign w:val="center"/>
            <w:hideMark/>
          </w:tcPr>
          <w:p w14:paraId="205A8A1B"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4C70F105" w14:textId="77777777" w:rsidR="00964FE5" w:rsidRPr="00964FE5" w:rsidRDefault="00964FE5" w:rsidP="00964FE5">
            <w:pPr>
              <w:jc w:val="center"/>
            </w:pPr>
            <w:r w:rsidRPr="00964FE5">
              <w:t>2920,7</w:t>
            </w:r>
          </w:p>
        </w:tc>
        <w:tc>
          <w:tcPr>
            <w:tcW w:w="1476" w:type="dxa"/>
            <w:gridSpan w:val="2"/>
            <w:tcBorders>
              <w:top w:val="nil"/>
              <w:left w:val="nil"/>
              <w:bottom w:val="single" w:sz="4" w:space="0" w:color="auto"/>
              <w:right w:val="nil"/>
            </w:tcBorders>
            <w:shd w:val="clear" w:color="auto" w:fill="auto"/>
            <w:noWrap/>
            <w:vAlign w:val="center"/>
            <w:hideMark/>
          </w:tcPr>
          <w:p w14:paraId="23DB2409" w14:textId="77777777" w:rsidR="00964FE5" w:rsidRPr="00964FE5" w:rsidRDefault="00964FE5" w:rsidP="00964FE5">
            <w:pPr>
              <w:jc w:val="center"/>
            </w:pPr>
            <w:r w:rsidRPr="00964FE5">
              <w:t xml:space="preserve">51,94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902313B" w14:textId="77777777" w:rsidR="00964FE5" w:rsidRPr="00964FE5" w:rsidRDefault="00964FE5" w:rsidP="00964FE5">
            <w:pPr>
              <w:jc w:val="center"/>
            </w:pPr>
            <w:r w:rsidRPr="00964FE5">
              <w:t xml:space="preserve">151 701,16  </w:t>
            </w:r>
          </w:p>
        </w:tc>
      </w:tr>
      <w:tr w:rsidR="00964FE5" w:rsidRPr="00964FE5" w14:paraId="773F0011"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8B145CA" w14:textId="77777777" w:rsidR="00964FE5" w:rsidRPr="00964FE5" w:rsidRDefault="00964FE5" w:rsidP="00964FE5">
            <w:pPr>
              <w:jc w:val="center"/>
              <w:rPr>
                <w:b/>
                <w:bCs/>
              </w:rPr>
            </w:pPr>
            <w:r w:rsidRPr="00964FE5">
              <w:rPr>
                <w:b/>
                <w:bCs/>
              </w:rPr>
              <w:t>353</w:t>
            </w:r>
          </w:p>
        </w:tc>
        <w:tc>
          <w:tcPr>
            <w:tcW w:w="4252" w:type="dxa"/>
            <w:tcBorders>
              <w:top w:val="nil"/>
              <w:left w:val="nil"/>
              <w:bottom w:val="single" w:sz="4" w:space="0" w:color="auto"/>
              <w:right w:val="single" w:sz="4" w:space="0" w:color="auto"/>
            </w:tcBorders>
            <w:shd w:val="clear" w:color="auto" w:fill="auto"/>
            <w:hideMark/>
          </w:tcPr>
          <w:p w14:paraId="13CF03F1" w14:textId="77777777" w:rsidR="00964FE5" w:rsidRPr="00964FE5" w:rsidRDefault="00964FE5" w:rsidP="00964FE5">
            <w:r w:rsidRPr="00964FE5">
              <w:t>Устройство покрытий толщиной 15 см при укатке щебня с пределом прочности на сжатие до 68,6 МПа (700 кгс/см2): однослойных</w:t>
            </w:r>
          </w:p>
        </w:tc>
        <w:tc>
          <w:tcPr>
            <w:tcW w:w="1985" w:type="dxa"/>
            <w:tcBorders>
              <w:top w:val="nil"/>
              <w:left w:val="nil"/>
              <w:bottom w:val="single" w:sz="4" w:space="0" w:color="auto"/>
              <w:right w:val="single" w:sz="4" w:space="0" w:color="auto"/>
            </w:tcBorders>
            <w:shd w:val="clear" w:color="auto" w:fill="auto"/>
            <w:vAlign w:val="center"/>
            <w:hideMark/>
          </w:tcPr>
          <w:p w14:paraId="07D6F8D0"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5D14093F" w14:textId="77777777" w:rsidR="00964FE5" w:rsidRPr="00964FE5" w:rsidRDefault="00964FE5" w:rsidP="00964FE5">
            <w:pPr>
              <w:jc w:val="center"/>
            </w:pPr>
            <w:r w:rsidRPr="00964FE5">
              <w:t>2613</w:t>
            </w:r>
          </w:p>
        </w:tc>
        <w:tc>
          <w:tcPr>
            <w:tcW w:w="1476" w:type="dxa"/>
            <w:gridSpan w:val="2"/>
            <w:tcBorders>
              <w:top w:val="nil"/>
              <w:left w:val="nil"/>
              <w:bottom w:val="single" w:sz="4" w:space="0" w:color="auto"/>
              <w:right w:val="nil"/>
            </w:tcBorders>
            <w:shd w:val="clear" w:color="auto" w:fill="auto"/>
            <w:noWrap/>
            <w:vAlign w:val="center"/>
            <w:hideMark/>
          </w:tcPr>
          <w:p w14:paraId="64B38CE0" w14:textId="77777777" w:rsidR="00964FE5" w:rsidRPr="00964FE5" w:rsidRDefault="00964FE5" w:rsidP="00964FE5">
            <w:pPr>
              <w:jc w:val="center"/>
            </w:pPr>
            <w:r w:rsidRPr="00964FE5">
              <w:t xml:space="preserve">325,44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7306928" w14:textId="77777777" w:rsidR="00964FE5" w:rsidRPr="00964FE5" w:rsidRDefault="00964FE5" w:rsidP="00964FE5">
            <w:pPr>
              <w:jc w:val="center"/>
            </w:pPr>
            <w:r w:rsidRPr="00964FE5">
              <w:t xml:space="preserve">850 374,72  </w:t>
            </w:r>
          </w:p>
        </w:tc>
      </w:tr>
      <w:tr w:rsidR="00964FE5" w:rsidRPr="00964FE5" w14:paraId="613D7F52"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6F27287" w14:textId="77777777" w:rsidR="00964FE5" w:rsidRPr="00964FE5" w:rsidRDefault="00964FE5" w:rsidP="00964FE5">
            <w:pPr>
              <w:rPr>
                <w:rFonts w:ascii="Arial" w:hAnsi="Arial" w:cs="Arial"/>
                <w:sz w:val="18"/>
                <w:szCs w:val="18"/>
              </w:rPr>
            </w:pPr>
            <w:r w:rsidRPr="00964FE5">
              <w:rPr>
                <w:rFonts w:ascii="Arial" w:hAnsi="Arial" w:cs="Arial"/>
                <w:sz w:val="18"/>
                <w:szCs w:val="18"/>
              </w:rPr>
              <w:t>Обочины из щебня</w:t>
            </w:r>
          </w:p>
        </w:tc>
        <w:tc>
          <w:tcPr>
            <w:tcW w:w="1476" w:type="dxa"/>
            <w:gridSpan w:val="2"/>
            <w:tcBorders>
              <w:top w:val="nil"/>
              <w:left w:val="nil"/>
              <w:bottom w:val="single" w:sz="4" w:space="0" w:color="auto"/>
              <w:right w:val="nil"/>
            </w:tcBorders>
            <w:shd w:val="clear" w:color="auto" w:fill="auto"/>
            <w:noWrap/>
            <w:vAlign w:val="center"/>
            <w:hideMark/>
          </w:tcPr>
          <w:p w14:paraId="5E2083A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0686D80" w14:textId="77777777" w:rsidR="00964FE5" w:rsidRPr="00964FE5" w:rsidRDefault="00964FE5" w:rsidP="00964FE5">
            <w:pPr>
              <w:jc w:val="center"/>
            </w:pPr>
            <w:r w:rsidRPr="00964FE5">
              <w:t> </w:t>
            </w:r>
          </w:p>
        </w:tc>
      </w:tr>
      <w:tr w:rsidR="00964FE5" w:rsidRPr="00964FE5" w14:paraId="557B9774"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F4A52FF" w14:textId="77777777" w:rsidR="00964FE5" w:rsidRPr="00964FE5" w:rsidRDefault="00964FE5" w:rsidP="00964FE5">
            <w:pPr>
              <w:jc w:val="center"/>
              <w:rPr>
                <w:b/>
                <w:bCs/>
              </w:rPr>
            </w:pPr>
            <w:r w:rsidRPr="00964FE5">
              <w:rPr>
                <w:b/>
                <w:bCs/>
              </w:rPr>
              <w:t>354</w:t>
            </w:r>
          </w:p>
        </w:tc>
        <w:tc>
          <w:tcPr>
            <w:tcW w:w="4252" w:type="dxa"/>
            <w:tcBorders>
              <w:top w:val="nil"/>
              <w:left w:val="nil"/>
              <w:bottom w:val="single" w:sz="4" w:space="0" w:color="auto"/>
              <w:right w:val="single" w:sz="4" w:space="0" w:color="auto"/>
            </w:tcBorders>
            <w:shd w:val="clear" w:color="auto" w:fill="auto"/>
            <w:hideMark/>
          </w:tcPr>
          <w:p w14:paraId="315EAAD3" w14:textId="77777777" w:rsidR="00964FE5" w:rsidRPr="00964FE5" w:rsidRDefault="00964FE5" w:rsidP="00964FE5">
            <w:r w:rsidRPr="00964FE5">
              <w:t>Устройство подстилающих и выравнивающих слоев оснований: из щебня</w:t>
            </w:r>
          </w:p>
        </w:tc>
        <w:tc>
          <w:tcPr>
            <w:tcW w:w="1985" w:type="dxa"/>
            <w:tcBorders>
              <w:top w:val="nil"/>
              <w:left w:val="nil"/>
              <w:bottom w:val="single" w:sz="4" w:space="0" w:color="auto"/>
              <w:right w:val="single" w:sz="4" w:space="0" w:color="auto"/>
            </w:tcBorders>
            <w:shd w:val="clear" w:color="auto" w:fill="auto"/>
            <w:vAlign w:val="center"/>
            <w:hideMark/>
          </w:tcPr>
          <w:p w14:paraId="17CC1E3F"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CB11634" w14:textId="77777777" w:rsidR="00964FE5" w:rsidRPr="00964FE5" w:rsidRDefault="00964FE5" w:rsidP="00964FE5">
            <w:pPr>
              <w:jc w:val="center"/>
            </w:pPr>
            <w:r w:rsidRPr="00964FE5">
              <w:t>46,16</w:t>
            </w:r>
          </w:p>
        </w:tc>
        <w:tc>
          <w:tcPr>
            <w:tcW w:w="1476" w:type="dxa"/>
            <w:gridSpan w:val="2"/>
            <w:tcBorders>
              <w:top w:val="nil"/>
              <w:left w:val="nil"/>
              <w:bottom w:val="single" w:sz="4" w:space="0" w:color="auto"/>
              <w:right w:val="nil"/>
            </w:tcBorders>
            <w:shd w:val="clear" w:color="auto" w:fill="auto"/>
            <w:noWrap/>
            <w:vAlign w:val="center"/>
            <w:hideMark/>
          </w:tcPr>
          <w:p w14:paraId="00AD8F07" w14:textId="77777777" w:rsidR="00964FE5" w:rsidRPr="00964FE5" w:rsidRDefault="00964FE5" w:rsidP="00964FE5">
            <w:pPr>
              <w:jc w:val="center"/>
            </w:pPr>
            <w:r w:rsidRPr="00964FE5">
              <w:t xml:space="preserve">1 846,64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D54B39F" w14:textId="77777777" w:rsidR="00964FE5" w:rsidRPr="00964FE5" w:rsidRDefault="00964FE5" w:rsidP="00964FE5">
            <w:pPr>
              <w:jc w:val="center"/>
            </w:pPr>
            <w:r w:rsidRPr="00964FE5">
              <w:t xml:space="preserve">85 240,90  </w:t>
            </w:r>
          </w:p>
        </w:tc>
      </w:tr>
      <w:tr w:rsidR="00964FE5" w:rsidRPr="00964FE5" w14:paraId="5F3ACB9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6E276E"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 xml:space="preserve">Раздел 3. Дорожная </w:t>
            </w:r>
            <w:proofErr w:type="gramStart"/>
            <w:r w:rsidRPr="00964FE5">
              <w:rPr>
                <w:rFonts w:ascii="Arial" w:hAnsi="Arial" w:cs="Arial"/>
                <w:b/>
                <w:bCs/>
                <w:sz w:val="20"/>
                <w:szCs w:val="20"/>
              </w:rPr>
              <w:t>одежда ,</w:t>
            </w:r>
            <w:proofErr w:type="gramEnd"/>
            <w:r w:rsidRPr="00964FE5">
              <w:rPr>
                <w:rFonts w:ascii="Arial" w:hAnsi="Arial" w:cs="Arial"/>
                <w:b/>
                <w:bCs/>
                <w:sz w:val="20"/>
                <w:szCs w:val="20"/>
              </w:rPr>
              <w:t xml:space="preserve">  асфальтобетонное покрытие разворотной площадки и подъездной автодороги тип2 НС-4</w:t>
            </w:r>
          </w:p>
        </w:tc>
        <w:tc>
          <w:tcPr>
            <w:tcW w:w="1476" w:type="dxa"/>
            <w:gridSpan w:val="2"/>
            <w:tcBorders>
              <w:top w:val="nil"/>
              <w:left w:val="nil"/>
              <w:bottom w:val="single" w:sz="4" w:space="0" w:color="auto"/>
              <w:right w:val="nil"/>
            </w:tcBorders>
            <w:shd w:val="clear" w:color="auto" w:fill="auto"/>
            <w:noWrap/>
            <w:vAlign w:val="center"/>
            <w:hideMark/>
          </w:tcPr>
          <w:p w14:paraId="79EB608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5E221E2" w14:textId="77777777" w:rsidR="00964FE5" w:rsidRPr="00964FE5" w:rsidRDefault="00964FE5" w:rsidP="00964FE5">
            <w:pPr>
              <w:jc w:val="center"/>
            </w:pPr>
            <w:r w:rsidRPr="00964FE5">
              <w:t> </w:t>
            </w:r>
          </w:p>
        </w:tc>
      </w:tr>
      <w:tr w:rsidR="00964FE5" w:rsidRPr="00964FE5" w14:paraId="6C391A3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DA06C2A" w14:textId="77777777" w:rsidR="00964FE5" w:rsidRPr="00964FE5" w:rsidRDefault="00964FE5" w:rsidP="00964FE5">
            <w:pPr>
              <w:jc w:val="center"/>
              <w:rPr>
                <w:b/>
                <w:bCs/>
              </w:rPr>
            </w:pPr>
            <w:r w:rsidRPr="00964FE5">
              <w:rPr>
                <w:b/>
                <w:bCs/>
              </w:rPr>
              <w:t>355</w:t>
            </w:r>
          </w:p>
        </w:tc>
        <w:tc>
          <w:tcPr>
            <w:tcW w:w="4252" w:type="dxa"/>
            <w:tcBorders>
              <w:top w:val="nil"/>
              <w:left w:val="nil"/>
              <w:bottom w:val="single" w:sz="4" w:space="0" w:color="auto"/>
              <w:right w:val="single" w:sz="4" w:space="0" w:color="auto"/>
            </w:tcBorders>
            <w:shd w:val="clear" w:color="auto" w:fill="auto"/>
            <w:hideMark/>
          </w:tcPr>
          <w:p w14:paraId="3E627614" w14:textId="77777777" w:rsidR="00964FE5" w:rsidRPr="00964FE5" w:rsidRDefault="00964FE5" w:rsidP="00964FE5">
            <w:r w:rsidRPr="00964FE5">
              <w:t>Устройство подстилающих и выравнивающих слоев оснований: из песка</w:t>
            </w:r>
          </w:p>
        </w:tc>
        <w:tc>
          <w:tcPr>
            <w:tcW w:w="1985" w:type="dxa"/>
            <w:tcBorders>
              <w:top w:val="nil"/>
              <w:left w:val="nil"/>
              <w:bottom w:val="single" w:sz="4" w:space="0" w:color="auto"/>
              <w:right w:val="single" w:sz="4" w:space="0" w:color="auto"/>
            </w:tcBorders>
            <w:shd w:val="clear" w:color="auto" w:fill="auto"/>
            <w:vAlign w:val="center"/>
            <w:hideMark/>
          </w:tcPr>
          <w:p w14:paraId="6258A99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E6FEFC1" w14:textId="77777777" w:rsidR="00964FE5" w:rsidRPr="00964FE5" w:rsidRDefault="00964FE5" w:rsidP="00964FE5">
            <w:pPr>
              <w:jc w:val="center"/>
            </w:pPr>
            <w:r w:rsidRPr="00964FE5">
              <w:t>36,2</w:t>
            </w:r>
          </w:p>
        </w:tc>
        <w:tc>
          <w:tcPr>
            <w:tcW w:w="1476" w:type="dxa"/>
            <w:gridSpan w:val="2"/>
            <w:tcBorders>
              <w:top w:val="nil"/>
              <w:left w:val="nil"/>
              <w:bottom w:val="single" w:sz="4" w:space="0" w:color="auto"/>
              <w:right w:val="nil"/>
            </w:tcBorders>
            <w:shd w:val="clear" w:color="auto" w:fill="auto"/>
            <w:noWrap/>
            <w:vAlign w:val="center"/>
            <w:hideMark/>
          </w:tcPr>
          <w:p w14:paraId="274DCBC1" w14:textId="77777777" w:rsidR="00964FE5" w:rsidRPr="00964FE5" w:rsidRDefault="00964FE5" w:rsidP="00964FE5">
            <w:pPr>
              <w:jc w:val="center"/>
            </w:pPr>
            <w:r w:rsidRPr="00964FE5">
              <w:t xml:space="preserve">1 538,16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E8E82B4" w14:textId="77777777" w:rsidR="00964FE5" w:rsidRPr="00964FE5" w:rsidRDefault="00964FE5" w:rsidP="00964FE5">
            <w:pPr>
              <w:jc w:val="center"/>
            </w:pPr>
            <w:r w:rsidRPr="00964FE5">
              <w:t xml:space="preserve">55 681,39  </w:t>
            </w:r>
          </w:p>
        </w:tc>
      </w:tr>
      <w:tr w:rsidR="00964FE5" w:rsidRPr="00964FE5" w14:paraId="5D10A12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5AEABBB" w14:textId="77777777" w:rsidR="00964FE5" w:rsidRPr="00964FE5" w:rsidRDefault="00964FE5" w:rsidP="00964FE5">
            <w:pPr>
              <w:jc w:val="center"/>
              <w:rPr>
                <w:b/>
                <w:bCs/>
              </w:rPr>
            </w:pPr>
            <w:r w:rsidRPr="00964FE5">
              <w:rPr>
                <w:b/>
                <w:bCs/>
              </w:rPr>
              <w:t>356</w:t>
            </w:r>
          </w:p>
        </w:tc>
        <w:tc>
          <w:tcPr>
            <w:tcW w:w="4252" w:type="dxa"/>
            <w:tcBorders>
              <w:top w:val="nil"/>
              <w:left w:val="nil"/>
              <w:bottom w:val="single" w:sz="4" w:space="0" w:color="auto"/>
              <w:right w:val="single" w:sz="4" w:space="0" w:color="auto"/>
            </w:tcBorders>
            <w:shd w:val="clear" w:color="auto" w:fill="auto"/>
            <w:hideMark/>
          </w:tcPr>
          <w:p w14:paraId="78FF0E5B" w14:textId="77777777" w:rsidR="00964FE5" w:rsidRPr="00964FE5" w:rsidRDefault="00964FE5" w:rsidP="00964FE5">
            <w:r w:rsidRPr="00964FE5">
              <w:t>Устройство прослойки из нетканого синтетического материала (НСМ) в земляном полотне: сплошной</w:t>
            </w:r>
          </w:p>
        </w:tc>
        <w:tc>
          <w:tcPr>
            <w:tcW w:w="1985" w:type="dxa"/>
            <w:tcBorders>
              <w:top w:val="nil"/>
              <w:left w:val="nil"/>
              <w:bottom w:val="single" w:sz="4" w:space="0" w:color="auto"/>
              <w:right w:val="single" w:sz="4" w:space="0" w:color="auto"/>
            </w:tcBorders>
            <w:shd w:val="clear" w:color="auto" w:fill="auto"/>
            <w:vAlign w:val="center"/>
            <w:hideMark/>
          </w:tcPr>
          <w:p w14:paraId="6BD6A8B3"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2512CDBF" w14:textId="77777777" w:rsidR="00964FE5" w:rsidRPr="00964FE5" w:rsidRDefault="00964FE5" w:rsidP="00964FE5">
            <w:pPr>
              <w:jc w:val="center"/>
            </w:pPr>
            <w:r w:rsidRPr="00964FE5">
              <w:t>362</w:t>
            </w:r>
          </w:p>
        </w:tc>
        <w:tc>
          <w:tcPr>
            <w:tcW w:w="1476" w:type="dxa"/>
            <w:gridSpan w:val="2"/>
            <w:tcBorders>
              <w:top w:val="nil"/>
              <w:left w:val="nil"/>
              <w:bottom w:val="single" w:sz="4" w:space="0" w:color="auto"/>
              <w:right w:val="nil"/>
            </w:tcBorders>
            <w:shd w:val="clear" w:color="auto" w:fill="auto"/>
            <w:noWrap/>
            <w:vAlign w:val="center"/>
            <w:hideMark/>
          </w:tcPr>
          <w:p w14:paraId="5D6BCF75" w14:textId="77777777" w:rsidR="00964FE5" w:rsidRPr="00964FE5" w:rsidRDefault="00964FE5" w:rsidP="00964FE5">
            <w:pPr>
              <w:jc w:val="center"/>
            </w:pPr>
            <w:r w:rsidRPr="00964FE5">
              <w:t xml:space="preserve">92,23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C02A8C1" w14:textId="77777777" w:rsidR="00964FE5" w:rsidRPr="00964FE5" w:rsidRDefault="00964FE5" w:rsidP="00964FE5">
            <w:pPr>
              <w:jc w:val="center"/>
            </w:pPr>
            <w:r w:rsidRPr="00964FE5">
              <w:t xml:space="preserve">33 387,26  </w:t>
            </w:r>
          </w:p>
        </w:tc>
      </w:tr>
      <w:tr w:rsidR="00964FE5" w:rsidRPr="00964FE5" w14:paraId="7AB2883D"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02E8A6"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Щебеночное </w:t>
            </w:r>
            <w:proofErr w:type="gramStart"/>
            <w:r w:rsidRPr="00964FE5">
              <w:rPr>
                <w:rFonts w:ascii="Arial" w:hAnsi="Arial" w:cs="Arial"/>
                <w:sz w:val="18"/>
                <w:szCs w:val="18"/>
              </w:rPr>
              <w:t>основание  нижний</w:t>
            </w:r>
            <w:proofErr w:type="gramEnd"/>
            <w:r w:rsidRPr="00964FE5">
              <w:rPr>
                <w:rFonts w:ascii="Arial" w:hAnsi="Arial" w:cs="Arial"/>
                <w:sz w:val="18"/>
                <w:szCs w:val="18"/>
              </w:rPr>
              <w:t xml:space="preserve"> слой т.18 см</w:t>
            </w:r>
          </w:p>
        </w:tc>
        <w:tc>
          <w:tcPr>
            <w:tcW w:w="1476" w:type="dxa"/>
            <w:gridSpan w:val="2"/>
            <w:tcBorders>
              <w:top w:val="nil"/>
              <w:left w:val="nil"/>
              <w:bottom w:val="single" w:sz="4" w:space="0" w:color="auto"/>
              <w:right w:val="nil"/>
            </w:tcBorders>
            <w:shd w:val="clear" w:color="auto" w:fill="auto"/>
            <w:noWrap/>
            <w:vAlign w:val="center"/>
            <w:hideMark/>
          </w:tcPr>
          <w:p w14:paraId="24A40AD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440881D" w14:textId="77777777" w:rsidR="00964FE5" w:rsidRPr="00964FE5" w:rsidRDefault="00964FE5" w:rsidP="00964FE5">
            <w:pPr>
              <w:jc w:val="center"/>
            </w:pPr>
            <w:r w:rsidRPr="00964FE5">
              <w:t> </w:t>
            </w:r>
          </w:p>
        </w:tc>
      </w:tr>
      <w:tr w:rsidR="00964FE5" w:rsidRPr="00964FE5" w14:paraId="2368FFF8"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E2185D8" w14:textId="77777777" w:rsidR="00964FE5" w:rsidRPr="00964FE5" w:rsidRDefault="00964FE5" w:rsidP="00964FE5">
            <w:pPr>
              <w:jc w:val="center"/>
              <w:rPr>
                <w:b/>
                <w:bCs/>
              </w:rPr>
            </w:pPr>
            <w:r w:rsidRPr="00964FE5">
              <w:rPr>
                <w:b/>
                <w:bCs/>
              </w:rPr>
              <w:lastRenderedPageBreak/>
              <w:t>357</w:t>
            </w:r>
          </w:p>
        </w:tc>
        <w:tc>
          <w:tcPr>
            <w:tcW w:w="4252" w:type="dxa"/>
            <w:tcBorders>
              <w:top w:val="nil"/>
              <w:left w:val="nil"/>
              <w:bottom w:val="single" w:sz="4" w:space="0" w:color="auto"/>
              <w:right w:val="single" w:sz="4" w:space="0" w:color="auto"/>
            </w:tcBorders>
            <w:shd w:val="clear" w:color="auto" w:fill="auto"/>
            <w:hideMark/>
          </w:tcPr>
          <w:p w14:paraId="571888B5" w14:textId="77777777" w:rsidR="00964FE5" w:rsidRPr="00964FE5" w:rsidRDefault="00964FE5" w:rsidP="00964FE5">
            <w:r w:rsidRPr="00964FE5">
              <w:t>Устройство покрытий толщиной 18 см при укатке щебня с пределом прочности на сжатие до 68,6 МПа (700 кгс/см2): нижнего слоя двухслойных</w:t>
            </w:r>
          </w:p>
        </w:tc>
        <w:tc>
          <w:tcPr>
            <w:tcW w:w="1985" w:type="dxa"/>
            <w:tcBorders>
              <w:top w:val="nil"/>
              <w:left w:val="nil"/>
              <w:bottom w:val="single" w:sz="4" w:space="0" w:color="auto"/>
              <w:right w:val="single" w:sz="4" w:space="0" w:color="auto"/>
            </w:tcBorders>
            <w:shd w:val="clear" w:color="auto" w:fill="auto"/>
            <w:vAlign w:val="center"/>
            <w:hideMark/>
          </w:tcPr>
          <w:p w14:paraId="63416E67"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60355FC6" w14:textId="77777777" w:rsidR="00964FE5" w:rsidRPr="00964FE5" w:rsidRDefault="00964FE5" w:rsidP="00964FE5">
            <w:pPr>
              <w:jc w:val="center"/>
            </w:pPr>
            <w:r w:rsidRPr="00964FE5">
              <w:t>362</w:t>
            </w:r>
          </w:p>
        </w:tc>
        <w:tc>
          <w:tcPr>
            <w:tcW w:w="1476" w:type="dxa"/>
            <w:gridSpan w:val="2"/>
            <w:tcBorders>
              <w:top w:val="nil"/>
              <w:left w:val="nil"/>
              <w:bottom w:val="single" w:sz="4" w:space="0" w:color="auto"/>
              <w:right w:val="nil"/>
            </w:tcBorders>
            <w:shd w:val="clear" w:color="auto" w:fill="auto"/>
            <w:noWrap/>
            <w:vAlign w:val="center"/>
            <w:hideMark/>
          </w:tcPr>
          <w:p w14:paraId="7AA82085" w14:textId="77777777" w:rsidR="00964FE5" w:rsidRPr="00964FE5" w:rsidRDefault="00964FE5" w:rsidP="00964FE5">
            <w:pPr>
              <w:jc w:val="center"/>
            </w:pPr>
            <w:r w:rsidRPr="00964FE5">
              <w:t xml:space="preserve">313,78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EF4763F" w14:textId="77777777" w:rsidR="00964FE5" w:rsidRPr="00964FE5" w:rsidRDefault="00964FE5" w:rsidP="00964FE5">
            <w:pPr>
              <w:jc w:val="center"/>
            </w:pPr>
            <w:r w:rsidRPr="00964FE5">
              <w:t xml:space="preserve">113 588,36  </w:t>
            </w:r>
          </w:p>
        </w:tc>
      </w:tr>
      <w:tr w:rsidR="00964FE5" w:rsidRPr="00964FE5" w14:paraId="2707BBD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307F99"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Щебеночное </w:t>
            </w:r>
            <w:proofErr w:type="gramStart"/>
            <w:r w:rsidRPr="00964FE5">
              <w:rPr>
                <w:rFonts w:ascii="Arial" w:hAnsi="Arial" w:cs="Arial"/>
                <w:sz w:val="18"/>
                <w:szCs w:val="18"/>
              </w:rPr>
              <w:t>основание  верхний</w:t>
            </w:r>
            <w:proofErr w:type="gramEnd"/>
            <w:r w:rsidRPr="00964FE5">
              <w:rPr>
                <w:rFonts w:ascii="Arial" w:hAnsi="Arial" w:cs="Arial"/>
                <w:sz w:val="18"/>
                <w:szCs w:val="18"/>
              </w:rPr>
              <w:t xml:space="preserve"> слой т.17 см</w:t>
            </w:r>
          </w:p>
        </w:tc>
        <w:tc>
          <w:tcPr>
            <w:tcW w:w="1476" w:type="dxa"/>
            <w:gridSpan w:val="2"/>
            <w:tcBorders>
              <w:top w:val="nil"/>
              <w:left w:val="nil"/>
              <w:bottom w:val="single" w:sz="4" w:space="0" w:color="auto"/>
              <w:right w:val="nil"/>
            </w:tcBorders>
            <w:shd w:val="clear" w:color="auto" w:fill="auto"/>
            <w:noWrap/>
            <w:vAlign w:val="center"/>
            <w:hideMark/>
          </w:tcPr>
          <w:p w14:paraId="759BD464"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62FE8ED" w14:textId="77777777" w:rsidR="00964FE5" w:rsidRPr="00964FE5" w:rsidRDefault="00964FE5" w:rsidP="00964FE5">
            <w:pPr>
              <w:jc w:val="center"/>
            </w:pPr>
            <w:r w:rsidRPr="00964FE5">
              <w:t> </w:t>
            </w:r>
          </w:p>
        </w:tc>
      </w:tr>
      <w:tr w:rsidR="00964FE5" w:rsidRPr="00964FE5" w14:paraId="77FD8687"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EBD142B" w14:textId="77777777" w:rsidR="00964FE5" w:rsidRPr="00964FE5" w:rsidRDefault="00964FE5" w:rsidP="00964FE5">
            <w:pPr>
              <w:jc w:val="center"/>
              <w:rPr>
                <w:b/>
                <w:bCs/>
              </w:rPr>
            </w:pPr>
            <w:r w:rsidRPr="00964FE5">
              <w:rPr>
                <w:b/>
                <w:bCs/>
              </w:rPr>
              <w:t>358</w:t>
            </w:r>
          </w:p>
        </w:tc>
        <w:tc>
          <w:tcPr>
            <w:tcW w:w="4252" w:type="dxa"/>
            <w:tcBorders>
              <w:top w:val="nil"/>
              <w:left w:val="nil"/>
              <w:bottom w:val="single" w:sz="4" w:space="0" w:color="auto"/>
              <w:right w:val="single" w:sz="4" w:space="0" w:color="auto"/>
            </w:tcBorders>
            <w:shd w:val="clear" w:color="auto" w:fill="auto"/>
            <w:hideMark/>
          </w:tcPr>
          <w:p w14:paraId="66BBAE41" w14:textId="77777777" w:rsidR="00964FE5" w:rsidRPr="00964FE5" w:rsidRDefault="00964FE5" w:rsidP="00964FE5">
            <w:r w:rsidRPr="00964FE5">
              <w:t>Устройство покрытий толщиной 17 см при укатке щебня с пределом прочности на сжатие до 68,6 МПа (700 кгс/см2): верхнего слоя двухслойных</w:t>
            </w:r>
          </w:p>
        </w:tc>
        <w:tc>
          <w:tcPr>
            <w:tcW w:w="1985" w:type="dxa"/>
            <w:tcBorders>
              <w:top w:val="nil"/>
              <w:left w:val="nil"/>
              <w:bottom w:val="single" w:sz="4" w:space="0" w:color="auto"/>
              <w:right w:val="single" w:sz="4" w:space="0" w:color="auto"/>
            </w:tcBorders>
            <w:shd w:val="clear" w:color="auto" w:fill="auto"/>
            <w:vAlign w:val="center"/>
            <w:hideMark/>
          </w:tcPr>
          <w:p w14:paraId="4918DE89"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5A1E0F53" w14:textId="77777777" w:rsidR="00964FE5" w:rsidRPr="00964FE5" w:rsidRDefault="00964FE5" w:rsidP="00964FE5">
            <w:pPr>
              <w:jc w:val="center"/>
            </w:pPr>
            <w:r w:rsidRPr="00964FE5">
              <w:t>362</w:t>
            </w:r>
          </w:p>
        </w:tc>
        <w:tc>
          <w:tcPr>
            <w:tcW w:w="1476" w:type="dxa"/>
            <w:gridSpan w:val="2"/>
            <w:tcBorders>
              <w:top w:val="nil"/>
              <w:left w:val="nil"/>
              <w:bottom w:val="single" w:sz="4" w:space="0" w:color="auto"/>
              <w:right w:val="nil"/>
            </w:tcBorders>
            <w:shd w:val="clear" w:color="auto" w:fill="auto"/>
            <w:noWrap/>
            <w:vAlign w:val="center"/>
            <w:hideMark/>
          </w:tcPr>
          <w:p w14:paraId="4E3ED006" w14:textId="77777777" w:rsidR="00964FE5" w:rsidRPr="00964FE5" w:rsidRDefault="00964FE5" w:rsidP="00964FE5">
            <w:pPr>
              <w:jc w:val="center"/>
            </w:pPr>
            <w:r w:rsidRPr="00964FE5">
              <w:t xml:space="preserve">356,18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ABF4D18" w14:textId="77777777" w:rsidR="00964FE5" w:rsidRPr="00964FE5" w:rsidRDefault="00964FE5" w:rsidP="00964FE5">
            <w:pPr>
              <w:jc w:val="center"/>
            </w:pPr>
            <w:r w:rsidRPr="00964FE5">
              <w:t xml:space="preserve">128 937,16  </w:t>
            </w:r>
          </w:p>
        </w:tc>
      </w:tr>
      <w:tr w:rsidR="00964FE5" w:rsidRPr="00964FE5" w14:paraId="5C9B5810"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41EF010" w14:textId="77777777" w:rsidR="00964FE5" w:rsidRPr="00964FE5" w:rsidRDefault="00964FE5" w:rsidP="00964FE5">
            <w:pPr>
              <w:rPr>
                <w:rFonts w:ascii="Arial" w:hAnsi="Arial" w:cs="Arial"/>
                <w:sz w:val="18"/>
                <w:szCs w:val="18"/>
              </w:rPr>
            </w:pPr>
            <w:r w:rsidRPr="00964FE5">
              <w:rPr>
                <w:rFonts w:ascii="Arial" w:hAnsi="Arial" w:cs="Arial"/>
                <w:sz w:val="18"/>
                <w:szCs w:val="18"/>
              </w:rPr>
              <w:t>Нижний слой асфальтобетона толщ. 7 см</w:t>
            </w:r>
          </w:p>
        </w:tc>
        <w:tc>
          <w:tcPr>
            <w:tcW w:w="1476" w:type="dxa"/>
            <w:gridSpan w:val="2"/>
            <w:tcBorders>
              <w:top w:val="nil"/>
              <w:left w:val="nil"/>
              <w:bottom w:val="single" w:sz="4" w:space="0" w:color="auto"/>
              <w:right w:val="nil"/>
            </w:tcBorders>
            <w:shd w:val="clear" w:color="auto" w:fill="auto"/>
            <w:noWrap/>
            <w:vAlign w:val="center"/>
            <w:hideMark/>
          </w:tcPr>
          <w:p w14:paraId="41EC7BF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85B9622" w14:textId="77777777" w:rsidR="00964FE5" w:rsidRPr="00964FE5" w:rsidRDefault="00964FE5" w:rsidP="00964FE5">
            <w:pPr>
              <w:jc w:val="center"/>
            </w:pPr>
            <w:r w:rsidRPr="00964FE5">
              <w:t> </w:t>
            </w:r>
          </w:p>
        </w:tc>
      </w:tr>
      <w:tr w:rsidR="00964FE5" w:rsidRPr="00964FE5" w14:paraId="7217FF2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E8E431D" w14:textId="77777777" w:rsidR="00964FE5" w:rsidRPr="00964FE5" w:rsidRDefault="00964FE5" w:rsidP="00964FE5">
            <w:pPr>
              <w:jc w:val="center"/>
              <w:rPr>
                <w:b/>
                <w:bCs/>
              </w:rPr>
            </w:pPr>
            <w:r w:rsidRPr="00964FE5">
              <w:rPr>
                <w:b/>
                <w:bCs/>
              </w:rPr>
              <w:t>359</w:t>
            </w:r>
          </w:p>
        </w:tc>
        <w:tc>
          <w:tcPr>
            <w:tcW w:w="4252" w:type="dxa"/>
            <w:tcBorders>
              <w:top w:val="nil"/>
              <w:left w:val="nil"/>
              <w:bottom w:val="single" w:sz="4" w:space="0" w:color="auto"/>
              <w:right w:val="single" w:sz="4" w:space="0" w:color="auto"/>
            </w:tcBorders>
            <w:shd w:val="clear" w:color="auto" w:fill="auto"/>
            <w:hideMark/>
          </w:tcPr>
          <w:p w14:paraId="42B19F8E" w14:textId="77777777" w:rsidR="00964FE5" w:rsidRPr="00964FE5" w:rsidRDefault="00964FE5" w:rsidP="00964FE5">
            <w:r w:rsidRPr="00964FE5">
              <w:t>Устройство покрытия толщиной 7 см из горячих асфальтобетонных смесей пористых крупнозернистых, плотность каменных материалов: 2,5-2,9 т/м3</w:t>
            </w:r>
          </w:p>
        </w:tc>
        <w:tc>
          <w:tcPr>
            <w:tcW w:w="1985" w:type="dxa"/>
            <w:tcBorders>
              <w:top w:val="nil"/>
              <w:left w:val="nil"/>
              <w:bottom w:val="single" w:sz="4" w:space="0" w:color="auto"/>
              <w:right w:val="single" w:sz="4" w:space="0" w:color="auto"/>
            </w:tcBorders>
            <w:shd w:val="clear" w:color="auto" w:fill="auto"/>
            <w:vAlign w:val="center"/>
            <w:hideMark/>
          </w:tcPr>
          <w:p w14:paraId="3342D344"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25AFB8E3" w14:textId="77777777" w:rsidR="00964FE5" w:rsidRPr="00964FE5" w:rsidRDefault="00964FE5" w:rsidP="00964FE5">
            <w:pPr>
              <w:jc w:val="center"/>
            </w:pPr>
            <w:r w:rsidRPr="00964FE5">
              <w:t>362</w:t>
            </w:r>
          </w:p>
        </w:tc>
        <w:tc>
          <w:tcPr>
            <w:tcW w:w="1476" w:type="dxa"/>
            <w:gridSpan w:val="2"/>
            <w:tcBorders>
              <w:top w:val="nil"/>
              <w:left w:val="nil"/>
              <w:bottom w:val="single" w:sz="4" w:space="0" w:color="auto"/>
              <w:right w:val="nil"/>
            </w:tcBorders>
            <w:shd w:val="clear" w:color="auto" w:fill="auto"/>
            <w:noWrap/>
            <w:vAlign w:val="center"/>
            <w:hideMark/>
          </w:tcPr>
          <w:p w14:paraId="6154A67E" w14:textId="77777777" w:rsidR="00964FE5" w:rsidRPr="00964FE5" w:rsidRDefault="00964FE5" w:rsidP="00964FE5">
            <w:pPr>
              <w:jc w:val="center"/>
            </w:pPr>
            <w:r w:rsidRPr="00964FE5">
              <w:t xml:space="preserve">683,74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841B4D" w14:textId="77777777" w:rsidR="00964FE5" w:rsidRPr="00964FE5" w:rsidRDefault="00964FE5" w:rsidP="00964FE5">
            <w:pPr>
              <w:jc w:val="center"/>
            </w:pPr>
            <w:r w:rsidRPr="00964FE5">
              <w:t xml:space="preserve">247 513,88  </w:t>
            </w:r>
          </w:p>
        </w:tc>
      </w:tr>
      <w:tr w:rsidR="00964FE5" w:rsidRPr="00964FE5" w14:paraId="5BEA3F2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A5A058" w14:textId="77777777" w:rsidR="00964FE5" w:rsidRPr="00964FE5" w:rsidRDefault="00964FE5" w:rsidP="00964FE5">
            <w:pPr>
              <w:rPr>
                <w:rFonts w:ascii="Arial" w:hAnsi="Arial" w:cs="Arial"/>
                <w:sz w:val="18"/>
                <w:szCs w:val="18"/>
              </w:rPr>
            </w:pPr>
            <w:r w:rsidRPr="00964FE5">
              <w:rPr>
                <w:rFonts w:ascii="Arial" w:hAnsi="Arial" w:cs="Arial"/>
                <w:sz w:val="18"/>
                <w:szCs w:val="18"/>
              </w:rPr>
              <w:t>Верхний слой асфальтобетона толщ. 5 см</w:t>
            </w:r>
          </w:p>
        </w:tc>
        <w:tc>
          <w:tcPr>
            <w:tcW w:w="1476" w:type="dxa"/>
            <w:gridSpan w:val="2"/>
            <w:tcBorders>
              <w:top w:val="nil"/>
              <w:left w:val="nil"/>
              <w:bottom w:val="single" w:sz="4" w:space="0" w:color="auto"/>
              <w:right w:val="nil"/>
            </w:tcBorders>
            <w:shd w:val="clear" w:color="auto" w:fill="auto"/>
            <w:noWrap/>
            <w:vAlign w:val="center"/>
            <w:hideMark/>
          </w:tcPr>
          <w:p w14:paraId="7605039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967BDD4" w14:textId="77777777" w:rsidR="00964FE5" w:rsidRPr="00964FE5" w:rsidRDefault="00964FE5" w:rsidP="00964FE5">
            <w:pPr>
              <w:jc w:val="center"/>
            </w:pPr>
            <w:r w:rsidRPr="00964FE5">
              <w:t> </w:t>
            </w:r>
          </w:p>
        </w:tc>
      </w:tr>
      <w:tr w:rsidR="00964FE5" w:rsidRPr="00964FE5" w14:paraId="2DBA4C4B"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485FD3B" w14:textId="77777777" w:rsidR="00964FE5" w:rsidRPr="00964FE5" w:rsidRDefault="00964FE5" w:rsidP="00964FE5">
            <w:pPr>
              <w:jc w:val="center"/>
              <w:rPr>
                <w:b/>
                <w:bCs/>
              </w:rPr>
            </w:pPr>
            <w:r w:rsidRPr="00964FE5">
              <w:rPr>
                <w:b/>
                <w:bCs/>
              </w:rPr>
              <w:t>360</w:t>
            </w:r>
          </w:p>
        </w:tc>
        <w:tc>
          <w:tcPr>
            <w:tcW w:w="4252" w:type="dxa"/>
            <w:tcBorders>
              <w:top w:val="nil"/>
              <w:left w:val="nil"/>
              <w:bottom w:val="single" w:sz="4" w:space="0" w:color="auto"/>
              <w:right w:val="single" w:sz="4" w:space="0" w:color="auto"/>
            </w:tcBorders>
            <w:shd w:val="clear" w:color="auto" w:fill="auto"/>
            <w:hideMark/>
          </w:tcPr>
          <w:p w14:paraId="6350AB81" w14:textId="77777777" w:rsidR="00964FE5" w:rsidRPr="00964FE5" w:rsidRDefault="00964FE5" w:rsidP="00964FE5">
            <w:r w:rsidRPr="00964FE5">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985" w:type="dxa"/>
            <w:tcBorders>
              <w:top w:val="nil"/>
              <w:left w:val="nil"/>
              <w:bottom w:val="single" w:sz="4" w:space="0" w:color="auto"/>
              <w:right w:val="single" w:sz="4" w:space="0" w:color="auto"/>
            </w:tcBorders>
            <w:shd w:val="clear" w:color="auto" w:fill="auto"/>
            <w:vAlign w:val="center"/>
            <w:hideMark/>
          </w:tcPr>
          <w:p w14:paraId="28D0635C"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5D807EB0" w14:textId="77777777" w:rsidR="00964FE5" w:rsidRPr="00964FE5" w:rsidRDefault="00964FE5" w:rsidP="00964FE5">
            <w:pPr>
              <w:jc w:val="center"/>
            </w:pPr>
            <w:r w:rsidRPr="00964FE5">
              <w:t>362</w:t>
            </w:r>
          </w:p>
        </w:tc>
        <w:tc>
          <w:tcPr>
            <w:tcW w:w="1476" w:type="dxa"/>
            <w:gridSpan w:val="2"/>
            <w:tcBorders>
              <w:top w:val="nil"/>
              <w:left w:val="nil"/>
              <w:bottom w:val="single" w:sz="4" w:space="0" w:color="auto"/>
              <w:right w:val="nil"/>
            </w:tcBorders>
            <w:shd w:val="clear" w:color="auto" w:fill="auto"/>
            <w:noWrap/>
            <w:vAlign w:val="center"/>
            <w:hideMark/>
          </w:tcPr>
          <w:p w14:paraId="2588FD9B" w14:textId="77777777" w:rsidR="00964FE5" w:rsidRPr="00964FE5" w:rsidRDefault="00964FE5" w:rsidP="00964FE5">
            <w:pPr>
              <w:jc w:val="center"/>
            </w:pPr>
            <w:r w:rsidRPr="00964FE5">
              <w:t xml:space="preserve">495,05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375EAB8" w14:textId="77777777" w:rsidR="00964FE5" w:rsidRPr="00964FE5" w:rsidRDefault="00964FE5" w:rsidP="00964FE5">
            <w:pPr>
              <w:jc w:val="center"/>
            </w:pPr>
            <w:r w:rsidRPr="00964FE5">
              <w:t xml:space="preserve">179 208,10  </w:t>
            </w:r>
          </w:p>
        </w:tc>
      </w:tr>
      <w:tr w:rsidR="00964FE5" w:rsidRPr="00964FE5" w14:paraId="2B0EEE3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F0D9C9B" w14:textId="77777777" w:rsidR="00964FE5" w:rsidRPr="00964FE5" w:rsidRDefault="00964FE5" w:rsidP="00964FE5">
            <w:pPr>
              <w:rPr>
                <w:rFonts w:ascii="Arial" w:hAnsi="Arial" w:cs="Arial"/>
                <w:sz w:val="18"/>
                <w:szCs w:val="18"/>
              </w:rPr>
            </w:pPr>
            <w:r w:rsidRPr="00964FE5">
              <w:rPr>
                <w:rFonts w:ascii="Arial" w:hAnsi="Arial" w:cs="Arial"/>
                <w:sz w:val="18"/>
                <w:szCs w:val="18"/>
              </w:rPr>
              <w:t>Обочины из щебня</w:t>
            </w:r>
          </w:p>
        </w:tc>
        <w:tc>
          <w:tcPr>
            <w:tcW w:w="1476" w:type="dxa"/>
            <w:gridSpan w:val="2"/>
            <w:tcBorders>
              <w:top w:val="nil"/>
              <w:left w:val="nil"/>
              <w:bottom w:val="single" w:sz="4" w:space="0" w:color="auto"/>
              <w:right w:val="nil"/>
            </w:tcBorders>
            <w:shd w:val="clear" w:color="auto" w:fill="auto"/>
            <w:noWrap/>
            <w:vAlign w:val="center"/>
            <w:hideMark/>
          </w:tcPr>
          <w:p w14:paraId="283DCB7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5B34FF2" w14:textId="77777777" w:rsidR="00964FE5" w:rsidRPr="00964FE5" w:rsidRDefault="00964FE5" w:rsidP="00964FE5">
            <w:pPr>
              <w:jc w:val="center"/>
            </w:pPr>
            <w:r w:rsidRPr="00964FE5">
              <w:t> </w:t>
            </w:r>
          </w:p>
        </w:tc>
      </w:tr>
      <w:tr w:rsidR="00964FE5" w:rsidRPr="00964FE5" w14:paraId="62F4B56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6D4FAF5" w14:textId="77777777" w:rsidR="00964FE5" w:rsidRPr="00964FE5" w:rsidRDefault="00964FE5" w:rsidP="00964FE5">
            <w:pPr>
              <w:jc w:val="center"/>
              <w:rPr>
                <w:b/>
                <w:bCs/>
              </w:rPr>
            </w:pPr>
            <w:r w:rsidRPr="00964FE5">
              <w:rPr>
                <w:b/>
                <w:bCs/>
              </w:rPr>
              <w:t>361</w:t>
            </w:r>
          </w:p>
        </w:tc>
        <w:tc>
          <w:tcPr>
            <w:tcW w:w="4252" w:type="dxa"/>
            <w:tcBorders>
              <w:top w:val="nil"/>
              <w:left w:val="nil"/>
              <w:bottom w:val="single" w:sz="4" w:space="0" w:color="auto"/>
              <w:right w:val="single" w:sz="4" w:space="0" w:color="auto"/>
            </w:tcBorders>
            <w:shd w:val="clear" w:color="auto" w:fill="auto"/>
            <w:hideMark/>
          </w:tcPr>
          <w:p w14:paraId="63AC8070" w14:textId="77777777" w:rsidR="00964FE5" w:rsidRPr="00964FE5" w:rsidRDefault="00964FE5" w:rsidP="00964FE5">
            <w:r w:rsidRPr="00964FE5">
              <w:t>Устройство подстилающих и выравнивающих слоев оснований: из щебня</w:t>
            </w:r>
          </w:p>
        </w:tc>
        <w:tc>
          <w:tcPr>
            <w:tcW w:w="1985" w:type="dxa"/>
            <w:tcBorders>
              <w:top w:val="nil"/>
              <w:left w:val="nil"/>
              <w:bottom w:val="single" w:sz="4" w:space="0" w:color="auto"/>
              <w:right w:val="single" w:sz="4" w:space="0" w:color="auto"/>
            </w:tcBorders>
            <w:shd w:val="clear" w:color="auto" w:fill="auto"/>
            <w:vAlign w:val="center"/>
            <w:hideMark/>
          </w:tcPr>
          <w:p w14:paraId="6BC83734"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AFAC305" w14:textId="77777777" w:rsidR="00964FE5" w:rsidRPr="00964FE5" w:rsidRDefault="00964FE5" w:rsidP="00964FE5">
            <w:pPr>
              <w:jc w:val="center"/>
            </w:pPr>
            <w:r w:rsidRPr="00964FE5">
              <w:t>10,6275</w:t>
            </w:r>
          </w:p>
        </w:tc>
        <w:tc>
          <w:tcPr>
            <w:tcW w:w="1476" w:type="dxa"/>
            <w:gridSpan w:val="2"/>
            <w:tcBorders>
              <w:top w:val="nil"/>
              <w:left w:val="nil"/>
              <w:bottom w:val="single" w:sz="4" w:space="0" w:color="auto"/>
              <w:right w:val="nil"/>
            </w:tcBorders>
            <w:shd w:val="clear" w:color="auto" w:fill="auto"/>
            <w:noWrap/>
            <w:vAlign w:val="center"/>
            <w:hideMark/>
          </w:tcPr>
          <w:p w14:paraId="01187DD9" w14:textId="77777777" w:rsidR="00964FE5" w:rsidRPr="00964FE5" w:rsidRDefault="00964FE5" w:rsidP="00964FE5">
            <w:pPr>
              <w:jc w:val="center"/>
            </w:pPr>
            <w:r w:rsidRPr="00964FE5">
              <w:t xml:space="preserve">1 834,98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3A09805" w14:textId="77777777" w:rsidR="00964FE5" w:rsidRPr="00964FE5" w:rsidRDefault="00964FE5" w:rsidP="00964FE5">
            <w:pPr>
              <w:jc w:val="center"/>
            </w:pPr>
            <w:r w:rsidRPr="00964FE5">
              <w:t xml:space="preserve">19 501,25  </w:t>
            </w:r>
          </w:p>
        </w:tc>
      </w:tr>
      <w:tr w:rsidR="00964FE5" w:rsidRPr="00964FE5" w14:paraId="621632D0"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0E047F5"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4. Укрепление откосов НС-4</w:t>
            </w:r>
          </w:p>
        </w:tc>
        <w:tc>
          <w:tcPr>
            <w:tcW w:w="1476" w:type="dxa"/>
            <w:gridSpan w:val="2"/>
            <w:tcBorders>
              <w:top w:val="nil"/>
              <w:left w:val="nil"/>
              <w:bottom w:val="single" w:sz="4" w:space="0" w:color="auto"/>
              <w:right w:val="nil"/>
            </w:tcBorders>
            <w:shd w:val="clear" w:color="auto" w:fill="auto"/>
            <w:noWrap/>
            <w:vAlign w:val="center"/>
            <w:hideMark/>
          </w:tcPr>
          <w:p w14:paraId="17357D3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A106596" w14:textId="77777777" w:rsidR="00964FE5" w:rsidRPr="00964FE5" w:rsidRDefault="00964FE5" w:rsidP="00964FE5">
            <w:pPr>
              <w:jc w:val="center"/>
            </w:pPr>
            <w:r w:rsidRPr="00964FE5">
              <w:t> </w:t>
            </w:r>
          </w:p>
        </w:tc>
      </w:tr>
      <w:tr w:rsidR="00964FE5" w:rsidRPr="00964FE5" w14:paraId="69385D02"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8A83134" w14:textId="77777777" w:rsidR="00964FE5" w:rsidRPr="00964FE5" w:rsidRDefault="00964FE5" w:rsidP="00964FE5">
            <w:pPr>
              <w:jc w:val="center"/>
              <w:rPr>
                <w:b/>
                <w:bCs/>
              </w:rPr>
            </w:pPr>
            <w:r w:rsidRPr="00964FE5">
              <w:rPr>
                <w:b/>
                <w:bCs/>
              </w:rPr>
              <w:t>362</w:t>
            </w:r>
          </w:p>
        </w:tc>
        <w:tc>
          <w:tcPr>
            <w:tcW w:w="4252" w:type="dxa"/>
            <w:tcBorders>
              <w:top w:val="nil"/>
              <w:left w:val="nil"/>
              <w:bottom w:val="single" w:sz="4" w:space="0" w:color="auto"/>
              <w:right w:val="single" w:sz="4" w:space="0" w:color="auto"/>
            </w:tcBorders>
            <w:shd w:val="clear" w:color="auto" w:fill="auto"/>
            <w:hideMark/>
          </w:tcPr>
          <w:p w14:paraId="377450FD" w14:textId="77777777" w:rsidR="00964FE5" w:rsidRPr="00964FE5" w:rsidRDefault="00964FE5" w:rsidP="00964FE5">
            <w:r w:rsidRPr="00964FE5">
              <w:t>Укрепление откосов земляных сооружений посевом многолетних трав: с подсыпкой растительной земли вручную</w:t>
            </w:r>
          </w:p>
        </w:tc>
        <w:tc>
          <w:tcPr>
            <w:tcW w:w="1985" w:type="dxa"/>
            <w:tcBorders>
              <w:top w:val="nil"/>
              <w:left w:val="nil"/>
              <w:bottom w:val="single" w:sz="4" w:space="0" w:color="auto"/>
              <w:right w:val="single" w:sz="4" w:space="0" w:color="auto"/>
            </w:tcBorders>
            <w:shd w:val="clear" w:color="auto" w:fill="auto"/>
            <w:vAlign w:val="center"/>
            <w:hideMark/>
          </w:tcPr>
          <w:p w14:paraId="0453BD20"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1B8B257B" w14:textId="77777777" w:rsidR="00964FE5" w:rsidRPr="00964FE5" w:rsidRDefault="00964FE5" w:rsidP="00964FE5">
            <w:pPr>
              <w:jc w:val="center"/>
            </w:pPr>
            <w:r w:rsidRPr="00964FE5">
              <w:t>3628,83</w:t>
            </w:r>
          </w:p>
        </w:tc>
        <w:tc>
          <w:tcPr>
            <w:tcW w:w="1476" w:type="dxa"/>
            <w:gridSpan w:val="2"/>
            <w:tcBorders>
              <w:top w:val="nil"/>
              <w:left w:val="nil"/>
              <w:bottom w:val="single" w:sz="4" w:space="0" w:color="auto"/>
              <w:right w:val="nil"/>
            </w:tcBorders>
            <w:shd w:val="clear" w:color="auto" w:fill="auto"/>
            <w:noWrap/>
            <w:vAlign w:val="center"/>
            <w:hideMark/>
          </w:tcPr>
          <w:p w14:paraId="4429A3A5" w14:textId="77777777" w:rsidR="00964FE5" w:rsidRPr="00964FE5" w:rsidRDefault="00964FE5" w:rsidP="00964FE5">
            <w:pPr>
              <w:jc w:val="center"/>
              <w:rPr>
                <w:i/>
                <w:iCs/>
              </w:rPr>
            </w:pPr>
            <w:r w:rsidRPr="00964FE5">
              <w:rPr>
                <w:i/>
                <w:iCs/>
              </w:rPr>
              <w:t xml:space="preserve">48,76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C77C11E" w14:textId="77777777" w:rsidR="00964FE5" w:rsidRPr="00964FE5" w:rsidRDefault="00964FE5" w:rsidP="00964FE5">
            <w:pPr>
              <w:jc w:val="center"/>
            </w:pPr>
            <w:r w:rsidRPr="00964FE5">
              <w:t xml:space="preserve">176 941,75  </w:t>
            </w:r>
          </w:p>
        </w:tc>
      </w:tr>
      <w:tr w:rsidR="00964FE5" w:rsidRPr="00964FE5" w14:paraId="0195D93C"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551003"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5. Озеленение НС-4</w:t>
            </w:r>
          </w:p>
        </w:tc>
        <w:tc>
          <w:tcPr>
            <w:tcW w:w="1476" w:type="dxa"/>
            <w:gridSpan w:val="2"/>
            <w:tcBorders>
              <w:top w:val="nil"/>
              <w:left w:val="nil"/>
              <w:bottom w:val="single" w:sz="4" w:space="0" w:color="auto"/>
              <w:right w:val="nil"/>
            </w:tcBorders>
            <w:shd w:val="clear" w:color="auto" w:fill="auto"/>
            <w:noWrap/>
            <w:vAlign w:val="center"/>
            <w:hideMark/>
          </w:tcPr>
          <w:p w14:paraId="0454075A"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6AACD61" w14:textId="77777777" w:rsidR="00964FE5" w:rsidRPr="00964FE5" w:rsidRDefault="00964FE5" w:rsidP="00964FE5">
            <w:pPr>
              <w:jc w:val="center"/>
            </w:pPr>
            <w:r w:rsidRPr="00964FE5">
              <w:t> </w:t>
            </w:r>
          </w:p>
        </w:tc>
      </w:tr>
      <w:tr w:rsidR="00964FE5" w:rsidRPr="00964FE5" w14:paraId="5A80725D"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CBB81D9" w14:textId="77777777" w:rsidR="00964FE5" w:rsidRPr="00964FE5" w:rsidRDefault="00964FE5" w:rsidP="00964FE5">
            <w:pPr>
              <w:jc w:val="center"/>
              <w:rPr>
                <w:b/>
                <w:bCs/>
              </w:rPr>
            </w:pPr>
            <w:r w:rsidRPr="00964FE5">
              <w:rPr>
                <w:b/>
                <w:bCs/>
              </w:rPr>
              <w:lastRenderedPageBreak/>
              <w:t>363</w:t>
            </w:r>
          </w:p>
        </w:tc>
        <w:tc>
          <w:tcPr>
            <w:tcW w:w="4252" w:type="dxa"/>
            <w:tcBorders>
              <w:top w:val="nil"/>
              <w:left w:val="nil"/>
              <w:bottom w:val="single" w:sz="4" w:space="0" w:color="auto"/>
              <w:right w:val="single" w:sz="4" w:space="0" w:color="auto"/>
            </w:tcBorders>
            <w:shd w:val="clear" w:color="auto" w:fill="auto"/>
            <w:hideMark/>
          </w:tcPr>
          <w:p w14:paraId="707164BB" w14:textId="77777777" w:rsidR="00964FE5" w:rsidRPr="00964FE5" w:rsidRDefault="00964FE5" w:rsidP="00964FE5">
            <w:r w:rsidRPr="00964FE5">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985" w:type="dxa"/>
            <w:tcBorders>
              <w:top w:val="nil"/>
              <w:left w:val="nil"/>
              <w:bottom w:val="single" w:sz="4" w:space="0" w:color="auto"/>
              <w:right w:val="single" w:sz="4" w:space="0" w:color="auto"/>
            </w:tcBorders>
            <w:shd w:val="clear" w:color="auto" w:fill="auto"/>
            <w:vAlign w:val="center"/>
            <w:hideMark/>
          </w:tcPr>
          <w:p w14:paraId="49324BE6"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29969B09" w14:textId="77777777" w:rsidR="00964FE5" w:rsidRPr="00964FE5" w:rsidRDefault="00964FE5" w:rsidP="00964FE5">
            <w:pPr>
              <w:jc w:val="center"/>
            </w:pPr>
            <w:r w:rsidRPr="00964FE5">
              <w:t>3628,83</w:t>
            </w:r>
          </w:p>
        </w:tc>
        <w:tc>
          <w:tcPr>
            <w:tcW w:w="1476" w:type="dxa"/>
            <w:gridSpan w:val="2"/>
            <w:tcBorders>
              <w:top w:val="nil"/>
              <w:left w:val="nil"/>
              <w:bottom w:val="single" w:sz="4" w:space="0" w:color="auto"/>
              <w:right w:val="nil"/>
            </w:tcBorders>
            <w:shd w:val="clear" w:color="auto" w:fill="auto"/>
            <w:noWrap/>
            <w:vAlign w:val="center"/>
            <w:hideMark/>
          </w:tcPr>
          <w:p w14:paraId="11C67201" w14:textId="77777777" w:rsidR="00964FE5" w:rsidRPr="00964FE5" w:rsidRDefault="00964FE5" w:rsidP="00964FE5">
            <w:pPr>
              <w:jc w:val="center"/>
              <w:rPr>
                <w:i/>
                <w:iCs/>
              </w:rPr>
            </w:pPr>
            <w:r w:rsidRPr="00964FE5">
              <w:rPr>
                <w:i/>
                <w:iCs/>
              </w:rPr>
              <w:t xml:space="preserve">316,96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51039A7" w14:textId="77777777" w:rsidR="00964FE5" w:rsidRPr="00964FE5" w:rsidRDefault="00964FE5" w:rsidP="00964FE5">
            <w:pPr>
              <w:jc w:val="center"/>
            </w:pPr>
            <w:r w:rsidRPr="00964FE5">
              <w:t xml:space="preserve">1 150 193,96  </w:t>
            </w:r>
          </w:p>
        </w:tc>
      </w:tr>
      <w:tr w:rsidR="00964FE5" w:rsidRPr="00964FE5" w14:paraId="3C0B1BC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CB04A8E"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6. Водоотводная канава (быстроток)НС-4</w:t>
            </w:r>
          </w:p>
        </w:tc>
        <w:tc>
          <w:tcPr>
            <w:tcW w:w="1476" w:type="dxa"/>
            <w:gridSpan w:val="2"/>
            <w:tcBorders>
              <w:top w:val="nil"/>
              <w:left w:val="nil"/>
              <w:bottom w:val="single" w:sz="4" w:space="0" w:color="auto"/>
              <w:right w:val="nil"/>
            </w:tcBorders>
            <w:shd w:val="clear" w:color="auto" w:fill="auto"/>
            <w:noWrap/>
            <w:vAlign w:val="center"/>
            <w:hideMark/>
          </w:tcPr>
          <w:p w14:paraId="6228EB39"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6D4C80A" w14:textId="77777777" w:rsidR="00964FE5" w:rsidRPr="00964FE5" w:rsidRDefault="00964FE5" w:rsidP="00964FE5">
            <w:pPr>
              <w:jc w:val="center"/>
            </w:pPr>
            <w:r w:rsidRPr="00964FE5">
              <w:t> </w:t>
            </w:r>
          </w:p>
        </w:tc>
      </w:tr>
      <w:tr w:rsidR="00964FE5" w:rsidRPr="00964FE5" w14:paraId="6D0F7BFF"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35433D" w14:textId="77777777" w:rsidR="00964FE5" w:rsidRPr="00964FE5" w:rsidRDefault="00964FE5" w:rsidP="00964FE5">
            <w:pPr>
              <w:rPr>
                <w:rFonts w:ascii="Arial" w:hAnsi="Arial" w:cs="Arial"/>
                <w:sz w:val="18"/>
                <w:szCs w:val="18"/>
              </w:rPr>
            </w:pPr>
            <w:r w:rsidRPr="00964FE5">
              <w:rPr>
                <w:rFonts w:ascii="Arial" w:hAnsi="Arial" w:cs="Arial"/>
                <w:sz w:val="18"/>
                <w:szCs w:val="18"/>
              </w:rPr>
              <w:t>упор + бетонный зуб</w:t>
            </w:r>
          </w:p>
        </w:tc>
        <w:tc>
          <w:tcPr>
            <w:tcW w:w="1476" w:type="dxa"/>
            <w:gridSpan w:val="2"/>
            <w:tcBorders>
              <w:top w:val="nil"/>
              <w:left w:val="nil"/>
              <w:bottom w:val="single" w:sz="4" w:space="0" w:color="auto"/>
              <w:right w:val="nil"/>
            </w:tcBorders>
            <w:shd w:val="clear" w:color="auto" w:fill="auto"/>
            <w:noWrap/>
            <w:vAlign w:val="center"/>
            <w:hideMark/>
          </w:tcPr>
          <w:p w14:paraId="4361398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3E7C223" w14:textId="77777777" w:rsidR="00964FE5" w:rsidRPr="00964FE5" w:rsidRDefault="00964FE5" w:rsidP="00964FE5">
            <w:pPr>
              <w:jc w:val="center"/>
            </w:pPr>
            <w:r w:rsidRPr="00964FE5">
              <w:t> </w:t>
            </w:r>
          </w:p>
        </w:tc>
      </w:tr>
      <w:tr w:rsidR="00964FE5" w:rsidRPr="00964FE5" w14:paraId="266EB5D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614EA30" w14:textId="77777777" w:rsidR="00964FE5" w:rsidRPr="00964FE5" w:rsidRDefault="00964FE5" w:rsidP="00964FE5">
            <w:pPr>
              <w:jc w:val="center"/>
              <w:rPr>
                <w:b/>
                <w:bCs/>
              </w:rPr>
            </w:pPr>
            <w:r w:rsidRPr="00964FE5">
              <w:rPr>
                <w:b/>
                <w:bCs/>
              </w:rPr>
              <w:t>364</w:t>
            </w:r>
          </w:p>
        </w:tc>
        <w:tc>
          <w:tcPr>
            <w:tcW w:w="4252" w:type="dxa"/>
            <w:tcBorders>
              <w:top w:val="nil"/>
              <w:left w:val="nil"/>
              <w:bottom w:val="single" w:sz="4" w:space="0" w:color="auto"/>
              <w:right w:val="single" w:sz="4" w:space="0" w:color="auto"/>
            </w:tcBorders>
            <w:shd w:val="clear" w:color="auto" w:fill="auto"/>
            <w:hideMark/>
          </w:tcPr>
          <w:p w14:paraId="6B68F359" w14:textId="77777777" w:rsidR="00964FE5" w:rsidRPr="00964FE5" w:rsidRDefault="00964FE5" w:rsidP="00964FE5">
            <w:r w:rsidRPr="00964FE5">
              <w:t>Разработка продольных водоотводных и нагорных канав,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344C9B36"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9EB4672" w14:textId="77777777" w:rsidR="00964FE5" w:rsidRPr="00964FE5" w:rsidRDefault="00964FE5" w:rsidP="00964FE5">
            <w:pPr>
              <w:jc w:val="center"/>
            </w:pPr>
            <w:r w:rsidRPr="00964FE5">
              <w:t>139</w:t>
            </w:r>
          </w:p>
        </w:tc>
        <w:tc>
          <w:tcPr>
            <w:tcW w:w="1476" w:type="dxa"/>
            <w:gridSpan w:val="2"/>
            <w:tcBorders>
              <w:top w:val="nil"/>
              <w:left w:val="nil"/>
              <w:bottom w:val="single" w:sz="4" w:space="0" w:color="auto"/>
              <w:right w:val="nil"/>
            </w:tcBorders>
            <w:shd w:val="clear" w:color="auto" w:fill="auto"/>
            <w:noWrap/>
            <w:vAlign w:val="center"/>
            <w:hideMark/>
          </w:tcPr>
          <w:p w14:paraId="51FA8FD4" w14:textId="77777777" w:rsidR="00964FE5" w:rsidRPr="00964FE5" w:rsidRDefault="00964FE5" w:rsidP="00964FE5">
            <w:pPr>
              <w:jc w:val="center"/>
            </w:pPr>
            <w:r w:rsidRPr="00964FE5">
              <w:t xml:space="preserve">133,57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46CA125" w14:textId="77777777" w:rsidR="00964FE5" w:rsidRPr="00964FE5" w:rsidRDefault="00964FE5" w:rsidP="00964FE5">
            <w:pPr>
              <w:jc w:val="center"/>
            </w:pPr>
            <w:r w:rsidRPr="00964FE5">
              <w:t xml:space="preserve">18 566,23  </w:t>
            </w:r>
          </w:p>
        </w:tc>
      </w:tr>
      <w:tr w:rsidR="00964FE5" w:rsidRPr="00964FE5" w14:paraId="5B59407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0432286" w14:textId="77777777" w:rsidR="00964FE5" w:rsidRPr="00964FE5" w:rsidRDefault="00964FE5" w:rsidP="00964FE5">
            <w:pPr>
              <w:jc w:val="center"/>
              <w:rPr>
                <w:b/>
                <w:bCs/>
              </w:rPr>
            </w:pPr>
            <w:r w:rsidRPr="00964FE5">
              <w:rPr>
                <w:b/>
                <w:bCs/>
              </w:rPr>
              <w:t>365</w:t>
            </w:r>
          </w:p>
        </w:tc>
        <w:tc>
          <w:tcPr>
            <w:tcW w:w="4252" w:type="dxa"/>
            <w:tcBorders>
              <w:top w:val="nil"/>
              <w:left w:val="nil"/>
              <w:bottom w:val="single" w:sz="4" w:space="0" w:color="auto"/>
              <w:right w:val="single" w:sz="4" w:space="0" w:color="auto"/>
            </w:tcBorders>
            <w:shd w:val="clear" w:color="auto" w:fill="auto"/>
            <w:hideMark/>
          </w:tcPr>
          <w:p w14:paraId="2A90163E" w14:textId="77777777" w:rsidR="00964FE5" w:rsidRPr="00964FE5" w:rsidRDefault="00964FE5" w:rsidP="00964FE5">
            <w:r w:rsidRPr="00964FE5">
              <w:t>Устройство подстилающих и выравнивающих слоев оснований: из щебня</w:t>
            </w:r>
          </w:p>
        </w:tc>
        <w:tc>
          <w:tcPr>
            <w:tcW w:w="1985" w:type="dxa"/>
            <w:tcBorders>
              <w:top w:val="nil"/>
              <w:left w:val="nil"/>
              <w:bottom w:val="single" w:sz="4" w:space="0" w:color="auto"/>
              <w:right w:val="single" w:sz="4" w:space="0" w:color="auto"/>
            </w:tcBorders>
            <w:shd w:val="clear" w:color="auto" w:fill="auto"/>
            <w:vAlign w:val="center"/>
            <w:hideMark/>
          </w:tcPr>
          <w:p w14:paraId="74B21EC4"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053300C" w14:textId="77777777" w:rsidR="00964FE5" w:rsidRPr="00964FE5" w:rsidRDefault="00964FE5" w:rsidP="00964FE5">
            <w:pPr>
              <w:jc w:val="center"/>
            </w:pPr>
            <w:r w:rsidRPr="00964FE5">
              <w:t>139</w:t>
            </w:r>
          </w:p>
        </w:tc>
        <w:tc>
          <w:tcPr>
            <w:tcW w:w="1476" w:type="dxa"/>
            <w:gridSpan w:val="2"/>
            <w:tcBorders>
              <w:top w:val="nil"/>
              <w:left w:val="nil"/>
              <w:bottom w:val="single" w:sz="4" w:space="0" w:color="auto"/>
              <w:right w:val="nil"/>
            </w:tcBorders>
            <w:shd w:val="clear" w:color="auto" w:fill="auto"/>
            <w:noWrap/>
            <w:vAlign w:val="center"/>
            <w:hideMark/>
          </w:tcPr>
          <w:p w14:paraId="42673D76" w14:textId="77777777" w:rsidR="00964FE5" w:rsidRPr="00964FE5" w:rsidRDefault="00964FE5" w:rsidP="00964FE5">
            <w:pPr>
              <w:jc w:val="center"/>
              <w:rPr>
                <w:i/>
                <w:iCs/>
              </w:rPr>
            </w:pPr>
            <w:r w:rsidRPr="00964FE5">
              <w:rPr>
                <w:i/>
                <w:iCs/>
              </w:rPr>
              <w:t xml:space="preserve">2 198,58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DADB083" w14:textId="77777777" w:rsidR="00964FE5" w:rsidRPr="00964FE5" w:rsidRDefault="00964FE5" w:rsidP="00964FE5">
            <w:pPr>
              <w:jc w:val="center"/>
            </w:pPr>
            <w:r w:rsidRPr="00964FE5">
              <w:t xml:space="preserve">305 602,62  </w:t>
            </w:r>
          </w:p>
        </w:tc>
      </w:tr>
      <w:tr w:rsidR="00964FE5" w:rsidRPr="00964FE5" w14:paraId="4356E27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A0C16BD" w14:textId="77777777" w:rsidR="00964FE5" w:rsidRPr="00964FE5" w:rsidRDefault="00964FE5" w:rsidP="00964FE5">
            <w:pPr>
              <w:jc w:val="center"/>
              <w:rPr>
                <w:b/>
                <w:bCs/>
              </w:rPr>
            </w:pPr>
            <w:r w:rsidRPr="00964FE5">
              <w:rPr>
                <w:b/>
                <w:bCs/>
              </w:rPr>
              <w:t>366</w:t>
            </w:r>
          </w:p>
        </w:tc>
        <w:tc>
          <w:tcPr>
            <w:tcW w:w="4252" w:type="dxa"/>
            <w:tcBorders>
              <w:top w:val="nil"/>
              <w:left w:val="nil"/>
              <w:bottom w:val="single" w:sz="4" w:space="0" w:color="auto"/>
              <w:right w:val="single" w:sz="4" w:space="0" w:color="auto"/>
            </w:tcBorders>
            <w:shd w:val="clear" w:color="auto" w:fill="auto"/>
            <w:hideMark/>
          </w:tcPr>
          <w:p w14:paraId="0CD118E5" w14:textId="77777777" w:rsidR="00964FE5" w:rsidRPr="00964FE5" w:rsidRDefault="00964FE5" w:rsidP="00964FE5">
            <w:r w:rsidRPr="00964FE5">
              <w:t>Устройство ленточных фундаментов: бетонных</w:t>
            </w:r>
          </w:p>
        </w:tc>
        <w:tc>
          <w:tcPr>
            <w:tcW w:w="1985" w:type="dxa"/>
            <w:tcBorders>
              <w:top w:val="nil"/>
              <w:left w:val="nil"/>
              <w:bottom w:val="single" w:sz="4" w:space="0" w:color="auto"/>
              <w:right w:val="single" w:sz="4" w:space="0" w:color="auto"/>
            </w:tcBorders>
            <w:shd w:val="clear" w:color="auto" w:fill="auto"/>
            <w:vAlign w:val="center"/>
            <w:hideMark/>
          </w:tcPr>
          <w:p w14:paraId="4CB4C09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D4C3711" w14:textId="77777777" w:rsidR="00964FE5" w:rsidRPr="00964FE5" w:rsidRDefault="00964FE5" w:rsidP="00964FE5">
            <w:pPr>
              <w:jc w:val="center"/>
            </w:pPr>
            <w:r w:rsidRPr="00964FE5">
              <w:t>21,47</w:t>
            </w:r>
          </w:p>
        </w:tc>
        <w:tc>
          <w:tcPr>
            <w:tcW w:w="1476" w:type="dxa"/>
            <w:gridSpan w:val="2"/>
            <w:tcBorders>
              <w:top w:val="nil"/>
              <w:left w:val="nil"/>
              <w:bottom w:val="single" w:sz="4" w:space="0" w:color="auto"/>
              <w:right w:val="nil"/>
            </w:tcBorders>
            <w:shd w:val="clear" w:color="auto" w:fill="auto"/>
            <w:noWrap/>
            <w:vAlign w:val="center"/>
            <w:hideMark/>
          </w:tcPr>
          <w:p w14:paraId="7FE97072" w14:textId="77777777" w:rsidR="00964FE5" w:rsidRPr="00964FE5" w:rsidRDefault="00964FE5" w:rsidP="00964FE5">
            <w:pPr>
              <w:jc w:val="center"/>
            </w:pPr>
            <w:r w:rsidRPr="00964FE5">
              <w:t xml:space="preserve">7 559,35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98BCD7C" w14:textId="77777777" w:rsidR="00964FE5" w:rsidRPr="00964FE5" w:rsidRDefault="00964FE5" w:rsidP="00964FE5">
            <w:pPr>
              <w:jc w:val="center"/>
            </w:pPr>
            <w:r w:rsidRPr="00964FE5">
              <w:t xml:space="preserve">162 299,24  </w:t>
            </w:r>
          </w:p>
        </w:tc>
      </w:tr>
      <w:tr w:rsidR="00964FE5" w:rsidRPr="00964FE5" w14:paraId="685874EE"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73BCA72" w14:textId="77777777" w:rsidR="00964FE5" w:rsidRPr="00964FE5" w:rsidRDefault="00964FE5" w:rsidP="00964FE5">
            <w:pPr>
              <w:jc w:val="center"/>
              <w:rPr>
                <w:b/>
                <w:bCs/>
              </w:rPr>
            </w:pPr>
            <w:r w:rsidRPr="00964FE5">
              <w:rPr>
                <w:b/>
                <w:bCs/>
              </w:rPr>
              <w:t>367</w:t>
            </w:r>
          </w:p>
        </w:tc>
        <w:tc>
          <w:tcPr>
            <w:tcW w:w="4252" w:type="dxa"/>
            <w:tcBorders>
              <w:top w:val="nil"/>
              <w:left w:val="nil"/>
              <w:bottom w:val="single" w:sz="4" w:space="0" w:color="auto"/>
              <w:right w:val="single" w:sz="4" w:space="0" w:color="auto"/>
            </w:tcBorders>
            <w:shd w:val="clear" w:color="auto" w:fill="auto"/>
            <w:hideMark/>
          </w:tcPr>
          <w:p w14:paraId="4BD26CFA" w14:textId="77777777" w:rsidR="00964FE5" w:rsidRPr="00964FE5" w:rsidRDefault="00964FE5" w:rsidP="00964FE5">
            <w:r w:rsidRPr="00964FE5">
              <w:t xml:space="preserve">Укрепление откосов земляного полотна </w:t>
            </w:r>
            <w:proofErr w:type="gramStart"/>
            <w:r w:rsidRPr="00964FE5">
              <w:t>бетонными :</w:t>
            </w:r>
            <w:proofErr w:type="gramEnd"/>
            <w:r w:rsidRPr="00964FE5">
              <w:t xml:space="preserve"> монолитными плитами при толщине до 15 см</w:t>
            </w:r>
          </w:p>
        </w:tc>
        <w:tc>
          <w:tcPr>
            <w:tcW w:w="1985" w:type="dxa"/>
            <w:tcBorders>
              <w:top w:val="nil"/>
              <w:left w:val="nil"/>
              <w:bottom w:val="single" w:sz="4" w:space="0" w:color="auto"/>
              <w:right w:val="single" w:sz="4" w:space="0" w:color="auto"/>
            </w:tcBorders>
            <w:shd w:val="clear" w:color="auto" w:fill="auto"/>
            <w:vAlign w:val="center"/>
            <w:hideMark/>
          </w:tcPr>
          <w:p w14:paraId="62AB8C82"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6A3A4153" w14:textId="77777777" w:rsidR="00964FE5" w:rsidRPr="00964FE5" w:rsidRDefault="00964FE5" w:rsidP="00964FE5">
            <w:pPr>
              <w:jc w:val="center"/>
            </w:pPr>
            <w:r w:rsidRPr="00964FE5">
              <w:t>251</w:t>
            </w:r>
          </w:p>
        </w:tc>
        <w:tc>
          <w:tcPr>
            <w:tcW w:w="1476" w:type="dxa"/>
            <w:gridSpan w:val="2"/>
            <w:tcBorders>
              <w:top w:val="nil"/>
              <w:left w:val="nil"/>
              <w:bottom w:val="single" w:sz="4" w:space="0" w:color="auto"/>
              <w:right w:val="nil"/>
            </w:tcBorders>
            <w:shd w:val="clear" w:color="auto" w:fill="auto"/>
            <w:noWrap/>
            <w:vAlign w:val="center"/>
            <w:hideMark/>
          </w:tcPr>
          <w:p w14:paraId="57E8EEC8" w14:textId="77777777" w:rsidR="00964FE5" w:rsidRPr="00964FE5" w:rsidRDefault="00964FE5" w:rsidP="00964FE5">
            <w:pPr>
              <w:jc w:val="center"/>
              <w:rPr>
                <w:i/>
                <w:iCs/>
              </w:rPr>
            </w:pPr>
            <w:r w:rsidRPr="00964FE5">
              <w:rPr>
                <w:i/>
                <w:iCs/>
              </w:rPr>
              <w:t xml:space="preserve">1 415,19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E1D627F" w14:textId="77777777" w:rsidR="00964FE5" w:rsidRPr="00964FE5" w:rsidRDefault="00964FE5" w:rsidP="00964FE5">
            <w:pPr>
              <w:jc w:val="center"/>
            </w:pPr>
            <w:r w:rsidRPr="00964FE5">
              <w:t xml:space="preserve">355 212,69  </w:t>
            </w:r>
          </w:p>
        </w:tc>
      </w:tr>
      <w:tr w:rsidR="00964FE5" w:rsidRPr="00964FE5" w14:paraId="67A4074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8AC3A7" w14:textId="77777777" w:rsidR="00964FE5" w:rsidRPr="00964FE5" w:rsidRDefault="00964FE5" w:rsidP="00964FE5">
            <w:pPr>
              <w:rPr>
                <w:rFonts w:ascii="Arial" w:hAnsi="Arial" w:cs="Arial"/>
                <w:sz w:val="18"/>
                <w:szCs w:val="18"/>
              </w:rPr>
            </w:pPr>
            <w:r w:rsidRPr="00964FE5">
              <w:rPr>
                <w:rFonts w:ascii="Arial" w:hAnsi="Arial" w:cs="Arial"/>
                <w:sz w:val="18"/>
                <w:szCs w:val="18"/>
              </w:rPr>
              <w:t>Водосборный колодец</w:t>
            </w:r>
          </w:p>
        </w:tc>
        <w:tc>
          <w:tcPr>
            <w:tcW w:w="1476" w:type="dxa"/>
            <w:gridSpan w:val="2"/>
            <w:tcBorders>
              <w:top w:val="nil"/>
              <w:left w:val="nil"/>
              <w:bottom w:val="single" w:sz="4" w:space="0" w:color="auto"/>
              <w:right w:val="nil"/>
            </w:tcBorders>
            <w:shd w:val="clear" w:color="auto" w:fill="auto"/>
            <w:noWrap/>
            <w:vAlign w:val="center"/>
            <w:hideMark/>
          </w:tcPr>
          <w:p w14:paraId="7A80947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1CB846D" w14:textId="77777777" w:rsidR="00964FE5" w:rsidRPr="00964FE5" w:rsidRDefault="00964FE5" w:rsidP="00964FE5">
            <w:pPr>
              <w:jc w:val="center"/>
            </w:pPr>
            <w:r w:rsidRPr="00964FE5">
              <w:t> </w:t>
            </w:r>
          </w:p>
        </w:tc>
      </w:tr>
      <w:tr w:rsidR="00964FE5" w:rsidRPr="00964FE5" w14:paraId="6A50AA81"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1AB781FD" w14:textId="77777777" w:rsidR="00964FE5" w:rsidRPr="00964FE5" w:rsidRDefault="00964FE5" w:rsidP="00964FE5">
            <w:pPr>
              <w:jc w:val="center"/>
              <w:rPr>
                <w:b/>
                <w:bCs/>
              </w:rPr>
            </w:pPr>
            <w:r w:rsidRPr="00964FE5">
              <w:rPr>
                <w:b/>
                <w:bCs/>
              </w:rPr>
              <w:t>368</w:t>
            </w:r>
          </w:p>
        </w:tc>
        <w:tc>
          <w:tcPr>
            <w:tcW w:w="4252" w:type="dxa"/>
            <w:tcBorders>
              <w:top w:val="nil"/>
              <w:left w:val="nil"/>
              <w:bottom w:val="single" w:sz="4" w:space="0" w:color="auto"/>
              <w:right w:val="single" w:sz="4" w:space="0" w:color="auto"/>
            </w:tcBorders>
            <w:shd w:val="clear" w:color="auto" w:fill="auto"/>
            <w:hideMark/>
          </w:tcPr>
          <w:p w14:paraId="0D0288ED" w14:textId="77777777" w:rsidR="00964FE5" w:rsidRPr="00964FE5" w:rsidRDefault="00964FE5" w:rsidP="00964FE5">
            <w:r w:rsidRPr="00964FE5">
              <w:t>Устройство колодца из коробчатых габионов</w:t>
            </w:r>
          </w:p>
        </w:tc>
        <w:tc>
          <w:tcPr>
            <w:tcW w:w="1985" w:type="dxa"/>
            <w:tcBorders>
              <w:top w:val="nil"/>
              <w:left w:val="nil"/>
              <w:bottom w:val="single" w:sz="4" w:space="0" w:color="auto"/>
              <w:right w:val="single" w:sz="4" w:space="0" w:color="auto"/>
            </w:tcBorders>
            <w:shd w:val="clear" w:color="auto" w:fill="auto"/>
            <w:vAlign w:val="center"/>
            <w:hideMark/>
          </w:tcPr>
          <w:p w14:paraId="354BA08C"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315AFA65" w14:textId="77777777" w:rsidR="00964FE5" w:rsidRPr="00964FE5" w:rsidRDefault="00964FE5" w:rsidP="00964FE5">
            <w:pPr>
              <w:jc w:val="center"/>
            </w:pPr>
            <w:r w:rsidRPr="00964FE5">
              <w:t>6</w:t>
            </w:r>
          </w:p>
        </w:tc>
        <w:tc>
          <w:tcPr>
            <w:tcW w:w="1476" w:type="dxa"/>
            <w:gridSpan w:val="2"/>
            <w:tcBorders>
              <w:top w:val="nil"/>
              <w:left w:val="nil"/>
              <w:bottom w:val="single" w:sz="4" w:space="0" w:color="auto"/>
              <w:right w:val="nil"/>
            </w:tcBorders>
            <w:shd w:val="clear" w:color="auto" w:fill="auto"/>
            <w:noWrap/>
            <w:vAlign w:val="center"/>
            <w:hideMark/>
          </w:tcPr>
          <w:p w14:paraId="0A44BEE0" w14:textId="77777777" w:rsidR="00964FE5" w:rsidRPr="00964FE5" w:rsidRDefault="00964FE5" w:rsidP="00964FE5">
            <w:pPr>
              <w:jc w:val="center"/>
              <w:rPr>
                <w:i/>
                <w:iCs/>
              </w:rPr>
            </w:pPr>
            <w:r w:rsidRPr="00964FE5">
              <w:rPr>
                <w:i/>
                <w:iCs/>
              </w:rPr>
              <w:t xml:space="preserve">6 680,55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A5B441C" w14:textId="77777777" w:rsidR="00964FE5" w:rsidRPr="00964FE5" w:rsidRDefault="00964FE5" w:rsidP="00964FE5">
            <w:pPr>
              <w:jc w:val="center"/>
              <w:rPr>
                <w:i/>
                <w:iCs/>
              </w:rPr>
            </w:pPr>
            <w:r w:rsidRPr="00964FE5">
              <w:rPr>
                <w:i/>
                <w:iCs/>
              </w:rPr>
              <w:t xml:space="preserve">40 083,30  </w:t>
            </w:r>
          </w:p>
        </w:tc>
      </w:tr>
      <w:tr w:rsidR="00964FE5" w:rsidRPr="00964FE5" w14:paraId="4510D33F"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AA09E1"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7. Площадка РЧВ 1,2 ИЛО 3. ПЗУ.</w:t>
            </w:r>
          </w:p>
        </w:tc>
        <w:tc>
          <w:tcPr>
            <w:tcW w:w="1476" w:type="dxa"/>
            <w:gridSpan w:val="2"/>
            <w:tcBorders>
              <w:top w:val="nil"/>
              <w:left w:val="nil"/>
              <w:bottom w:val="single" w:sz="4" w:space="0" w:color="auto"/>
              <w:right w:val="nil"/>
            </w:tcBorders>
            <w:shd w:val="clear" w:color="auto" w:fill="auto"/>
            <w:noWrap/>
            <w:vAlign w:val="center"/>
            <w:hideMark/>
          </w:tcPr>
          <w:p w14:paraId="1D49CF9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3AE6977" w14:textId="77777777" w:rsidR="00964FE5" w:rsidRPr="00964FE5" w:rsidRDefault="00964FE5" w:rsidP="00964FE5">
            <w:pPr>
              <w:jc w:val="center"/>
            </w:pPr>
            <w:r w:rsidRPr="00964FE5">
              <w:t> </w:t>
            </w:r>
          </w:p>
        </w:tc>
      </w:tr>
      <w:tr w:rsidR="00964FE5" w:rsidRPr="00964FE5" w14:paraId="3ABB6E56"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3184E9A2" w14:textId="77777777" w:rsidR="00964FE5" w:rsidRPr="00964FE5" w:rsidRDefault="00964FE5" w:rsidP="00964FE5">
            <w:r w:rsidRPr="00964FE5">
              <w:t>Снятие ПРС</w:t>
            </w:r>
          </w:p>
        </w:tc>
        <w:tc>
          <w:tcPr>
            <w:tcW w:w="1476" w:type="dxa"/>
            <w:gridSpan w:val="2"/>
            <w:tcBorders>
              <w:top w:val="nil"/>
              <w:left w:val="nil"/>
              <w:bottom w:val="single" w:sz="4" w:space="0" w:color="auto"/>
              <w:right w:val="nil"/>
            </w:tcBorders>
            <w:shd w:val="clear" w:color="auto" w:fill="auto"/>
            <w:noWrap/>
            <w:vAlign w:val="center"/>
            <w:hideMark/>
          </w:tcPr>
          <w:p w14:paraId="5303CC35"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3BDFDB8" w14:textId="77777777" w:rsidR="00964FE5" w:rsidRPr="00964FE5" w:rsidRDefault="00964FE5" w:rsidP="00964FE5">
            <w:pPr>
              <w:jc w:val="center"/>
            </w:pPr>
            <w:r w:rsidRPr="00964FE5">
              <w:t> </w:t>
            </w:r>
          </w:p>
        </w:tc>
      </w:tr>
      <w:tr w:rsidR="00964FE5" w:rsidRPr="00964FE5" w14:paraId="5067515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384A1B3" w14:textId="77777777" w:rsidR="00964FE5" w:rsidRPr="00964FE5" w:rsidRDefault="00964FE5" w:rsidP="00964FE5">
            <w:pPr>
              <w:jc w:val="center"/>
              <w:rPr>
                <w:b/>
                <w:bCs/>
              </w:rPr>
            </w:pPr>
            <w:r w:rsidRPr="00964FE5">
              <w:rPr>
                <w:b/>
                <w:bCs/>
              </w:rPr>
              <w:t>369</w:t>
            </w:r>
          </w:p>
        </w:tc>
        <w:tc>
          <w:tcPr>
            <w:tcW w:w="4252" w:type="dxa"/>
            <w:tcBorders>
              <w:top w:val="nil"/>
              <w:left w:val="nil"/>
              <w:bottom w:val="single" w:sz="4" w:space="0" w:color="auto"/>
              <w:right w:val="single" w:sz="4" w:space="0" w:color="auto"/>
            </w:tcBorders>
            <w:shd w:val="clear" w:color="auto" w:fill="auto"/>
            <w:hideMark/>
          </w:tcPr>
          <w:p w14:paraId="523C1C4E" w14:textId="77777777" w:rsidR="00964FE5" w:rsidRPr="00964FE5" w:rsidRDefault="00964FE5" w:rsidP="00964FE5">
            <w:r w:rsidRPr="00964FE5">
              <w:t xml:space="preserve">Разработка грунта с перемещением до 10 м бульдозерами мощностью: 79 кВт (108 </w:t>
            </w:r>
            <w:proofErr w:type="spellStart"/>
            <w:r w:rsidRPr="00964FE5">
              <w:t>л.с</w:t>
            </w:r>
            <w:proofErr w:type="spellEnd"/>
            <w:r w:rsidRPr="00964FE5">
              <w:t>.), группа грунтов 1, с погрузкой и перевозкой</w:t>
            </w:r>
          </w:p>
        </w:tc>
        <w:tc>
          <w:tcPr>
            <w:tcW w:w="1985" w:type="dxa"/>
            <w:tcBorders>
              <w:top w:val="nil"/>
              <w:left w:val="nil"/>
              <w:bottom w:val="single" w:sz="4" w:space="0" w:color="auto"/>
              <w:right w:val="single" w:sz="4" w:space="0" w:color="auto"/>
            </w:tcBorders>
            <w:shd w:val="clear" w:color="auto" w:fill="auto"/>
            <w:vAlign w:val="center"/>
            <w:hideMark/>
          </w:tcPr>
          <w:p w14:paraId="6716B2BA"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CD373F7" w14:textId="77777777" w:rsidR="00964FE5" w:rsidRPr="00964FE5" w:rsidRDefault="00964FE5" w:rsidP="00964FE5">
            <w:pPr>
              <w:jc w:val="center"/>
            </w:pPr>
            <w:r w:rsidRPr="00964FE5">
              <w:t>408,55</w:t>
            </w:r>
          </w:p>
        </w:tc>
        <w:tc>
          <w:tcPr>
            <w:tcW w:w="1476" w:type="dxa"/>
            <w:gridSpan w:val="2"/>
            <w:tcBorders>
              <w:top w:val="nil"/>
              <w:left w:val="nil"/>
              <w:bottom w:val="single" w:sz="4" w:space="0" w:color="auto"/>
              <w:right w:val="nil"/>
            </w:tcBorders>
            <w:shd w:val="clear" w:color="auto" w:fill="auto"/>
            <w:noWrap/>
            <w:vAlign w:val="center"/>
            <w:hideMark/>
          </w:tcPr>
          <w:p w14:paraId="0714C83D" w14:textId="77777777" w:rsidR="00964FE5" w:rsidRPr="00964FE5" w:rsidRDefault="00964FE5" w:rsidP="00964FE5">
            <w:pPr>
              <w:jc w:val="center"/>
            </w:pPr>
            <w:r w:rsidRPr="00964FE5">
              <w:t xml:space="preserve">51,94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352893A" w14:textId="77777777" w:rsidR="00964FE5" w:rsidRPr="00964FE5" w:rsidRDefault="00964FE5" w:rsidP="00964FE5">
            <w:pPr>
              <w:jc w:val="center"/>
            </w:pPr>
            <w:r w:rsidRPr="00964FE5">
              <w:t xml:space="preserve">21 220,09  </w:t>
            </w:r>
          </w:p>
        </w:tc>
      </w:tr>
      <w:tr w:rsidR="00964FE5" w:rsidRPr="00964FE5" w14:paraId="1D6346EF"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26A80CDC" w14:textId="77777777" w:rsidR="00964FE5" w:rsidRPr="00964FE5" w:rsidRDefault="00964FE5" w:rsidP="00964FE5">
            <w:r w:rsidRPr="00964FE5">
              <w:t>Обратный завоз растительного грунта</w:t>
            </w:r>
          </w:p>
        </w:tc>
        <w:tc>
          <w:tcPr>
            <w:tcW w:w="1476" w:type="dxa"/>
            <w:gridSpan w:val="2"/>
            <w:tcBorders>
              <w:top w:val="nil"/>
              <w:left w:val="nil"/>
              <w:bottom w:val="single" w:sz="4" w:space="0" w:color="auto"/>
              <w:right w:val="nil"/>
            </w:tcBorders>
            <w:shd w:val="clear" w:color="auto" w:fill="auto"/>
            <w:noWrap/>
            <w:vAlign w:val="center"/>
            <w:hideMark/>
          </w:tcPr>
          <w:p w14:paraId="18022BB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654C701" w14:textId="77777777" w:rsidR="00964FE5" w:rsidRPr="00964FE5" w:rsidRDefault="00964FE5" w:rsidP="00964FE5">
            <w:pPr>
              <w:jc w:val="center"/>
            </w:pPr>
            <w:r w:rsidRPr="00964FE5">
              <w:t> </w:t>
            </w:r>
          </w:p>
        </w:tc>
      </w:tr>
      <w:tr w:rsidR="00964FE5" w:rsidRPr="00964FE5" w14:paraId="1ECFC3ED"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4A502F0" w14:textId="77777777" w:rsidR="00964FE5" w:rsidRPr="00964FE5" w:rsidRDefault="00964FE5" w:rsidP="00964FE5">
            <w:pPr>
              <w:jc w:val="center"/>
              <w:rPr>
                <w:b/>
                <w:bCs/>
              </w:rPr>
            </w:pPr>
            <w:r w:rsidRPr="00964FE5">
              <w:rPr>
                <w:b/>
                <w:bCs/>
              </w:rPr>
              <w:t>370</w:t>
            </w:r>
          </w:p>
        </w:tc>
        <w:tc>
          <w:tcPr>
            <w:tcW w:w="4252" w:type="dxa"/>
            <w:tcBorders>
              <w:top w:val="nil"/>
              <w:left w:val="nil"/>
              <w:bottom w:val="single" w:sz="4" w:space="0" w:color="auto"/>
              <w:right w:val="single" w:sz="4" w:space="0" w:color="auto"/>
            </w:tcBorders>
            <w:shd w:val="clear" w:color="auto" w:fill="auto"/>
            <w:hideMark/>
          </w:tcPr>
          <w:p w14:paraId="496E68EF" w14:textId="77777777" w:rsidR="00964FE5" w:rsidRPr="00964FE5" w:rsidRDefault="00964FE5" w:rsidP="00964FE5">
            <w:r w:rsidRPr="00964FE5">
              <w:t>Разработка грунта с погрузкой на автомобили-самосвалы экскаваторами с ковшом вместимостью: 1 (1-1,2) м3, группа грунтов 1, с перевозкой на 1км</w:t>
            </w:r>
          </w:p>
        </w:tc>
        <w:tc>
          <w:tcPr>
            <w:tcW w:w="1985" w:type="dxa"/>
            <w:tcBorders>
              <w:top w:val="nil"/>
              <w:left w:val="nil"/>
              <w:bottom w:val="single" w:sz="4" w:space="0" w:color="auto"/>
              <w:right w:val="single" w:sz="4" w:space="0" w:color="auto"/>
            </w:tcBorders>
            <w:shd w:val="clear" w:color="auto" w:fill="auto"/>
            <w:vAlign w:val="center"/>
            <w:hideMark/>
          </w:tcPr>
          <w:p w14:paraId="2BBC780F"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856AC1D" w14:textId="77777777" w:rsidR="00964FE5" w:rsidRPr="00964FE5" w:rsidRDefault="00964FE5" w:rsidP="00964FE5">
            <w:pPr>
              <w:jc w:val="center"/>
            </w:pPr>
            <w:r w:rsidRPr="00964FE5">
              <w:t>408,55</w:t>
            </w:r>
          </w:p>
        </w:tc>
        <w:tc>
          <w:tcPr>
            <w:tcW w:w="1476" w:type="dxa"/>
            <w:gridSpan w:val="2"/>
            <w:tcBorders>
              <w:top w:val="nil"/>
              <w:left w:val="nil"/>
              <w:bottom w:val="single" w:sz="4" w:space="0" w:color="auto"/>
              <w:right w:val="nil"/>
            </w:tcBorders>
            <w:shd w:val="clear" w:color="auto" w:fill="auto"/>
            <w:noWrap/>
            <w:vAlign w:val="center"/>
            <w:hideMark/>
          </w:tcPr>
          <w:p w14:paraId="3015DE7B" w14:textId="77777777" w:rsidR="00964FE5" w:rsidRPr="00964FE5" w:rsidRDefault="00964FE5" w:rsidP="00964FE5">
            <w:pPr>
              <w:jc w:val="center"/>
            </w:pPr>
            <w:r w:rsidRPr="00964FE5">
              <w:t xml:space="preserve">47,70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204D798" w14:textId="77777777" w:rsidR="00964FE5" w:rsidRPr="00964FE5" w:rsidRDefault="00964FE5" w:rsidP="00964FE5">
            <w:pPr>
              <w:jc w:val="center"/>
            </w:pPr>
            <w:r w:rsidRPr="00964FE5">
              <w:t xml:space="preserve">19 487,84  </w:t>
            </w:r>
          </w:p>
        </w:tc>
      </w:tr>
      <w:tr w:rsidR="00964FE5" w:rsidRPr="00964FE5" w14:paraId="05EF35B1"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239C2F8B" w14:textId="77777777" w:rsidR="00964FE5" w:rsidRPr="00964FE5" w:rsidRDefault="00964FE5" w:rsidP="00964FE5">
            <w:r w:rsidRPr="00964FE5">
              <w:t xml:space="preserve">Разработка </w:t>
            </w:r>
            <w:proofErr w:type="spellStart"/>
            <w:r w:rsidRPr="00964FE5">
              <w:t>эксковатором</w:t>
            </w:r>
            <w:proofErr w:type="spellEnd"/>
            <w:r w:rsidRPr="00964FE5">
              <w:t xml:space="preserve"> с перевозкой до 1км</w:t>
            </w:r>
          </w:p>
        </w:tc>
        <w:tc>
          <w:tcPr>
            <w:tcW w:w="1476" w:type="dxa"/>
            <w:gridSpan w:val="2"/>
            <w:tcBorders>
              <w:top w:val="nil"/>
              <w:left w:val="nil"/>
              <w:bottom w:val="single" w:sz="4" w:space="0" w:color="auto"/>
              <w:right w:val="nil"/>
            </w:tcBorders>
            <w:shd w:val="clear" w:color="auto" w:fill="auto"/>
            <w:noWrap/>
            <w:vAlign w:val="center"/>
            <w:hideMark/>
          </w:tcPr>
          <w:p w14:paraId="39D8B62C" w14:textId="77777777" w:rsidR="00964FE5" w:rsidRPr="00964FE5" w:rsidRDefault="00964FE5" w:rsidP="00964FE5">
            <w:pPr>
              <w:jc w:val="center"/>
              <w:rPr>
                <w:i/>
                <w:iCs/>
              </w:rPr>
            </w:pPr>
            <w:r w:rsidRPr="00964FE5">
              <w:rPr>
                <w:i/>
                <w:i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9D1852F" w14:textId="77777777" w:rsidR="00964FE5" w:rsidRPr="00964FE5" w:rsidRDefault="00964FE5" w:rsidP="00964FE5">
            <w:pPr>
              <w:jc w:val="center"/>
              <w:rPr>
                <w:i/>
                <w:iCs/>
              </w:rPr>
            </w:pPr>
            <w:r w:rsidRPr="00964FE5">
              <w:rPr>
                <w:i/>
                <w:iCs/>
              </w:rPr>
              <w:t> </w:t>
            </w:r>
          </w:p>
        </w:tc>
      </w:tr>
      <w:tr w:rsidR="00964FE5" w:rsidRPr="00964FE5" w14:paraId="3603C8D5"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4EB8411" w14:textId="77777777" w:rsidR="00964FE5" w:rsidRPr="00964FE5" w:rsidRDefault="00964FE5" w:rsidP="00964FE5">
            <w:pPr>
              <w:jc w:val="center"/>
              <w:rPr>
                <w:b/>
                <w:bCs/>
              </w:rPr>
            </w:pPr>
            <w:r w:rsidRPr="00964FE5">
              <w:rPr>
                <w:b/>
                <w:bCs/>
              </w:rPr>
              <w:lastRenderedPageBreak/>
              <w:t>371</w:t>
            </w:r>
          </w:p>
        </w:tc>
        <w:tc>
          <w:tcPr>
            <w:tcW w:w="4252" w:type="dxa"/>
            <w:tcBorders>
              <w:top w:val="nil"/>
              <w:left w:val="nil"/>
              <w:bottom w:val="single" w:sz="4" w:space="0" w:color="auto"/>
              <w:right w:val="single" w:sz="4" w:space="0" w:color="auto"/>
            </w:tcBorders>
            <w:shd w:val="clear" w:color="auto" w:fill="auto"/>
            <w:hideMark/>
          </w:tcPr>
          <w:p w14:paraId="1A3665EE" w14:textId="77777777" w:rsidR="00964FE5" w:rsidRPr="00964FE5" w:rsidRDefault="00964FE5" w:rsidP="00964FE5">
            <w:r w:rsidRPr="00964FE5">
              <w:t>Разработка грунта с погрузкой на автомобили-самосвалы экскаваторами с ковшом вместимостью: 1 (1-1,2) м3, группа грунтов 2, с перевозкой до 1 км</w:t>
            </w:r>
          </w:p>
        </w:tc>
        <w:tc>
          <w:tcPr>
            <w:tcW w:w="1985" w:type="dxa"/>
            <w:tcBorders>
              <w:top w:val="nil"/>
              <w:left w:val="nil"/>
              <w:bottom w:val="single" w:sz="4" w:space="0" w:color="auto"/>
              <w:right w:val="single" w:sz="4" w:space="0" w:color="auto"/>
            </w:tcBorders>
            <w:shd w:val="clear" w:color="auto" w:fill="auto"/>
            <w:vAlign w:val="center"/>
            <w:hideMark/>
          </w:tcPr>
          <w:p w14:paraId="33F1289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5ADF2A1" w14:textId="77777777" w:rsidR="00964FE5" w:rsidRPr="00964FE5" w:rsidRDefault="00964FE5" w:rsidP="00964FE5">
            <w:pPr>
              <w:jc w:val="center"/>
            </w:pPr>
            <w:r w:rsidRPr="00964FE5">
              <w:t>308</w:t>
            </w:r>
          </w:p>
        </w:tc>
        <w:tc>
          <w:tcPr>
            <w:tcW w:w="1476" w:type="dxa"/>
            <w:gridSpan w:val="2"/>
            <w:tcBorders>
              <w:top w:val="nil"/>
              <w:left w:val="nil"/>
              <w:bottom w:val="single" w:sz="4" w:space="0" w:color="auto"/>
              <w:right w:val="nil"/>
            </w:tcBorders>
            <w:shd w:val="clear" w:color="auto" w:fill="auto"/>
            <w:noWrap/>
            <w:vAlign w:val="center"/>
            <w:hideMark/>
          </w:tcPr>
          <w:p w14:paraId="3D41EDEB" w14:textId="77777777" w:rsidR="00964FE5" w:rsidRPr="00964FE5" w:rsidRDefault="00964FE5" w:rsidP="00964FE5">
            <w:pPr>
              <w:jc w:val="center"/>
              <w:rPr>
                <w:i/>
                <w:iCs/>
              </w:rPr>
            </w:pPr>
            <w:r w:rsidRPr="00964FE5">
              <w:rPr>
                <w:i/>
                <w:iCs/>
              </w:rPr>
              <w:t xml:space="preserve">65,72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5512BA3" w14:textId="77777777" w:rsidR="00964FE5" w:rsidRPr="00964FE5" w:rsidRDefault="00964FE5" w:rsidP="00964FE5">
            <w:pPr>
              <w:jc w:val="center"/>
              <w:rPr>
                <w:i/>
                <w:iCs/>
              </w:rPr>
            </w:pPr>
            <w:r w:rsidRPr="00964FE5">
              <w:rPr>
                <w:i/>
                <w:iCs/>
              </w:rPr>
              <w:t xml:space="preserve">20 241,76  </w:t>
            </w:r>
          </w:p>
        </w:tc>
      </w:tr>
      <w:tr w:rsidR="00964FE5" w:rsidRPr="00964FE5" w14:paraId="675EEE8B" w14:textId="77777777" w:rsidTr="00964FE5">
        <w:trPr>
          <w:trHeight w:val="720"/>
        </w:trPr>
        <w:tc>
          <w:tcPr>
            <w:tcW w:w="2552" w:type="dxa"/>
            <w:tcBorders>
              <w:top w:val="nil"/>
              <w:left w:val="nil"/>
              <w:bottom w:val="single" w:sz="4" w:space="0" w:color="auto"/>
              <w:right w:val="single" w:sz="4" w:space="0" w:color="auto"/>
            </w:tcBorders>
            <w:shd w:val="clear" w:color="auto" w:fill="auto"/>
            <w:vAlign w:val="center"/>
            <w:hideMark/>
          </w:tcPr>
          <w:p w14:paraId="4A3C6B32" w14:textId="77777777" w:rsidR="00964FE5" w:rsidRPr="00964FE5" w:rsidRDefault="00964FE5" w:rsidP="00964FE5">
            <w:pPr>
              <w:jc w:val="center"/>
              <w:rPr>
                <w:b/>
                <w:bCs/>
              </w:rPr>
            </w:pPr>
            <w:r w:rsidRPr="00964FE5">
              <w:rPr>
                <w:b/>
                <w:bCs/>
              </w:rPr>
              <w:t>372</w:t>
            </w:r>
          </w:p>
        </w:tc>
        <w:tc>
          <w:tcPr>
            <w:tcW w:w="4252" w:type="dxa"/>
            <w:tcBorders>
              <w:top w:val="nil"/>
              <w:left w:val="nil"/>
              <w:bottom w:val="single" w:sz="4" w:space="0" w:color="auto"/>
              <w:right w:val="single" w:sz="4" w:space="0" w:color="auto"/>
            </w:tcBorders>
            <w:shd w:val="clear" w:color="auto" w:fill="auto"/>
            <w:hideMark/>
          </w:tcPr>
          <w:p w14:paraId="0AE93283" w14:textId="77777777" w:rsidR="00964FE5" w:rsidRPr="00964FE5" w:rsidRDefault="00964FE5" w:rsidP="00964FE5">
            <w:r w:rsidRPr="00964FE5">
              <w:t>Разработка грунта с погрузкой на автомобили-самосвалы экскаваторами с ковшом вместимостью: 1 (1-1,2) м3, группа грунтов 2, с перевозкой до 1 км (Обратный завоз грунта)</w:t>
            </w:r>
          </w:p>
        </w:tc>
        <w:tc>
          <w:tcPr>
            <w:tcW w:w="1985" w:type="dxa"/>
            <w:tcBorders>
              <w:top w:val="nil"/>
              <w:left w:val="nil"/>
              <w:bottom w:val="single" w:sz="4" w:space="0" w:color="auto"/>
              <w:right w:val="single" w:sz="4" w:space="0" w:color="auto"/>
            </w:tcBorders>
            <w:shd w:val="clear" w:color="auto" w:fill="auto"/>
            <w:vAlign w:val="center"/>
            <w:hideMark/>
          </w:tcPr>
          <w:p w14:paraId="2F437ACC"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ACAA838" w14:textId="77777777" w:rsidR="00964FE5" w:rsidRPr="00964FE5" w:rsidRDefault="00964FE5" w:rsidP="00964FE5">
            <w:pPr>
              <w:jc w:val="center"/>
            </w:pPr>
            <w:r w:rsidRPr="00964FE5">
              <w:t>761</w:t>
            </w:r>
          </w:p>
        </w:tc>
        <w:tc>
          <w:tcPr>
            <w:tcW w:w="1476" w:type="dxa"/>
            <w:gridSpan w:val="2"/>
            <w:tcBorders>
              <w:top w:val="nil"/>
              <w:left w:val="nil"/>
              <w:bottom w:val="single" w:sz="4" w:space="0" w:color="auto"/>
              <w:right w:val="nil"/>
            </w:tcBorders>
            <w:shd w:val="clear" w:color="auto" w:fill="auto"/>
            <w:noWrap/>
            <w:vAlign w:val="center"/>
            <w:hideMark/>
          </w:tcPr>
          <w:p w14:paraId="5BA44A74" w14:textId="77777777" w:rsidR="00964FE5" w:rsidRPr="00964FE5" w:rsidRDefault="00964FE5" w:rsidP="00964FE5">
            <w:pPr>
              <w:jc w:val="center"/>
              <w:rPr>
                <w:i/>
                <w:iCs/>
              </w:rPr>
            </w:pPr>
            <w:r w:rsidRPr="00964FE5">
              <w:rPr>
                <w:i/>
                <w:iCs/>
              </w:rPr>
              <w:t xml:space="preserve">65,72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8C92360" w14:textId="77777777" w:rsidR="00964FE5" w:rsidRPr="00964FE5" w:rsidRDefault="00964FE5" w:rsidP="00964FE5">
            <w:pPr>
              <w:jc w:val="center"/>
              <w:rPr>
                <w:i/>
                <w:iCs/>
              </w:rPr>
            </w:pPr>
            <w:r w:rsidRPr="00964FE5">
              <w:rPr>
                <w:i/>
                <w:iCs/>
              </w:rPr>
              <w:t xml:space="preserve">50 012,92  </w:t>
            </w:r>
          </w:p>
        </w:tc>
      </w:tr>
      <w:tr w:rsidR="00964FE5" w:rsidRPr="00964FE5" w14:paraId="113608BA"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FF22E13" w14:textId="77777777" w:rsidR="00964FE5" w:rsidRPr="00964FE5" w:rsidRDefault="00964FE5" w:rsidP="00964FE5">
            <w:pPr>
              <w:jc w:val="center"/>
              <w:rPr>
                <w:b/>
                <w:bCs/>
              </w:rPr>
            </w:pPr>
            <w:r w:rsidRPr="00964FE5">
              <w:rPr>
                <w:b/>
                <w:bCs/>
              </w:rPr>
              <w:t>373</w:t>
            </w:r>
          </w:p>
        </w:tc>
        <w:tc>
          <w:tcPr>
            <w:tcW w:w="4252" w:type="dxa"/>
            <w:tcBorders>
              <w:top w:val="nil"/>
              <w:left w:val="nil"/>
              <w:bottom w:val="single" w:sz="4" w:space="0" w:color="auto"/>
              <w:right w:val="single" w:sz="4" w:space="0" w:color="auto"/>
            </w:tcBorders>
            <w:shd w:val="clear" w:color="auto" w:fill="auto"/>
            <w:hideMark/>
          </w:tcPr>
          <w:p w14:paraId="48DE781A" w14:textId="77777777" w:rsidR="00964FE5" w:rsidRPr="00964FE5" w:rsidRDefault="00964FE5" w:rsidP="00964FE5">
            <w:r w:rsidRPr="00964FE5">
              <w:t>Уплотнение грунта вибрационными катками 2,2 т на первый проход по одному следу при толщине слоя: 25 см (Применительно каток 16 т)</w:t>
            </w:r>
          </w:p>
        </w:tc>
        <w:tc>
          <w:tcPr>
            <w:tcW w:w="1985" w:type="dxa"/>
            <w:tcBorders>
              <w:top w:val="nil"/>
              <w:left w:val="nil"/>
              <w:bottom w:val="single" w:sz="4" w:space="0" w:color="auto"/>
              <w:right w:val="single" w:sz="4" w:space="0" w:color="auto"/>
            </w:tcBorders>
            <w:shd w:val="clear" w:color="auto" w:fill="auto"/>
            <w:vAlign w:val="center"/>
            <w:hideMark/>
          </w:tcPr>
          <w:p w14:paraId="19B2583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9EDDBA3" w14:textId="77777777" w:rsidR="00964FE5" w:rsidRPr="00964FE5" w:rsidRDefault="00964FE5" w:rsidP="00964FE5">
            <w:pPr>
              <w:jc w:val="center"/>
            </w:pPr>
            <w:r w:rsidRPr="00964FE5">
              <w:t>831</w:t>
            </w:r>
          </w:p>
        </w:tc>
        <w:tc>
          <w:tcPr>
            <w:tcW w:w="1476" w:type="dxa"/>
            <w:gridSpan w:val="2"/>
            <w:tcBorders>
              <w:top w:val="nil"/>
              <w:left w:val="nil"/>
              <w:bottom w:val="single" w:sz="4" w:space="0" w:color="auto"/>
              <w:right w:val="nil"/>
            </w:tcBorders>
            <w:shd w:val="clear" w:color="auto" w:fill="auto"/>
            <w:noWrap/>
            <w:vAlign w:val="center"/>
            <w:hideMark/>
          </w:tcPr>
          <w:p w14:paraId="650FF0E0" w14:textId="77777777" w:rsidR="00964FE5" w:rsidRPr="00964FE5" w:rsidRDefault="00964FE5" w:rsidP="00964FE5">
            <w:pPr>
              <w:jc w:val="center"/>
              <w:rPr>
                <w:i/>
                <w:iCs/>
              </w:rPr>
            </w:pPr>
            <w:r w:rsidRPr="00964FE5">
              <w:rPr>
                <w:i/>
                <w:iCs/>
              </w:rPr>
              <w:t xml:space="preserve">14,84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F98BA76" w14:textId="77777777" w:rsidR="00964FE5" w:rsidRPr="00964FE5" w:rsidRDefault="00964FE5" w:rsidP="00964FE5">
            <w:pPr>
              <w:jc w:val="center"/>
              <w:rPr>
                <w:i/>
                <w:iCs/>
              </w:rPr>
            </w:pPr>
            <w:r w:rsidRPr="00964FE5">
              <w:rPr>
                <w:i/>
                <w:iCs/>
              </w:rPr>
              <w:t xml:space="preserve">12 332,04  </w:t>
            </w:r>
          </w:p>
        </w:tc>
      </w:tr>
      <w:tr w:rsidR="00964FE5" w:rsidRPr="00964FE5" w14:paraId="649506E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0F98276" w14:textId="77777777" w:rsidR="00964FE5" w:rsidRPr="00964FE5" w:rsidRDefault="00964FE5" w:rsidP="00964FE5">
            <w:pPr>
              <w:rPr>
                <w:rFonts w:ascii="Arial" w:hAnsi="Arial" w:cs="Arial"/>
                <w:sz w:val="18"/>
                <w:szCs w:val="18"/>
              </w:rPr>
            </w:pPr>
            <w:r w:rsidRPr="00964FE5">
              <w:rPr>
                <w:rFonts w:ascii="Arial" w:hAnsi="Arial" w:cs="Arial"/>
                <w:sz w:val="18"/>
                <w:szCs w:val="18"/>
              </w:rPr>
              <w:t>Укрепление откосов</w:t>
            </w:r>
          </w:p>
        </w:tc>
        <w:tc>
          <w:tcPr>
            <w:tcW w:w="1476" w:type="dxa"/>
            <w:gridSpan w:val="2"/>
            <w:tcBorders>
              <w:top w:val="nil"/>
              <w:left w:val="nil"/>
              <w:bottom w:val="single" w:sz="4" w:space="0" w:color="auto"/>
              <w:right w:val="nil"/>
            </w:tcBorders>
            <w:shd w:val="clear" w:color="auto" w:fill="auto"/>
            <w:noWrap/>
            <w:vAlign w:val="center"/>
            <w:hideMark/>
          </w:tcPr>
          <w:p w14:paraId="5F0EE03A"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8BCF878" w14:textId="77777777" w:rsidR="00964FE5" w:rsidRPr="00964FE5" w:rsidRDefault="00964FE5" w:rsidP="00964FE5">
            <w:pPr>
              <w:jc w:val="center"/>
            </w:pPr>
            <w:r w:rsidRPr="00964FE5">
              <w:t> </w:t>
            </w:r>
          </w:p>
        </w:tc>
      </w:tr>
      <w:tr w:rsidR="00964FE5" w:rsidRPr="00964FE5" w14:paraId="446FD8C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436E106" w14:textId="77777777" w:rsidR="00964FE5" w:rsidRPr="00964FE5" w:rsidRDefault="00964FE5" w:rsidP="00964FE5">
            <w:pPr>
              <w:rPr>
                <w:rFonts w:ascii="Arial" w:hAnsi="Arial" w:cs="Arial"/>
                <w:sz w:val="18"/>
                <w:szCs w:val="18"/>
              </w:rPr>
            </w:pPr>
            <w:r w:rsidRPr="00964FE5">
              <w:rPr>
                <w:rFonts w:ascii="Arial" w:hAnsi="Arial" w:cs="Arial"/>
                <w:sz w:val="18"/>
                <w:szCs w:val="18"/>
              </w:rPr>
              <w:t>Обратная надвижка растительного слоя</w:t>
            </w:r>
          </w:p>
        </w:tc>
        <w:tc>
          <w:tcPr>
            <w:tcW w:w="1476" w:type="dxa"/>
            <w:gridSpan w:val="2"/>
            <w:tcBorders>
              <w:top w:val="nil"/>
              <w:left w:val="nil"/>
              <w:bottom w:val="single" w:sz="4" w:space="0" w:color="auto"/>
              <w:right w:val="nil"/>
            </w:tcBorders>
            <w:shd w:val="clear" w:color="auto" w:fill="auto"/>
            <w:noWrap/>
            <w:vAlign w:val="center"/>
            <w:hideMark/>
          </w:tcPr>
          <w:p w14:paraId="08638EDB"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E6C1BB5" w14:textId="77777777" w:rsidR="00964FE5" w:rsidRPr="00964FE5" w:rsidRDefault="00964FE5" w:rsidP="00964FE5">
            <w:pPr>
              <w:jc w:val="center"/>
            </w:pPr>
            <w:r w:rsidRPr="00964FE5">
              <w:t> </w:t>
            </w:r>
          </w:p>
        </w:tc>
      </w:tr>
      <w:tr w:rsidR="00964FE5" w:rsidRPr="00964FE5" w14:paraId="6A51316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1DC2509" w14:textId="77777777" w:rsidR="00964FE5" w:rsidRPr="00964FE5" w:rsidRDefault="00964FE5" w:rsidP="00964FE5">
            <w:pPr>
              <w:jc w:val="center"/>
              <w:rPr>
                <w:b/>
                <w:bCs/>
              </w:rPr>
            </w:pPr>
            <w:r w:rsidRPr="00964FE5">
              <w:rPr>
                <w:b/>
                <w:bCs/>
              </w:rPr>
              <w:t>374</w:t>
            </w:r>
          </w:p>
        </w:tc>
        <w:tc>
          <w:tcPr>
            <w:tcW w:w="4252" w:type="dxa"/>
            <w:tcBorders>
              <w:top w:val="nil"/>
              <w:left w:val="nil"/>
              <w:bottom w:val="single" w:sz="4" w:space="0" w:color="auto"/>
              <w:right w:val="single" w:sz="4" w:space="0" w:color="auto"/>
            </w:tcBorders>
            <w:shd w:val="clear" w:color="auto" w:fill="auto"/>
            <w:hideMark/>
          </w:tcPr>
          <w:p w14:paraId="45857C79" w14:textId="77777777" w:rsidR="00964FE5" w:rsidRPr="00964FE5" w:rsidRDefault="00964FE5" w:rsidP="00964FE5">
            <w:r w:rsidRPr="00964FE5">
              <w:t>Планировка откосов: насыпей экскаватором-планировщиком, группа грунтов 2</w:t>
            </w:r>
          </w:p>
        </w:tc>
        <w:tc>
          <w:tcPr>
            <w:tcW w:w="1985" w:type="dxa"/>
            <w:tcBorders>
              <w:top w:val="nil"/>
              <w:left w:val="nil"/>
              <w:bottom w:val="single" w:sz="4" w:space="0" w:color="auto"/>
              <w:right w:val="single" w:sz="4" w:space="0" w:color="auto"/>
            </w:tcBorders>
            <w:shd w:val="clear" w:color="auto" w:fill="auto"/>
            <w:hideMark/>
          </w:tcPr>
          <w:p w14:paraId="2D04FC42"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334E42B3" w14:textId="77777777" w:rsidR="00964FE5" w:rsidRPr="00964FE5" w:rsidRDefault="00964FE5" w:rsidP="00964FE5">
            <w:pPr>
              <w:jc w:val="center"/>
            </w:pPr>
            <w:r w:rsidRPr="00964FE5">
              <w:t>22400</w:t>
            </w:r>
          </w:p>
        </w:tc>
        <w:tc>
          <w:tcPr>
            <w:tcW w:w="1476" w:type="dxa"/>
            <w:gridSpan w:val="2"/>
            <w:tcBorders>
              <w:top w:val="nil"/>
              <w:left w:val="nil"/>
              <w:bottom w:val="single" w:sz="4" w:space="0" w:color="auto"/>
              <w:right w:val="nil"/>
            </w:tcBorders>
            <w:shd w:val="clear" w:color="auto" w:fill="auto"/>
            <w:noWrap/>
            <w:vAlign w:val="center"/>
            <w:hideMark/>
          </w:tcPr>
          <w:p w14:paraId="5C6194E2" w14:textId="77777777" w:rsidR="00964FE5" w:rsidRPr="00964FE5" w:rsidRDefault="00964FE5" w:rsidP="00964FE5">
            <w:pPr>
              <w:jc w:val="center"/>
              <w:rPr>
                <w:i/>
                <w:iCs/>
              </w:rPr>
            </w:pPr>
            <w:r w:rsidRPr="00964FE5">
              <w:rPr>
                <w:i/>
                <w:iCs/>
              </w:rPr>
              <w:t xml:space="preserve">15,90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699835C" w14:textId="77777777" w:rsidR="00964FE5" w:rsidRPr="00964FE5" w:rsidRDefault="00964FE5" w:rsidP="00964FE5">
            <w:pPr>
              <w:jc w:val="center"/>
            </w:pPr>
            <w:r w:rsidRPr="00964FE5">
              <w:t xml:space="preserve">356 160,00  </w:t>
            </w:r>
          </w:p>
        </w:tc>
      </w:tr>
      <w:tr w:rsidR="00964FE5" w:rsidRPr="00964FE5" w14:paraId="6A4D654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7E1BD46" w14:textId="77777777" w:rsidR="00964FE5" w:rsidRPr="00964FE5" w:rsidRDefault="00964FE5" w:rsidP="00964FE5">
            <w:pPr>
              <w:jc w:val="center"/>
              <w:rPr>
                <w:b/>
                <w:bCs/>
              </w:rPr>
            </w:pPr>
            <w:r w:rsidRPr="00964FE5">
              <w:rPr>
                <w:b/>
                <w:bCs/>
              </w:rPr>
              <w:t>375</w:t>
            </w:r>
          </w:p>
        </w:tc>
        <w:tc>
          <w:tcPr>
            <w:tcW w:w="4252" w:type="dxa"/>
            <w:tcBorders>
              <w:top w:val="nil"/>
              <w:left w:val="nil"/>
              <w:bottom w:val="single" w:sz="4" w:space="0" w:color="auto"/>
              <w:right w:val="single" w:sz="4" w:space="0" w:color="auto"/>
            </w:tcBorders>
            <w:shd w:val="clear" w:color="auto" w:fill="auto"/>
            <w:hideMark/>
          </w:tcPr>
          <w:p w14:paraId="3A26F362" w14:textId="77777777" w:rsidR="00964FE5" w:rsidRPr="00964FE5" w:rsidRDefault="00964FE5" w:rsidP="00964FE5">
            <w:r w:rsidRPr="00964FE5">
              <w:t>Укрепление откосов земляных сооружений посевом многолетних трав: с подсыпкой растительной земли вручную</w:t>
            </w:r>
          </w:p>
        </w:tc>
        <w:tc>
          <w:tcPr>
            <w:tcW w:w="1985" w:type="dxa"/>
            <w:tcBorders>
              <w:top w:val="nil"/>
              <w:left w:val="nil"/>
              <w:bottom w:val="single" w:sz="4" w:space="0" w:color="auto"/>
              <w:right w:val="single" w:sz="4" w:space="0" w:color="auto"/>
            </w:tcBorders>
            <w:shd w:val="clear" w:color="auto" w:fill="auto"/>
            <w:vAlign w:val="center"/>
            <w:hideMark/>
          </w:tcPr>
          <w:p w14:paraId="0353BEFC"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3ED28EDB" w14:textId="77777777" w:rsidR="00964FE5" w:rsidRPr="00964FE5" w:rsidRDefault="00964FE5" w:rsidP="00964FE5">
            <w:pPr>
              <w:jc w:val="center"/>
            </w:pPr>
            <w:r w:rsidRPr="00964FE5">
              <w:t>350</w:t>
            </w:r>
          </w:p>
        </w:tc>
        <w:tc>
          <w:tcPr>
            <w:tcW w:w="1476" w:type="dxa"/>
            <w:gridSpan w:val="2"/>
            <w:tcBorders>
              <w:top w:val="nil"/>
              <w:left w:val="nil"/>
              <w:bottom w:val="single" w:sz="4" w:space="0" w:color="auto"/>
              <w:right w:val="nil"/>
            </w:tcBorders>
            <w:shd w:val="clear" w:color="auto" w:fill="auto"/>
            <w:noWrap/>
            <w:vAlign w:val="center"/>
            <w:hideMark/>
          </w:tcPr>
          <w:p w14:paraId="2EBF4213" w14:textId="77777777" w:rsidR="00964FE5" w:rsidRPr="00964FE5" w:rsidRDefault="00964FE5" w:rsidP="00964FE5">
            <w:pPr>
              <w:jc w:val="center"/>
              <w:rPr>
                <w:i/>
                <w:iCs/>
              </w:rPr>
            </w:pPr>
            <w:r w:rsidRPr="00964FE5">
              <w:rPr>
                <w:i/>
                <w:iCs/>
              </w:rPr>
              <w:t xml:space="preserve">48,76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A56AD90" w14:textId="77777777" w:rsidR="00964FE5" w:rsidRPr="00964FE5" w:rsidRDefault="00964FE5" w:rsidP="00964FE5">
            <w:pPr>
              <w:jc w:val="center"/>
            </w:pPr>
            <w:r w:rsidRPr="00964FE5">
              <w:t xml:space="preserve">17 066,00  </w:t>
            </w:r>
          </w:p>
        </w:tc>
      </w:tr>
      <w:tr w:rsidR="00964FE5" w:rsidRPr="00964FE5" w14:paraId="0D4A991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63300ED"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 xml:space="preserve">Раздел 8. Дорожная </w:t>
            </w:r>
            <w:proofErr w:type="gramStart"/>
            <w:r w:rsidRPr="00964FE5">
              <w:rPr>
                <w:rFonts w:ascii="Arial" w:hAnsi="Arial" w:cs="Arial"/>
                <w:b/>
                <w:bCs/>
                <w:sz w:val="20"/>
                <w:szCs w:val="20"/>
              </w:rPr>
              <w:t>одежда  Площадка</w:t>
            </w:r>
            <w:proofErr w:type="gramEnd"/>
            <w:r w:rsidRPr="00964FE5">
              <w:rPr>
                <w:rFonts w:ascii="Arial" w:hAnsi="Arial" w:cs="Arial"/>
                <w:b/>
                <w:bCs/>
                <w:sz w:val="20"/>
                <w:szCs w:val="20"/>
              </w:rPr>
              <w:t xml:space="preserve"> РЧВ1,2</w:t>
            </w:r>
          </w:p>
        </w:tc>
        <w:tc>
          <w:tcPr>
            <w:tcW w:w="1476" w:type="dxa"/>
            <w:gridSpan w:val="2"/>
            <w:tcBorders>
              <w:top w:val="nil"/>
              <w:left w:val="nil"/>
              <w:bottom w:val="single" w:sz="4" w:space="0" w:color="auto"/>
              <w:right w:val="nil"/>
            </w:tcBorders>
            <w:shd w:val="clear" w:color="auto" w:fill="auto"/>
            <w:noWrap/>
            <w:vAlign w:val="center"/>
            <w:hideMark/>
          </w:tcPr>
          <w:p w14:paraId="5DB75D69"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E8772C3" w14:textId="77777777" w:rsidR="00964FE5" w:rsidRPr="00964FE5" w:rsidRDefault="00964FE5" w:rsidP="00964FE5">
            <w:pPr>
              <w:jc w:val="center"/>
            </w:pPr>
            <w:r w:rsidRPr="00964FE5">
              <w:t> </w:t>
            </w:r>
          </w:p>
        </w:tc>
      </w:tr>
      <w:tr w:rsidR="00964FE5" w:rsidRPr="00964FE5" w14:paraId="7F2D0A9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DF5FDF" w14:textId="77777777" w:rsidR="00964FE5" w:rsidRPr="00964FE5" w:rsidRDefault="00964FE5" w:rsidP="00964FE5">
            <w:pPr>
              <w:rPr>
                <w:rFonts w:ascii="Arial" w:hAnsi="Arial" w:cs="Arial"/>
                <w:sz w:val="18"/>
                <w:szCs w:val="18"/>
              </w:rPr>
            </w:pPr>
            <w:r w:rsidRPr="00964FE5">
              <w:rPr>
                <w:rFonts w:ascii="Arial" w:hAnsi="Arial" w:cs="Arial"/>
                <w:sz w:val="18"/>
                <w:szCs w:val="18"/>
              </w:rPr>
              <w:t>тип1</w:t>
            </w:r>
          </w:p>
        </w:tc>
        <w:tc>
          <w:tcPr>
            <w:tcW w:w="1476" w:type="dxa"/>
            <w:gridSpan w:val="2"/>
            <w:tcBorders>
              <w:top w:val="nil"/>
              <w:left w:val="nil"/>
              <w:bottom w:val="single" w:sz="4" w:space="0" w:color="auto"/>
              <w:right w:val="nil"/>
            </w:tcBorders>
            <w:shd w:val="clear" w:color="auto" w:fill="auto"/>
            <w:noWrap/>
            <w:vAlign w:val="center"/>
            <w:hideMark/>
          </w:tcPr>
          <w:p w14:paraId="716DAC0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76E57DA" w14:textId="77777777" w:rsidR="00964FE5" w:rsidRPr="00964FE5" w:rsidRDefault="00964FE5" w:rsidP="00964FE5">
            <w:pPr>
              <w:jc w:val="center"/>
            </w:pPr>
            <w:r w:rsidRPr="00964FE5">
              <w:t> </w:t>
            </w:r>
          </w:p>
        </w:tc>
      </w:tr>
      <w:tr w:rsidR="00964FE5" w:rsidRPr="00964FE5" w14:paraId="56243C8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DFCAFED" w14:textId="77777777" w:rsidR="00964FE5" w:rsidRPr="00964FE5" w:rsidRDefault="00964FE5" w:rsidP="00964FE5">
            <w:pPr>
              <w:jc w:val="center"/>
              <w:rPr>
                <w:b/>
                <w:bCs/>
              </w:rPr>
            </w:pPr>
            <w:r w:rsidRPr="00964FE5">
              <w:rPr>
                <w:b/>
                <w:bCs/>
              </w:rPr>
              <w:t>376</w:t>
            </w:r>
          </w:p>
        </w:tc>
        <w:tc>
          <w:tcPr>
            <w:tcW w:w="4252" w:type="dxa"/>
            <w:tcBorders>
              <w:top w:val="nil"/>
              <w:left w:val="nil"/>
              <w:bottom w:val="single" w:sz="4" w:space="0" w:color="auto"/>
              <w:right w:val="single" w:sz="4" w:space="0" w:color="auto"/>
            </w:tcBorders>
            <w:shd w:val="clear" w:color="auto" w:fill="auto"/>
            <w:hideMark/>
          </w:tcPr>
          <w:p w14:paraId="61F60C35" w14:textId="77777777" w:rsidR="00964FE5" w:rsidRPr="00964FE5" w:rsidRDefault="00964FE5" w:rsidP="00964FE5">
            <w:r w:rsidRPr="00964FE5">
              <w:t>Устройство подстилающих и выравнивающих слоев оснований: из песка</w:t>
            </w:r>
          </w:p>
        </w:tc>
        <w:tc>
          <w:tcPr>
            <w:tcW w:w="1985" w:type="dxa"/>
            <w:tcBorders>
              <w:top w:val="nil"/>
              <w:left w:val="nil"/>
              <w:bottom w:val="single" w:sz="4" w:space="0" w:color="auto"/>
              <w:right w:val="single" w:sz="4" w:space="0" w:color="auto"/>
            </w:tcBorders>
            <w:shd w:val="clear" w:color="auto" w:fill="auto"/>
            <w:vAlign w:val="center"/>
            <w:hideMark/>
          </w:tcPr>
          <w:p w14:paraId="373F49DC"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2015963" w14:textId="77777777" w:rsidR="00964FE5" w:rsidRPr="00964FE5" w:rsidRDefault="00964FE5" w:rsidP="00964FE5">
            <w:pPr>
              <w:jc w:val="center"/>
            </w:pPr>
            <w:r w:rsidRPr="00964FE5">
              <w:t>90</w:t>
            </w:r>
          </w:p>
        </w:tc>
        <w:tc>
          <w:tcPr>
            <w:tcW w:w="1476" w:type="dxa"/>
            <w:gridSpan w:val="2"/>
            <w:tcBorders>
              <w:top w:val="nil"/>
              <w:left w:val="nil"/>
              <w:bottom w:val="single" w:sz="4" w:space="0" w:color="auto"/>
              <w:right w:val="nil"/>
            </w:tcBorders>
            <w:shd w:val="clear" w:color="auto" w:fill="auto"/>
            <w:noWrap/>
            <w:vAlign w:val="center"/>
            <w:hideMark/>
          </w:tcPr>
          <w:p w14:paraId="58CEE3FC" w14:textId="77777777" w:rsidR="00964FE5" w:rsidRPr="00964FE5" w:rsidRDefault="00964FE5" w:rsidP="00964FE5">
            <w:pPr>
              <w:jc w:val="center"/>
            </w:pPr>
            <w:r w:rsidRPr="00964FE5">
              <w:t xml:space="preserve">1 538,16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40D1D28" w14:textId="77777777" w:rsidR="00964FE5" w:rsidRPr="00964FE5" w:rsidRDefault="00964FE5" w:rsidP="00964FE5">
            <w:pPr>
              <w:jc w:val="center"/>
            </w:pPr>
            <w:r w:rsidRPr="00964FE5">
              <w:t xml:space="preserve">138 434,40  </w:t>
            </w:r>
          </w:p>
        </w:tc>
      </w:tr>
      <w:tr w:rsidR="00964FE5" w:rsidRPr="00964FE5" w14:paraId="4958251B"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7320AD0" w14:textId="77777777" w:rsidR="00964FE5" w:rsidRPr="00964FE5" w:rsidRDefault="00964FE5" w:rsidP="00964FE5">
            <w:pPr>
              <w:jc w:val="center"/>
              <w:rPr>
                <w:b/>
                <w:bCs/>
              </w:rPr>
            </w:pPr>
            <w:r w:rsidRPr="00964FE5">
              <w:rPr>
                <w:b/>
                <w:bCs/>
              </w:rPr>
              <w:t>377</w:t>
            </w:r>
          </w:p>
        </w:tc>
        <w:tc>
          <w:tcPr>
            <w:tcW w:w="4252" w:type="dxa"/>
            <w:tcBorders>
              <w:top w:val="nil"/>
              <w:left w:val="nil"/>
              <w:bottom w:val="single" w:sz="4" w:space="0" w:color="auto"/>
              <w:right w:val="single" w:sz="4" w:space="0" w:color="auto"/>
            </w:tcBorders>
            <w:shd w:val="clear" w:color="auto" w:fill="auto"/>
            <w:hideMark/>
          </w:tcPr>
          <w:p w14:paraId="65D5A141" w14:textId="77777777" w:rsidR="00964FE5" w:rsidRPr="00964FE5" w:rsidRDefault="00964FE5" w:rsidP="00964FE5">
            <w:r w:rsidRPr="00964FE5">
              <w:t>Устройство прослойки из пленки полиэтиленовой в земляном полотне: сплошной</w:t>
            </w:r>
          </w:p>
        </w:tc>
        <w:tc>
          <w:tcPr>
            <w:tcW w:w="1985" w:type="dxa"/>
            <w:tcBorders>
              <w:top w:val="nil"/>
              <w:left w:val="nil"/>
              <w:bottom w:val="single" w:sz="4" w:space="0" w:color="auto"/>
              <w:right w:val="single" w:sz="4" w:space="0" w:color="auto"/>
            </w:tcBorders>
            <w:shd w:val="clear" w:color="auto" w:fill="auto"/>
            <w:vAlign w:val="center"/>
            <w:hideMark/>
          </w:tcPr>
          <w:p w14:paraId="4F9836B2"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1D771CB7" w14:textId="77777777" w:rsidR="00964FE5" w:rsidRPr="00964FE5" w:rsidRDefault="00964FE5" w:rsidP="00964FE5">
            <w:pPr>
              <w:jc w:val="center"/>
            </w:pPr>
            <w:r w:rsidRPr="00964FE5">
              <w:t>90</w:t>
            </w:r>
          </w:p>
        </w:tc>
        <w:tc>
          <w:tcPr>
            <w:tcW w:w="1476" w:type="dxa"/>
            <w:gridSpan w:val="2"/>
            <w:tcBorders>
              <w:top w:val="nil"/>
              <w:left w:val="nil"/>
              <w:bottom w:val="single" w:sz="4" w:space="0" w:color="auto"/>
              <w:right w:val="nil"/>
            </w:tcBorders>
            <w:shd w:val="clear" w:color="auto" w:fill="auto"/>
            <w:noWrap/>
            <w:vAlign w:val="center"/>
            <w:hideMark/>
          </w:tcPr>
          <w:p w14:paraId="7D9547FB" w14:textId="77777777" w:rsidR="00964FE5" w:rsidRPr="00964FE5" w:rsidRDefault="00964FE5" w:rsidP="00964FE5">
            <w:pPr>
              <w:jc w:val="center"/>
            </w:pPr>
            <w:r w:rsidRPr="00964FE5">
              <w:t xml:space="preserve">51,94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2F76E87" w14:textId="77777777" w:rsidR="00964FE5" w:rsidRPr="00964FE5" w:rsidRDefault="00964FE5" w:rsidP="00964FE5">
            <w:pPr>
              <w:jc w:val="center"/>
            </w:pPr>
            <w:r w:rsidRPr="00964FE5">
              <w:t xml:space="preserve">4 674,60  </w:t>
            </w:r>
          </w:p>
        </w:tc>
      </w:tr>
      <w:tr w:rsidR="00964FE5" w:rsidRPr="00964FE5" w14:paraId="4BF33B08"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5946482" w14:textId="77777777" w:rsidR="00964FE5" w:rsidRPr="00964FE5" w:rsidRDefault="00964FE5" w:rsidP="00964FE5">
            <w:pPr>
              <w:jc w:val="center"/>
              <w:rPr>
                <w:b/>
                <w:bCs/>
              </w:rPr>
            </w:pPr>
            <w:r w:rsidRPr="00964FE5">
              <w:rPr>
                <w:b/>
                <w:bCs/>
              </w:rPr>
              <w:lastRenderedPageBreak/>
              <w:t>378</w:t>
            </w:r>
          </w:p>
        </w:tc>
        <w:tc>
          <w:tcPr>
            <w:tcW w:w="4252" w:type="dxa"/>
            <w:tcBorders>
              <w:top w:val="nil"/>
              <w:left w:val="nil"/>
              <w:bottom w:val="single" w:sz="4" w:space="0" w:color="auto"/>
              <w:right w:val="single" w:sz="4" w:space="0" w:color="auto"/>
            </w:tcBorders>
            <w:shd w:val="clear" w:color="auto" w:fill="auto"/>
            <w:hideMark/>
          </w:tcPr>
          <w:p w14:paraId="38E0B80D" w14:textId="77777777" w:rsidR="00964FE5" w:rsidRPr="00964FE5" w:rsidRDefault="00964FE5" w:rsidP="00964FE5">
            <w:r w:rsidRPr="00964FE5">
              <w:t>Устройство покрытий толщиной 15 см при укатке щебня с пределом прочности на сжатие до 68,6 МПа (700 кгс/см2): однослойных</w:t>
            </w:r>
          </w:p>
        </w:tc>
        <w:tc>
          <w:tcPr>
            <w:tcW w:w="1985" w:type="dxa"/>
            <w:tcBorders>
              <w:top w:val="nil"/>
              <w:left w:val="nil"/>
              <w:bottom w:val="single" w:sz="4" w:space="0" w:color="auto"/>
              <w:right w:val="single" w:sz="4" w:space="0" w:color="auto"/>
            </w:tcBorders>
            <w:shd w:val="clear" w:color="auto" w:fill="auto"/>
            <w:vAlign w:val="center"/>
            <w:hideMark/>
          </w:tcPr>
          <w:p w14:paraId="2001A8FC"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7ABC925A" w14:textId="77777777" w:rsidR="00964FE5" w:rsidRPr="00964FE5" w:rsidRDefault="00964FE5" w:rsidP="00964FE5">
            <w:pPr>
              <w:jc w:val="center"/>
            </w:pPr>
            <w:r w:rsidRPr="00964FE5">
              <w:t>90</w:t>
            </w:r>
          </w:p>
        </w:tc>
        <w:tc>
          <w:tcPr>
            <w:tcW w:w="1476" w:type="dxa"/>
            <w:gridSpan w:val="2"/>
            <w:tcBorders>
              <w:top w:val="nil"/>
              <w:left w:val="nil"/>
              <w:bottom w:val="single" w:sz="4" w:space="0" w:color="auto"/>
              <w:right w:val="nil"/>
            </w:tcBorders>
            <w:shd w:val="clear" w:color="auto" w:fill="auto"/>
            <w:noWrap/>
            <w:vAlign w:val="center"/>
            <w:hideMark/>
          </w:tcPr>
          <w:p w14:paraId="2F47797D" w14:textId="77777777" w:rsidR="00964FE5" w:rsidRPr="00964FE5" w:rsidRDefault="00964FE5" w:rsidP="00964FE5">
            <w:pPr>
              <w:jc w:val="center"/>
            </w:pPr>
            <w:r w:rsidRPr="00964FE5">
              <w:t xml:space="preserve">325,44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40C6E60" w14:textId="77777777" w:rsidR="00964FE5" w:rsidRPr="00964FE5" w:rsidRDefault="00964FE5" w:rsidP="00964FE5">
            <w:pPr>
              <w:jc w:val="center"/>
            </w:pPr>
            <w:r w:rsidRPr="00964FE5">
              <w:t xml:space="preserve">29 289,60  </w:t>
            </w:r>
          </w:p>
        </w:tc>
      </w:tr>
      <w:tr w:rsidR="00964FE5" w:rsidRPr="00964FE5" w14:paraId="3565B90F"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D2C79CC" w14:textId="77777777" w:rsidR="00964FE5" w:rsidRPr="00964FE5" w:rsidRDefault="00964FE5" w:rsidP="00964FE5">
            <w:pPr>
              <w:rPr>
                <w:rFonts w:ascii="Arial" w:hAnsi="Arial" w:cs="Arial"/>
                <w:sz w:val="18"/>
                <w:szCs w:val="18"/>
              </w:rPr>
            </w:pPr>
            <w:r w:rsidRPr="00964FE5">
              <w:rPr>
                <w:rFonts w:ascii="Arial" w:hAnsi="Arial" w:cs="Arial"/>
                <w:sz w:val="18"/>
                <w:szCs w:val="18"/>
              </w:rPr>
              <w:t>ТИП2</w:t>
            </w:r>
          </w:p>
        </w:tc>
        <w:tc>
          <w:tcPr>
            <w:tcW w:w="1476" w:type="dxa"/>
            <w:gridSpan w:val="2"/>
            <w:tcBorders>
              <w:top w:val="nil"/>
              <w:left w:val="nil"/>
              <w:bottom w:val="single" w:sz="4" w:space="0" w:color="auto"/>
              <w:right w:val="nil"/>
            </w:tcBorders>
            <w:shd w:val="clear" w:color="auto" w:fill="auto"/>
            <w:noWrap/>
            <w:vAlign w:val="center"/>
            <w:hideMark/>
          </w:tcPr>
          <w:p w14:paraId="3E49636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077F7AF" w14:textId="77777777" w:rsidR="00964FE5" w:rsidRPr="00964FE5" w:rsidRDefault="00964FE5" w:rsidP="00964FE5">
            <w:pPr>
              <w:jc w:val="center"/>
            </w:pPr>
            <w:r w:rsidRPr="00964FE5">
              <w:t> </w:t>
            </w:r>
          </w:p>
        </w:tc>
      </w:tr>
      <w:tr w:rsidR="00964FE5" w:rsidRPr="00964FE5" w14:paraId="44894F04"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A794F0A" w14:textId="77777777" w:rsidR="00964FE5" w:rsidRPr="00964FE5" w:rsidRDefault="00964FE5" w:rsidP="00964FE5">
            <w:pPr>
              <w:jc w:val="center"/>
              <w:rPr>
                <w:b/>
                <w:bCs/>
              </w:rPr>
            </w:pPr>
            <w:r w:rsidRPr="00964FE5">
              <w:rPr>
                <w:b/>
                <w:bCs/>
              </w:rPr>
              <w:t>379</w:t>
            </w:r>
          </w:p>
        </w:tc>
        <w:tc>
          <w:tcPr>
            <w:tcW w:w="4252" w:type="dxa"/>
            <w:tcBorders>
              <w:top w:val="nil"/>
              <w:left w:val="nil"/>
              <w:bottom w:val="single" w:sz="4" w:space="0" w:color="auto"/>
              <w:right w:val="single" w:sz="4" w:space="0" w:color="auto"/>
            </w:tcBorders>
            <w:shd w:val="clear" w:color="auto" w:fill="auto"/>
            <w:hideMark/>
          </w:tcPr>
          <w:p w14:paraId="3AD9FD43" w14:textId="77777777" w:rsidR="00964FE5" w:rsidRPr="00964FE5" w:rsidRDefault="00964FE5" w:rsidP="00964FE5">
            <w:r w:rsidRPr="00964FE5">
              <w:t>Устройство подстилающих и выравнивающих слоев оснований: из песка</w:t>
            </w:r>
          </w:p>
        </w:tc>
        <w:tc>
          <w:tcPr>
            <w:tcW w:w="1985" w:type="dxa"/>
            <w:tcBorders>
              <w:top w:val="nil"/>
              <w:left w:val="nil"/>
              <w:bottom w:val="single" w:sz="4" w:space="0" w:color="auto"/>
              <w:right w:val="single" w:sz="4" w:space="0" w:color="auto"/>
            </w:tcBorders>
            <w:shd w:val="clear" w:color="auto" w:fill="auto"/>
            <w:vAlign w:val="center"/>
            <w:hideMark/>
          </w:tcPr>
          <w:p w14:paraId="57D5C9E2"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FAEB513" w14:textId="77777777" w:rsidR="00964FE5" w:rsidRPr="00964FE5" w:rsidRDefault="00964FE5" w:rsidP="00964FE5">
            <w:pPr>
              <w:jc w:val="center"/>
            </w:pPr>
            <w:r w:rsidRPr="00964FE5">
              <w:t>45,108</w:t>
            </w:r>
          </w:p>
        </w:tc>
        <w:tc>
          <w:tcPr>
            <w:tcW w:w="1476" w:type="dxa"/>
            <w:gridSpan w:val="2"/>
            <w:tcBorders>
              <w:top w:val="nil"/>
              <w:left w:val="nil"/>
              <w:bottom w:val="single" w:sz="4" w:space="0" w:color="auto"/>
              <w:right w:val="nil"/>
            </w:tcBorders>
            <w:shd w:val="clear" w:color="auto" w:fill="auto"/>
            <w:noWrap/>
            <w:vAlign w:val="center"/>
            <w:hideMark/>
          </w:tcPr>
          <w:p w14:paraId="2C6568CE" w14:textId="77777777" w:rsidR="00964FE5" w:rsidRPr="00964FE5" w:rsidRDefault="00964FE5" w:rsidP="00964FE5">
            <w:pPr>
              <w:jc w:val="center"/>
            </w:pPr>
            <w:r w:rsidRPr="00964FE5">
              <w:t xml:space="preserve">1 538,16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9726494" w14:textId="77777777" w:rsidR="00964FE5" w:rsidRPr="00964FE5" w:rsidRDefault="00964FE5" w:rsidP="00964FE5">
            <w:pPr>
              <w:jc w:val="center"/>
            </w:pPr>
            <w:r w:rsidRPr="00964FE5">
              <w:t xml:space="preserve">69 383,32  </w:t>
            </w:r>
          </w:p>
        </w:tc>
      </w:tr>
      <w:tr w:rsidR="00964FE5" w:rsidRPr="00964FE5" w14:paraId="3AB00B0A"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2A930B5" w14:textId="77777777" w:rsidR="00964FE5" w:rsidRPr="00964FE5" w:rsidRDefault="00964FE5" w:rsidP="00964FE5">
            <w:pPr>
              <w:jc w:val="center"/>
              <w:rPr>
                <w:b/>
                <w:bCs/>
              </w:rPr>
            </w:pPr>
            <w:r w:rsidRPr="00964FE5">
              <w:rPr>
                <w:b/>
                <w:bCs/>
              </w:rPr>
              <w:t>380</w:t>
            </w:r>
          </w:p>
        </w:tc>
        <w:tc>
          <w:tcPr>
            <w:tcW w:w="4252" w:type="dxa"/>
            <w:tcBorders>
              <w:top w:val="nil"/>
              <w:left w:val="nil"/>
              <w:bottom w:val="single" w:sz="4" w:space="0" w:color="auto"/>
              <w:right w:val="single" w:sz="4" w:space="0" w:color="auto"/>
            </w:tcBorders>
            <w:shd w:val="clear" w:color="auto" w:fill="auto"/>
            <w:hideMark/>
          </w:tcPr>
          <w:p w14:paraId="0FBE6AF2" w14:textId="77777777" w:rsidR="00964FE5" w:rsidRPr="00964FE5" w:rsidRDefault="00964FE5" w:rsidP="00964FE5">
            <w:r w:rsidRPr="00964FE5">
              <w:t>Устройство прослойки из пленки полиэтиленовой в земляном полотне: сплошной</w:t>
            </w:r>
          </w:p>
        </w:tc>
        <w:tc>
          <w:tcPr>
            <w:tcW w:w="1985" w:type="dxa"/>
            <w:tcBorders>
              <w:top w:val="nil"/>
              <w:left w:val="nil"/>
              <w:bottom w:val="single" w:sz="4" w:space="0" w:color="auto"/>
              <w:right w:val="single" w:sz="4" w:space="0" w:color="auto"/>
            </w:tcBorders>
            <w:shd w:val="clear" w:color="auto" w:fill="auto"/>
            <w:vAlign w:val="center"/>
            <w:hideMark/>
          </w:tcPr>
          <w:p w14:paraId="17197B91"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47A61F40" w14:textId="77777777" w:rsidR="00964FE5" w:rsidRPr="00964FE5" w:rsidRDefault="00964FE5" w:rsidP="00964FE5">
            <w:pPr>
              <w:jc w:val="center"/>
            </w:pPr>
            <w:r w:rsidRPr="00964FE5">
              <w:t>451,08</w:t>
            </w:r>
          </w:p>
        </w:tc>
        <w:tc>
          <w:tcPr>
            <w:tcW w:w="1476" w:type="dxa"/>
            <w:gridSpan w:val="2"/>
            <w:tcBorders>
              <w:top w:val="nil"/>
              <w:left w:val="nil"/>
              <w:bottom w:val="single" w:sz="4" w:space="0" w:color="auto"/>
              <w:right w:val="nil"/>
            </w:tcBorders>
            <w:shd w:val="clear" w:color="auto" w:fill="auto"/>
            <w:noWrap/>
            <w:vAlign w:val="center"/>
            <w:hideMark/>
          </w:tcPr>
          <w:p w14:paraId="4B09AF38" w14:textId="77777777" w:rsidR="00964FE5" w:rsidRPr="00964FE5" w:rsidRDefault="00964FE5" w:rsidP="00964FE5">
            <w:pPr>
              <w:jc w:val="center"/>
            </w:pPr>
            <w:r w:rsidRPr="00964FE5">
              <w:t xml:space="preserve">92,23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D93D06F" w14:textId="77777777" w:rsidR="00964FE5" w:rsidRPr="00964FE5" w:rsidRDefault="00964FE5" w:rsidP="00964FE5">
            <w:pPr>
              <w:jc w:val="center"/>
            </w:pPr>
            <w:r w:rsidRPr="00964FE5">
              <w:t xml:space="preserve">41 603,11  </w:t>
            </w:r>
          </w:p>
        </w:tc>
      </w:tr>
      <w:tr w:rsidR="00964FE5" w:rsidRPr="00964FE5" w14:paraId="05C6847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A45ADF"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Щебеночное </w:t>
            </w:r>
            <w:proofErr w:type="gramStart"/>
            <w:r w:rsidRPr="00964FE5">
              <w:rPr>
                <w:rFonts w:ascii="Arial" w:hAnsi="Arial" w:cs="Arial"/>
                <w:sz w:val="18"/>
                <w:szCs w:val="18"/>
              </w:rPr>
              <w:t>основание  нижний</w:t>
            </w:r>
            <w:proofErr w:type="gramEnd"/>
            <w:r w:rsidRPr="00964FE5">
              <w:rPr>
                <w:rFonts w:ascii="Arial" w:hAnsi="Arial" w:cs="Arial"/>
                <w:sz w:val="18"/>
                <w:szCs w:val="18"/>
              </w:rPr>
              <w:t xml:space="preserve"> слой т.18 см</w:t>
            </w:r>
          </w:p>
        </w:tc>
        <w:tc>
          <w:tcPr>
            <w:tcW w:w="1476" w:type="dxa"/>
            <w:gridSpan w:val="2"/>
            <w:tcBorders>
              <w:top w:val="nil"/>
              <w:left w:val="nil"/>
              <w:bottom w:val="single" w:sz="4" w:space="0" w:color="auto"/>
              <w:right w:val="nil"/>
            </w:tcBorders>
            <w:shd w:val="clear" w:color="auto" w:fill="auto"/>
            <w:noWrap/>
            <w:vAlign w:val="center"/>
            <w:hideMark/>
          </w:tcPr>
          <w:p w14:paraId="523EE77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2439561" w14:textId="77777777" w:rsidR="00964FE5" w:rsidRPr="00964FE5" w:rsidRDefault="00964FE5" w:rsidP="00964FE5">
            <w:pPr>
              <w:jc w:val="center"/>
            </w:pPr>
            <w:r w:rsidRPr="00964FE5">
              <w:t> </w:t>
            </w:r>
          </w:p>
        </w:tc>
      </w:tr>
      <w:tr w:rsidR="00964FE5" w:rsidRPr="00964FE5" w14:paraId="4B498FA9"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BD4244B" w14:textId="77777777" w:rsidR="00964FE5" w:rsidRPr="00964FE5" w:rsidRDefault="00964FE5" w:rsidP="00964FE5">
            <w:pPr>
              <w:jc w:val="center"/>
              <w:rPr>
                <w:b/>
                <w:bCs/>
              </w:rPr>
            </w:pPr>
            <w:r w:rsidRPr="00964FE5">
              <w:rPr>
                <w:b/>
                <w:bCs/>
              </w:rPr>
              <w:t>381</w:t>
            </w:r>
          </w:p>
        </w:tc>
        <w:tc>
          <w:tcPr>
            <w:tcW w:w="4252" w:type="dxa"/>
            <w:tcBorders>
              <w:top w:val="nil"/>
              <w:left w:val="nil"/>
              <w:bottom w:val="single" w:sz="4" w:space="0" w:color="auto"/>
              <w:right w:val="single" w:sz="4" w:space="0" w:color="auto"/>
            </w:tcBorders>
            <w:shd w:val="clear" w:color="auto" w:fill="auto"/>
            <w:hideMark/>
          </w:tcPr>
          <w:p w14:paraId="04811609" w14:textId="77777777" w:rsidR="00964FE5" w:rsidRPr="00964FE5" w:rsidRDefault="00964FE5" w:rsidP="00964FE5">
            <w:r w:rsidRPr="00964FE5">
              <w:t>Устройство покрытий толщиной 18 см при укатке щебня с пределом прочности на сжатие до 68,6 МПа (700 кгс/см2): нижнего слоя двухслойных</w:t>
            </w:r>
          </w:p>
        </w:tc>
        <w:tc>
          <w:tcPr>
            <w:tcW w:w="1985" w:type="dxa"/>
            <w:tcBorders>
              <w:top w:val="nil"/>
              <w:left w:val="nil"/>
              <w:bottom w:val="single" w:sz="4" w:space="0" w:color="auto"/>
              <w:right w:val="single" w:sz="4" w:space="0" w:color="auto"/>
            </w:tcBorders>
            <w:shd w:val="clear" w:color="auto" w:fill="auto"/>
            <w:vAlign w:val="center"/>
            <w:hideMark/>
          </w:tcPr>
          <w:p w14:paraId="67370101"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442E63DF" w14:textId="77777777" w:rsidR="00964FE5" w:rsidRPr="00964FE5" w:rsidRDefault="00964FE5" w:rsidP="00964FE5">
            <w:pPr>
              <w:jc w:val="center"/>
            </w:pPr>
            <w:r w:rsidRPr="00964FE5">
              <w:t>333</w:t>
            </w:r>
          </w:p>
        </w:tc>
        <w:tc>
          <w:tcPr>
            <w:tcW w:w="1476" w:type="dxa"/>
            <w:gridSpan w:val="2"/>
            <w:tcBorders>
              <w:top w:val="nil"/>
              <w:left w:val="nil"/>
              <w:bottom w:val="single" w:sz="4" w:space="0" w:color="auto"/>
              <w:right w:val="nil"/>
            </w:tcBorders>
            <w:shd w:val="clear" w:color="auto" w:fill="auto"/>
            <w:noWrap/>
            <w:vAlign w:val="center"/>
            <w:hideMark/>
          </w:tcPr>
          <w:p w14:paraId="42BA3A0D" w14:textId="77777777" w:rsidR="00964FE5" w:rsidRPr="00964FE5" w:rsidRDefault="00964FE5" w:rsidP="00964FE5">
            <w:pPr>
              <w:jc w:val="center"/>
            </w:pPr>
            <w:r w:rsidRPr="00964FE5">
              <w:t xml:space="preserve">313,78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D51EEF8" w14:textId="77777777" w:rsidR="00964FE5" w:rsidRPr="00964FE5" w:rsidRDefault="00964FE5" w:rsidP="00964FE5">
            <w:pPr>
              <w:jc w:val="center"/>
            </w:pPr>
            <w:r w:rsidRPr="00964FE5">
              <w:t xml:space="preserve">104 488,74  </w:t>
            </w:r>
          </w:p>
        </w:tc>
      </w:tr>
      <w:tr w:rsidR="00964FE5" w:rsidRPr="00964FE5" w14:paraId="4A404D0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0193211"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Щебеночное </w:t>
            </w:r>
            <w:proofErr w:type="gramStart"/>
            <w:r w:rsidRPr="00964FE5">
              <w:rPr>
                <w:rFonts w:ascii="Arial" w:hAnsi="Arial" w:cs="Arial"/>
                <w:sz w:val="18"/>
                <w:szCs w:val="18"/>
              </w:rPr>
              <w:t>основание  верхний</w:t>
            </w:r>
            <w:proofErr w:type="gramEnd"/>
            <w:r w:rsidRPr="00964FE5">
              <w:rPr>
                <w:rFonts w:ascii="Arial" w:hAnsi="Arial" w:cs="Arial"/>
                <w:sz w:val="18"/>
                <w:szCs w:val="18"/>
              </w:rPr>
              <w:t xml:space="preserve"> слой т.17 см</w:t>
            </w:r>
          </w:p>
        </w:tc>
        <w:tc>
          <w:tcPr>
            <w:tcW w:w="1476" w:type="dxa"/>
            <w:gridSpan w:val="2"/>
            <w:tcBorders>
              <w:top w:val="nil"/>
              <w:left w:val="nil"/>
              <w:bottom w:val="single" w:sz="4" w:space="0" w:color="auto"/>
              <w:right w:val="nil"/>
            </w:tcBorders>
            <w:shd w:val="clear" w:color="auto" w:fill="auto"/>
            <w:noWrap/>
            <w:vAlign w:val="center"/>
            <w:hideMark/>
          </w:tcPr>
          <w:p w14:paraId="41A290B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49599F7" w14:textId="77777777" w:rsidR="00964FE5" w:rsidRPr="00964FE5" w:rsidRDefault="00964FE5" w:rsidP="00964FE5">
            <w:pPr>
              <w:jc w:val="center"/>
            </w:pPr>
            <w:r w:rsidRPr="00964FE5">
              <w:t> </w:t>
            </w:r>
          </w:p>
        </w:tc>
      </w:tr>
      <w:tr w:rsidR="00964FE5" w:rsidRPr="00964FE5" w14:paraId="7676EA8E"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FD7FD81" w14:textId="77777777" w:rsidR="00964FE5" w:rsidRPr="00964FE5" w:rsidRDefault="00964FE5" w:rsidP="00964FE5">
            <w:pPr>
              <w:jc w:val="center"/>
              <w:rPr>
                <w:b/>
                <w:bCs/>
              </w:rPr>
            </w:pPr>
            <w:r w:rsidRPr="00964FE5">
              <w:rPr>
                <w:b/>
                <w:bCs/>
              </w:rPr>
              <w:t>382</w:t>
            </w:r>
          </w:p>
        </w:tc>
        <w:tc>
          <w:tcPr>
            <w:tcW w:w="4252" w:type="dxa"/>
            <w:tcBorders>
              <w:top w:val="nil"/>
              <w:left w:val="nil"/>
              <w:bottom w:val="single" w:sz="4" w:space="0" w:color="auto"/>
              <w:right w:val="single" w:sz="4" w:space="0" w:color="auto"/>
            </w:tcBorders>
            <w:shd w:val="clear" w:color="auto" w:fill="auto"/>
            <w:hideMark/>
          </w:tcPr>
          <w:p w14:paraId="3C251049" w14:textId="77777777" w:rsidR="00964FE5" w:rsidRPr="00964FE5" w:rsidRDefault="00964FE5" w:rsidP="00964FE5">
            <w:r w:rsidRPr="00964FE5">
              <w:t>Устройство покрытий толщиной 17 см при укатке щебня с пределом прочности на сжатие до 68,6 МПа (700 кгс/см2): верхнего слоя двухслойных</w:t>
            </w:r>
          </w:p>
        </w:tc>
        <w:tc>
          <w:tcPr>
            <w:tcW w:w="1985" w:type="dxa"/>
            <w:tcBorders>
              <w:top w:val="nil"/>
              <w:left w:val="nil"/>
              <w:bottom w:val="single" w:sz="4" w:space="0" w:color="auto"/>
              <w:right w:val="single" w:sz="4" w:space="0" w:color="auto"/>
            </w:tcBorders>
            <w:shd w:val="clear" w:color="auto" w:fill="auto"/>
            <w:vAlign w:val="center"/>
            <w:hideMark/>
          </w:tcPr>
          <w:p w14:paraId="74EE92DD"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7F851A06" w14:textId="77777777" w:rsidR="00964FE5" w:rsidRPr="00964FE5" w:rsidRDefault="00964FE5" w:rsidP="00964FE5">
            <w:pPr>
              <w:jc w:val="center"/>
            </w:pPr>
            <w:r w:rsidRPr="00964FE5">
              <w:t>333</w:t>
            </w:r>
          </w:p>
        </w:tc>
        <w:tc>
          <w:tcPr>
            <w:tcW w:w="1476" w:type="dxa"/>
            <w:gridSpan w:val="2"/>
            <w:tcBorders>
              <w:top w:val="nil"/>
              <w:left w:val="nil"/>
              <w:bottom w:val="single" w:sz="4" w:space="0" w:color="auto"/>
              <w:right w:val="nil"/>
            </w:tcBorders>
            <w:shd w:val="clear" w:color="auto" w:fill="auto"/>
            <w:noWrap/>
            <w:vAlign w:val="center"/>
            <w:hideMark/>
          </w:tcPr>
          <w:p w14:paraId="30444E31" w14:textId="77777777" w:rsidR="00964FE5" w:rsidRPr="00964FE5" w:rsidRDefault="00964FE5" w:rsidP="00964FE5">
            <w:pPr>
              <w:jc w:val="center"/>
            </w:pPr>
            <w:r w:rsidRPr="00964FE5">
              <w:t xml:space="preserve">356,18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7788AF0" w14:textId="77777777" w:rsidR="00964FE5" w:rsidRPr="00964FE5" w:rsidRDefault="00964FE5" w:rsidP="00964FE5">
            <w:pPr>
              <w:jc w:val="center"/>
            </w:pPr>
            <w:r w:rsidRPr="00964FE5">
              <w:t xml:space="preserve">118 607,94  </w:t>
            </w:r>
          </w:p>
        </w:tc>
      </w:tr>
      <w:tr w:rsidR="00964FE5" w:rsidRPr="00964FE5" w14:paraId="40DFE19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B1153D4" w14:textId="77777777" w:rsidR="00964FE5" w:rsidRPr="00964FE5" w:rsidRDefault="00964FE5" w:rsidP="00964FE5">
            <w:pPr>
              <w:rPr>
                <w:rFonts w:ascii="Arial" w:hAnsi="Arial" w:cs="Arial"/>
                <w:sz w:val="18"/>
                <w:szCs w:val="18"/>
              </w:rPr>
            </w:pPr>
            <w:r w:rsidRPr="00964FE5">
              <w:rPr>
                <w:rFonts w:ascii="Arial" w:hAnsi="Arial" w:cs="Arial"/>
                <w:sz w:val="18"/>
                <w:szCs w:val="18"/>
              </w:rPr>
              <w:t>Нижний слой асфальтобетона толщ. 7 см</w:t>
            </w:r>
          </w:p>
        </w:tc>
        <w:tc>
          <w:tcPr>
            <w:tcW w:w="1476" w:type="dxa"/>
            <w:gridSpan w:val="2"/>
            <w:tcBorders>
              <w:top w:val="nil"/>
              <w:left w:val="nil"/>
              <w:bottom w:val="single" w:sz="4" w:space="0" w:color="auto"/>
              <w:right w:val="nil"/>
            </w:tcBorders>
            <w:shd w:val="clear" w:color="auto" w:fill="auto"/>
            <w:noWrap/>
            <w:vAlign w:val="center"/>
            <w:hideMark/>
          </w:tcPr>
          <w:p w14:paraId="72C9CACC"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275EBB2" w14:textId="77777777" w:rsidR="00964FE5" w:rsidRPr="00964FE5" w:rsidRDefault="00964FE5" w:rsidP="00964FE5">
            <w:pPr>
              <w:jc w:val="center"/>
            </w:pPr>
            <w:r w:rsidRPr="00964FE5">
              <w:t> </w:t>
            </w:r>
          </w:p>
        </w:tc>
      </w:tr>
      <w:tr w:rsidR="00964FE5" w:rsidRPr="00964FE5" w14:paraId="6E71AFFC"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7DEDE42" w14:textId="77777777" w:rsidR="00964FE5" w:rsidRPr="00964FE5" w:rsidRDefault="00964FE5" w:rsidP="00964FE5">
            <w:pPr>
              <w:jc w:val="center"/>
              <w:rPr>
                <w:b/>
                <w:bCs/>
              </w:rPr>
            </w:pPr>
            <w:r w:rsidRPr="00964FE5">
              <w:rPr>
                <w:b/>
                <w:bCs/>
              </w:rPr>
              <w:t>383</w:t>
            </w:r>
          </w:p>
        </w:tc>
        <w:tc>
          <w:tcPr>
            <w:tcW w:w="4252" w:type="dxa"/>
            <w:tcBorders>
              <w:top w:val="nil"/>
              <w:left w:val="nil"/>
              <w:bottom w:val="single" w:sz="4" w:space="0" w:color="auto"/>
              <w:right w:val="single" w:sz="4" w:space="0" w:color="auto"/>
            </w:tcBorders>
            <w:shd w:val="clear" w:color="auto" w:fill="auto"/>
            <w:hideMark/>
          </w:tcPr>
          <w:p w14:paraId="6C0179D8" w14:textId="77777777" w:rsidR="00964FE5" w:rsidRPr="00964FE5" w:rsidRDefault="00964FE5" w:rsidP="00964FE5">
            <w:r w:rsidRPr="00964FE5">
              <w:t>Устройство покрытия толщиной 7 см из горячих асфальтобетонных смесей пористых крупнозернистых, плотность каменных материалов: 2,5-2,9 т/м3</w:t>
            </w:r>
          </w:p>
        </w:tc>
        <w:tc>
          <w:tcPr>
            <w:tcW w:w="1985" w:type="dxa"/>
            <w:tcBorders>
              <w:top w:val="nil"/>
              <w:left w:val="nil"/>
              <w:bottom w:val="single" w:sz="4" w:space="0" w:color="auto"/>
              <w:right w:val="single" w:sz="4" w:space="0" w:color="auto"/>
            </w:tcBorders>
            <w:shd w:val="clear" w:color="auto" w:fill="auto"/>
            <w:vAlign w:val="center"/>
            <w:hideMark/>
          </w:tcPr>
          <w:p w14:paraId="0FAC3494"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5C69D4D3" w14:textId="77777777" w:rsidR="00964FE5" w:rsidRPr="00964FE5" w:rsidRDefault="00964FE5" w:rsidP="00964FE5">
            <w:pPr>
              <w:jc w:val="center"/>
            </w:pPr>
            <w:r w:rsidRPr="00964FE5">
              <w:t>333</w:t>
            </w:r>
          </w:p>
        </w:tc>
        <w:tc>
          <w:tcPr>
            <w:tcW w:w="1476" w:type="dxa"/>
            <w:gridSpan w:val="2"/>
            <w:tcBorders>
              <w:top w:val="nil"/>
              <w:left w:val="nil"/>
              <w:bottom w:val="single" w:sz="4" w:space="0" w:color="auto"/>
              <w:right w:val="nil"/>
            </w:tcBorders>
            <w:shd w:val="clear" w:color="auto" w:fill="auto"/>
            <w:noWrap/>
            <w:vAlign w:val="center"/>
            <w:hideMark/>
          </w:tcPr>
          <w:p w14:paraId="6316924B" w14:textId="77777777" w:rsidR="00964FE5" w:rsidRPr="00964FE5" w:rsidRDefault="00964FE5" w:rsidP="00964FE5">
            <w:pPr>
              <w:jc w:val="center"/>
            </w:pPr>
            <w:r w:rsidRPr="00964FE5">
              <w:t xml:space="preserve">683,74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3F739CF" w14:textId="77777777" w:rsidR="00964FE5" w:rsidRPr="00964FE5" w:rsidRDefault="00964FE5" w:rsidP="00964FE5">
            <w:pPr>
              <w:jc w:val="center"/>
            </w:pPr>
            <w:r w:rsidRPr="00964FE5">
              <w:t xml:space="preserve">227 685,42  </w:t>
            </w:r>
          </w:p>
        </w:tc>
      </w:tr>
      <w:tr w:rsidR="00964FE5" w:rsidRPr="00964FE5" w14:paraId="0A7E676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794512" w14:textId="77777777" w:rsidR="00964FE5" w:rsidRPr="00964FE5" w:rsidRDefault="00964FE5" w:rsidP="00964FE5">
            <w:pPr>
              <w:rPr>
                <w:rFonts w:ascii="Arial" w:hAnsi="Arial" w:cs="Arial"/>
                <w:sz w:val="18"/>
                <w:szCs w:val="18"/>
              </w:rPr>
            </w:pPr>
            <w:r w:rsidRPr="00964FE5">
              <w:rPr>
                <w:rFonts w:ascii="Arial" w:hAnsi="Arial" w:cs="Arial"/>
                <w:sz w:val="18"/>
                <w:szCs w:val="18"/>
              </w:rPr>
              <w:t>Верхний слой асфальтобетона толщ. 5 см</w:t>
            </w:r>
          </w:p>
        </w:tc>
        <w:tc>
          <w:tcPr>
            <w:tcW w:w="1476" w:type="dxa"/>
            <w:gridSpan w:val="2"/>
            <w:tcBorders>
              <w:top w:val="nil"/>
              <w:left w:val="nil"/>
              <w:bottom w:val="single" w:sz="4" w:space="0" w:color="auto"/>
              <w:right w:val="nil"/>
            </w:tcBorders>
            <w:shd w:val="clear" w:color="auto" w:fill="auto"/>
            <w:noWrap/>
            <w:vAlign w:val="center"/>
            <w:hideMark/>
          </w:tcPr>
          <w:p w14:paraId="395B7405"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47EAB4D" w14:textId="77777777" w:rsidR="00964FE5" w:rsidRPr="00964FE5" w:rsidRDefault="00964FE5" w:rsidP="00964FE5">
            <w:pPr>
              <w:jc w:val="center"/>
            </w:pPr>
            <w:r w:rsidRPr="00964FE5">
              <w:t> </w:t>
            </w:r>
          </w:p>
        </w:tc>
      </w:tr>
      <w:tr w:rsidR="00964FE5" w:rsidRPr="00964FE5" w14:paraId="2EDE7F05"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E512692" w14:textId="77777777" w:rsidR="00964FE5" w:rsidRPr="00964FE5" w:rsidRDefault="00964FE5" w:rsidP="00964FE5">
            <w:pPr>
              <w:jc w:val="center"/>
              <w:rPr>
                <w:b/>
                <w:bCs/>
              </w:rPr>
            </w:pPr>
            <w:r w:rsidRPr="00964FE5">
              <w:rPr>
                <w:b/>
                <w:bCs/>
              </w:rPr>
              <w:t>384</w:t>
            </w:r>
          </w:p>
        </w:tc>
        <w:tc>
          <w:tcPr>
            <w:tcW w:w="4252" w:type="dxa"/>
            <w:tcBorders>
              <w:top w:val="nil"/>
              <w:left w:val="nil"/>
              <w:bottom w:val="single" w:sz="4" w:space="0" w:color="auto"/>
              <w:right w:val="single" w:sz="4" w:space="0" w:color="auto"/>
            </w:tcBorders>
            <w:shd w:val="clear" w:color="auto" w:fill="auto"/>
            <w:hideMark/>
          </w:tcPr>
          <w:p w14:paraId="7A416E33" w14:textId="77777777" w:rsidR="00964FE5" w:rsidRPr="00964FE5" w:rsidRDefault="00964FE5" w:rsidP="00964FE5">
            <w:r w:rsidRPr="00964FE5">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985" w:type="dxa"/>
            <w:tcBorders>
              <w:top w:val="nil"/>
              <w:left w:val="nil"/>
              <w:bottom w:val="single" w:sz="4" w:space="0" w:color="auto"/>
              <w:right w:val="single" w:sz="4" w:space="0" w:color="auto"/>
            </w:tcBorders>
            <w:shd w:val="clear" w:color="auto" w:fill="auto"/>
            <w:vAlign w:val="center"/>
            <w:hideMark/>
          </w:tcPr>
          <w:p w14:paraId="3B2D9F73"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604AE19B" w14:textId="77777777" w:rsidR="00964FE5" w:rsidRPr="00964FE5" w:rsidRDefault="00964FE5" w:rsidP="00964FE5">
            <w:pPr>
              <w:jc w:val="center"/>
            </w:pPr>
            <w:r w:rsidRPr="00964FE5">
              <w:t>333</w:t>
            </w:r>
          </w:p>
        </w:tc>
        <w:tc>
          <w:tcPr>
            <w:tcW w:w="1476" w:type="dxa"/>
            <w:gridSpan w:val="2"/>
            <w:tcBorders>
              <w:top w:val="nil"/>
              <w:left w:val="nil"/>
              <w:bottom w:val="single" w:sz="4" w:space="0" w:color="auto"/>
              <w:right w:val="nil"/>
            </w:tcBorders>
            <w:shd w:val="clear" w:color="auto" w:fill="auto"/>
            <w:noWrap/>
            <w:vAlign w:val="center"/>
            <w:hideMark/>
          </w:tcPr>
          <w:p w14:paraId="33BDE78D" w14:textId="77777777" w:rsidR="00964FE5" w:rsidRPr="00964FE5" w:rsidRDefault="00964FE5" w:rsidP="00964FE5">
            <w:pPr>
              <w:jc w:val="center"/>
            </w:pPr>
            <w:r w:rsidRPr="00964FE5">
              <w:t xml:space="preserve">495,05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768E9D0" w14:textId="77777777" w:rsidR="00964FE5" w:rsidRPr="00964FE5" w:rsidRDefault="00964FE5" w:rsidP="00964FE5">
            <w:pPr>
              <w:jc w:val="center"/>
            </w:pPr>
            <w:r w:rsidRPr="00964FE5">
              <w:t xml:space="preserve">164 851,65  </w:t>
            </w:r>
          </w:p>
        </w:tc>
      </w:tr>
      <w:tr w:rsidR="00964FE5" w:rsidRPr="00964FE5" w14:paraId="2545C32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8BBADF9" w14:textId="77777777" w:rsidR="00964FE5" w:rsidRPr="00964FE5" w:rsidRDefault="00964FE5" w:rsidP="00964FE5">
            <w:pPr>
              <w:rPr>
                <w:rFonts w:ascii="Arial" w:hAnsi="Arial" w:cs="Arial"/>
                <w:sz w:val="18"/>
                <w:szCs w:val="18"/>
              </w:rPr>
            </w:pPr>
            <w:r w:rsidRPr="00964FE5">
              <w:rPr>
                <w:rFonts w:ascii="Arial" w:hAnsi="Arial" w:cs="Arial"/>
                <w:sz w:val="18"/>
                <w:szCs w:val="18"/>
              </w:rPr>
              <w:lastRenderedPageBreak/>
              <w:t>Обочины из щебня</w:t>
            </w:r>
          </w:p>
        </w:tc>
        <w:tc>
          <w:tcPr>
            <w:tcW w:w="1476" w:type="dxa"/>
            <w:gridSpan w:val="2"/>
            <w:tcBorders>
              <w:top w:val="nil"/>
              <w:left w:val="nil"/>
              <w:bottom w:val="single" w:sz="4" w:space="0" w:color="auto"/>
              <w:right w:val="nil"/>
            </w:tcBorders>
            <w:shd w:val="clear" w:color="auto" w:fill="auto"/>
            <w:noWrap/>
            <w:vAlign w:val="center"/>
            <w:hideMark/>
          </w:tcPr>
          <w:p w14:paraId="430DE40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6F2A237" w14:textId="77777777" w:rsidR="00964FE5" w:rsidRPr="00964FE5" w:rsidRDefault="00964FE5" w:rsidP="00964FE5">
            <w:pPr>
              <w:jc w:val="center"/>
            </w:pPr>
            <w:r w:rsidRPr="00964FE5">
              <w:t> </w:t>
            </w:r>
          </w:p>
        </w:tc>
      </w:tr>
      <w:tr w:rsidR="00964FE5" w:rsidRPr="00964FE5" w14:paraId="5763257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05C0789" w14:textId="77777777" w:rsidR="00964FE5" w:rsidRPr="00964FE5" w:rsidRDefault="00964FE5" w:rsidP="00964FE5">
            <w:pPr>
              <w:jc w:val="center"/>
              <w:rPr>
                <w:b/>
                <w:bCs/>
              </w:rPr>
            </w:pPr>
            <w:r w:rsidRPr="00964FE5">
              <w:rPr>
                <w:b/>
                <w:bCs/>
              </w:rPr>
              <w:t>385</w:t>
            </w:r>
          </w:p>
        </w:tc>
        <w:tc>
          <w:tcPr>
            <w:tcW w:w="4252" w:type="dxa"/>
            <w:tcBorders>
              <w:top w:val="nil"/>
              <w:left w:val="nil"/>
              <w:bottom w:val="single" w:sz="4" w:space="0" w:color="auto"/>
              <w:right w:val="single" w:sz="4" w:space="0" w:color="auto"/>
            </w:tcBorders>
            <w:shd w:val="clear" w:color="auto" w:fill="auto"/>
            <w:hideMark/>
          </w:tcPr>
          <w:p w14:paraId="6599C2DF" w14:textId="77777777" w:rsidR="00964FE5" w:rsidRPr="00964FE5" w:rsidRDefault="00964FE5" w:rsidP="00964FE5">
            <w:r w:rsidRPr="00964FE5">
              <w:t>Устройство подстилающих и выравнивающих слоев оснований: из щебня</w:t>
            </w:r>
          </w:p>
        </w:tc>
        <w:tc>
          <w:tcPr>
            <w:tcW w:w="1985" w:type="dxa"/>
            <w:tcBorders>
              <w:top w:val="nil"/>
              <w:left w:val="nil"/>
              <w:bottom w:val="single" w:sz="4" w:space="0" w:color="auto"/>
              <w:right w:val="single" w:sz="4" w:space="0" w:color="auto"/>
            </w:tcBorders>
            <w:shd w:val="clear" w:color="auto" w:fill="auto"/>
            <w:vAlign w:val="center"/>
            <w:hideMark/>
          </w:tcPr>
          <w:p w14:paraId="56D5D661"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48E28A5" w14:textId="77777777" w:rsidR="00964FE5" w:rsidRPr="00964FE5" w:rsidRDefault="00964FE5" w:rsidP="00964FE5">
            <w:pPr>
              <w:jc w:val="center"/>
            </w:pPr>
            <w:r w:rsidRPr="00964FE5">
              <w:t>17,712</w:t>
            </w:r>
          </w:p>
        </w:tc>
        <w:tc>
          <w:tcPr>
            <w:tcW w:w="1476" w:type="dxa"/>
            <w:gridSpan w:val="2"/>
            <w:tcBorders>
              <w:top w:val="nil"/>
              <w:left w:val="nil"/>
              <w:bottom w:val="single" w:sz="4" w:space="0" w:color="auto"/>
              <w:right w:val="nil"/>
            </w:tcBorders>
            <w:shd w:val="clear" w:color="auto" w:fill="auto"/>
            <w:noWrap/>
            <w:vAlign w:val="center"/>
            <w:hideMark/>
          </w:tcPr>
          <w:p w14:paraId="3CBA20E0" w14:textId="77777777" w:rsidR="00964FE5" w:rsidRPr="00964FE5" w:rsidRDefault="00964FE5" w:rsidP="00964FE5">
            <w:pPr>
              <w:jc w:val="center"/>
            </w:pPr>
            <w:r w:rsidRPr="00964FE5">
              <w:t xml:space="preserve">1 833,92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B8C1089" w14:textId="77777777" w:rsidR="00964FE5" w:rsidRPr="00964FE5" w:rsidRDefault="00964FE5" w:rsidP="00964FE5">
            <w:pPr>
              <w:jc w:val="center"/>
            </w:pPr>
            <w:r w:rsidRPr="00964FE5">
              <w:t xml:space="preserve">32 482,39  </w:t>
            </w:r>
          </w:p>
        </w:tc>
      </w:tr>
      <w:tr w:rsidR="00964FE5" w:rsidRPr="00964FE5" w14:paraId="50FD496E"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A1544C"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9. Озеленение РЧВ1;2</w:t>
            </w:r>
          </w:p>
        </w:tc>
        <w:tc>
          <w:tcPr>
            <w:tcW w:w="1476" w:type="dxa"/>
            <w:gridSpan w:val="2"/>
            <w:tcBorders>
              <w:top w:val="nil"/>
              <w:left w:val="nil"/>
              <w:bottom w:val="single" w:sz="4" w:space="0" w:color="auto"/>
              <w:right w:val="nil"/>
            </w:tcBorders>
            <w:shd w:val="clear" w:color="auto" w:fill="auto"/>
            <w:noWrap/>
            <w:vAlign w:val="center"/>
            <w:hideMark/>
          </w:tcPr>
          <w:p w14:paraId="752BAA1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72852CD" w14:textId="77777777" w:rsidR="00964FE5" w:rsidRPr="00964FE5" w:rsidRDefault="00964FE5" w:rsidP="00964FE5">
            <w:pPr>
              <w:jc w:val="center"/>
            </w:pPr>
            <w:r w:rsidRPr="00964FE5">
              <w:t> </w:t>
            </w:r>
          </w:p>
        </w:tc>
      </w:tr>
      <w:tr w:rsidR="00964FE5" w:rsidRPr="00964FE5" w14:paraId="310DA13D"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FF6DB54" w14:textId="77777777" w:rsidR="00964FE5" w:rsidRPr="00964FE5" w:rsidRDefault="00964FE5" w:rsidP="00964FE5">
            <w:pPr>
              <w:jc w:val="center"/>
              <w:rPr>
                <w:b/>
                <w:bCs/>
              </w:rPr>
            </w:pPr>
            <w:r w:rsidRPr="00964FE5">
              <w:rPr>
                <w:b/>
                <w:bCs/>
              </w:rPr>
              <w:t>386</w:t>
            </w:r>
          </w:p>
        </w:tc>
        <w:tc>
          <w:tcPr>
            <w:tcW w:w="4252" w:type="dxa"/>
            <w:tcBorders>
              <w:top w:val="nil"/>
              <w:left w:val="nil"/>
              <w:bottom w:val="single" w:sz="4" w:space="0" w:color="auto"/>
              <w:right w:val="single" w:sz="4" w:space="0" w:color="auto"/>
            </w:tcBorders>
            <w:shd w:val="clear" w:color="auto" w:fill="auto"/>
            <w:hideMark/>
          </w:tcPr>
          <w:p w14:paraId="5C48DB3D" w14:textId="77777777" w:rsidR="00964FE5" w:rsidRPr="00964FE5" w:rsidRDefault="00964FE5" w:rsidP="00964FE5">
            <w:r w:rsidRPr="00964FE5">
              <w:t xml:space="preserve">Подготовка почвы для устройства партерного и посев </w:t>
            </w:r>
            <w:proofErr w:type="spellStart"/>
            <w:r w:rsidRPr="00964FE5">
              <w:t>газанов</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720F9610"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5AFCDB06" w14:textId="77777777" w:rsidR="00964FE5" w:rsidRPr="00964FE5" w:rsidRDefault="00964FE5" w:rsidP="00964FE5">
            <w:pPr>
              <w:jc w:val="center"/>
            </w:pPr>
            <w:r w:rsidRPr="00964FE5">
              <w:t>1441,78</w:t>
            </w:r>
          </w:p>
        </w:tc>
        <w:tc>
          <w:tcPr>
            <w:tcW w:w="1476" w:type="dxa"/>
            <w:gridSpan w:val="2"/>
            <w:tcBorders>
              <w:top w:val="nil"/>
              <w:left w:val="nil"/>
              <w:bottom w:val="single" w:sz="4" w:space="0" w:color="auto"/>
              <w:right w:val="nil"/>
            </w:tcBorders>
            <w:shd w:val="clear" w:color="auto" w:fill="auto"/>
            <w:noWrap/>
            <w:vAlign w:val="center"/>
            <w:hideMark/>
          </w:tcPr>
          <w:p w14:paraId="316B4EB8" w14:textId="77777777" w:rsidR="00964FE5" w:rsidRPr="00964FE5" w:rsidRDefault="00964FE5" w:rsidP="00964FE5">
            <w:pPr>
              <w:jc w:val="center"/>
            </w:pPr>
            <w:r w:rsidRPr="00964FE5">
              <w:t xml:space="preserve">316,96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CB7C501" w14:textId="77777777" w:rsidR="00964FE5" w:rsidRPr="00964FE5" w:rsidRDefault="00964FE5" w:rsidP="00964FE5">
            <w:pPr>
              <w:jc w:val="center"/>
            </w:pPr>
            <w:r w:rsidRPr="00964FE5">
              <w:t xml:space="preserve">456 986,59  </w:t>
            </w:r>
          </w:p>
        </w:tc>
      </w:tr>
      <w:tr w:rsidR="00964FE5" w:rsidRPr="00964FE5" w14:paraId="50141F51"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EF6DF5"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665A572C"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2CF26E6" w14:textId="77777777" w:rsidR="00964FE5" w:rsidRPr="00964FE5" w:rsidRDefault="00964FE5" w:rsidP="00964FE5">
            <w:pPr>
              <w:jc w:val="center"/>
              <w:rPr>
                <w:b/>
                <w:bCs/>
              </w:rPr>
            </w:pPr>
            <w:r w:rsidRPr="00964FE5">
              <w:rPr>
                <w:b/>
                <w:bCs/>
              </w:rPr>
              <w:t xml:space="preserve">7 510 108,52  </w:t>
            </w:r>
          </w:p>
        </w:tc>
      </w:tr>
      <w:tr w:rsidR="00964FE5" w:rsidRPr="00964FE5" w14:paraId="29E2BBCA"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2F02577E"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nil"/>
            </w:tcBorders>
            <w:shd w:val="clear" w:color="auto" w:fill="auto"/>
            <w:noWrap/>
            <w:vAlign w:val="center"/>
            <w:hideMark/>
          </w:tcPr>
          <w:p w14:paraId="07E35A4A"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nil"/>
            </w:tcBorders>
            <w:shd w:val="clear" w:color="auto" w:fill="auto"/>
            <w:noWrap/>
            <w:vAlign w:val="center"/>
            <w:hideMark/>
          </w:tcPr>
          <w:p w14:paraId="380B705F" w14:textId="77777777" w:rsidR="00964FE5" w:rsidRPr="00964FE5" w:rsidRDefault="00964FE5" w:rsidP="00964FE5">
            <w:pPr>
              <w:jc w:val="center"/>
              <w:rPr>
                <w:b/>
                <w:bCs/>
              </w:rPr>
            </w:pPr>
            <w:r w:rsidRPr="00964FE5">
              <w:rPr>
                <w:b/>
                <w:bCs/>
              </w:rPr>
              <w:t xml:space="preserve">7 510 108,52  </w:t>
            </w:r>
          </w:p>
        </w:tc>
      </w:tr>
      <w:tr w:rsidR="00964FE5" w:rsidRPr="00964FE5" w14:paraId="51EFD525"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7A4AEE99"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nil"/>
            </w:tcBorders>
            <w:shd w:val="clear" w:color="auto" w:fill="auto"/>
            <w:noWrap/>
            <w:vAlign w:val="center"/>
            <w:hideMark/>
          </w:tcPr>
          <w:p w14:paraId="27B068F5"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nil"/>
            </w:tcBorders>
            <w:shd w:val="clear" w:color="auto" w:fill="auto"/>
            <w:noWrap/>
            <w:vAlign w:val="center"/>
            <w:hideMark/>
          </w:tcPr>
          <w:p w14:paraId="35B73EC5" w14:textId="77777777" w:rsidR="00964FE5" w:rsidRPr="00964FE5" w:rsidRDefault="00964FE5" w:rsidP="00964FE5">
            <w:pPr>
              <w:jc w:val="center"/>
              <w:rPr>
                <w:b/>
                <w:bCs/>
              </w:rPr>
            </w:pPr>
            <w:r w:rsidRPr="00964FE5">
              <w:rPr>
                <w:b/>
                <w:bCs/>
              </w:rPr>
              <w:t> </w:t>
            </w:r>
          </w:p>
        </w:tc>
      </w:tr>
      <w:tr w:rsidR="00964FE5" w:rsidRPr="00964FE5" w14:paraId="596BD2D3" w14:textId="77777777" w:rsidTr="00964FE5">
        <w:trPr>
          <w:trHeight w:val="315"/>
        </w:trPr>
        <w:tc>
          <w:tcPr>
            <w:tcW w:w="2552" w:type="dxa"/>
            <w:tcBorders>
              <w:top w:val="nil"/>
              <w:left w:val="nil"/>
              <w:bottom w:val="nil"/>
              <w:right w:val="nil"/>
            </w:tcBorders>
            <w:shd w:val="clear" w:color="auto" w:fill="auto"/>
            <w:noWrap/>
            <w:vAlign w:val="bottom"/>
            <w:hideMark/>
          </w:tcPr>
          <w:p w14:paraId="78D0D483"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7E75B141"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041DFAA3" w14:textId="77777777" w:rsidR="00964FE5" w:rsidRPr="00964FE5" w:rsidRDefault="00964FE5" w:rsidP="00964FE5">
            <w:pPr>
              <w:jc w:val="center"/>
              <w:rPr>
                <w:b/>
                <w:bCs/>
              </w:rPr>
            </w:pPr>
            <w:r w:rsidRPr="00964FE5">
              <w:rPr>
                <w:b/>
                <w:bCs/>
              </w:rPr>
              <w:t xml:space="preserve">ЛОКАЛЬНЫЙ СМЕТНЫЙ РАСЧЕТ № </w:t>
            </w:r>
            <w:r w:rsidRPr="00964FE5">
              <w:t>07-01-02</w:t>
            </w:r>
          </w:p>
        </w:tc>
        <w:tc>
          <w:tcPr>
            <w:tcW w:w="1499" w:type="dxa"/>
            <w:tcBorders>
              <w:top w:val="nil"/>
              <w:left w:val="nil"/>
              <w:bottom w:val="nil"/>
              <w:right w:val="nil"/>
            </w:tcBorders>
            <w:shd w:val="clear" w:color="auto" w:fill="auto"/>
            <w:noWrap/>
            <w:vAlign w:val="bottom"/>
            <w:hideMark/>
          </w:tcPr>
          <w:p w14:paraId="0D24E19C" w14:textId="77777777" w:rsidR="00964FE5" w:rsidRPr="00964FE5" w:rsidRDefault="00964FE5" w:rsidP="00964FE5">
            <w:pPr>
              <w:jc w:val="center"/>
              <w:rPr>
                <w:b/>
                <w:bCs/>
              </w:rPr>
            </w:pPr>
          </w:p>
        </w:tc>
        <w:tc>
          <w:tcPr>
            <w:tcW w:w="1476" w:type="dxa"/>
            <w:gridSpan w:val="2"/>
            <w:tcBorders>
              <w:top w:val="nil"/>
              <w:left w:val="nil"/>
              <w:bottom w:val="single" w:sz="4" w:space="0" w:color="auto"/>
              <w:right w:val="nil"/>
            </w:tcBorders>
            <w:shd w:val="clear" w:color="auto" w:fill="auto"/>
            <w:noWrap/>
            <w:vAlign w:val="center"/>
            <w:hideMark/>
          </w:tcPr>
          <w:p w14:paraId="5AEFDF75"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3F5C77C7" w14:textId="77777777" w:rsidR="00964FE5" w:rsidRPr="00964FE5" w:rsidRDefault="00964FE5" w:rsidP="00964FE5">
            <w:pPr>
              <w:jc w:val="center"/>
            </w:pPr>
            <w:r w:rsidRPr="00964FE5">
              <w:t> </w:t>
            </w:r>
          </w:p>
        </w:tc>
      </w:tr>
      <w:tr w:rsidR="00964FE5" w:rsidRPr="00964FE5" w14:paraId="09859330" w14:textId="77777777" w:rsidTr="00964FE5">
        <w:trPr>
          <w:trHeight w:val="315"/>
        </w:trPr>
        <w:tc>
          <w:tcPr>
            <w:tcW w:w="2552" w:type="dxa"/>
            <w:tcBorders>
              <w:top w:val="nil"/>
              <w:left w:val="nil"/>
              <w:bottom w:val="nil"/>
              <w:right w:val="nil"/>
            </w:tcBorders>
            <w:shd w:val="clear" w:color="auto" w:fill="auto"/>
            <w:noWrap/>
            <w:vAlign w:val="bottom"/>
            <w:hideMark/>
          </w:tcPr>
          <w:p w14:paraId="1883D813"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15050834" w14:textId="77777777" w:rsidR="00964FE5" w:rsidRPr="00964FE5" w:rsidRDefault="00964FE5" w:rsidP="00964FE5">
            <w:r w:rsidRPr="00964FE5">
              <w:t>Подъездная автомобильная дорога</w:t>
            </w:r>
          </w:p>
        </w:tc>
        <w:tc>
          <w:tcPr>
            <w:tcW w:w="1985" w:type="dxa"/>
            <w:tcBorders>
              <w:top w:val="nil"/>
              <w:left w:val="nil"/>
              <w:bottom w:val="nil"/>
              <w:right w:val="nil"/>
            </w:tcBorders>
            <w:shd w:val="clear" w:color="auto" w:fill="auto"/>
            <w:noWrap/>
            <w:hideMark/>
          </w:tcPr>
          <w:p w14:paraId="7D186850" w14:textId="77777777" w:rsidR="00964FE5" w:rsidRPr="00964FE5" w:rsidRDefault="00964FE5" w:rsidP="00964FE5"/>
        </w:tc>
        <w:tc>
          <w:tcPr>
            <w:tcW w:w="1499" w:type="dxa"/>
            <w:tcBorders>
              <w:top w:val="nil"/>
              <w:left w:val="nil"/>
              <w:bottom w:val="nil"/>
              <w:right w:val="nil"/>
            </w:tcBorders>
            <w:shd w:val="clear" w:color="auto" w:fill="auto"/>
            <w:noWrap/>
            <w:hideMark/>
          </w:tcPr>
          <w:p w14:paraId="2C66B276" w14:textId="77777777" w:rsidR="00964FE5" w:rsidRPr="00964FE5" w:rsidRDefault="00964FE5" w:rsidP="00964FE5">
            <w:pPr>
              <w:jc w:val="center"/>
              <w:rPr>
                <w:sz w:val="20"/>
                <w:szCs w:val="20"/>
              </w:rPr>
            </w:pPr>
          </w:p>
        </w:tc>
        <w:tc>
          <w:tcPr>
            <w:tcW w:w="1476" w:type="dxa"/>
            <w:gridSpan w:val="2"/>
            <w:tcBorders>
              <w:top w:val="nil"/>
              <w:left w:val="nil"/>
              <w:bottom w:val="single" w:sz="4" w:space="0" w:color="auto"/>
              <w:right w:val="nil"/>
            </w:tcBorders>
            <w:shd w:val="clear" w:color="auto" w:fill="auto"/>
            <w:noWrap/>
            <w:vAlign w:val="center"/>
            <w:hideMark/>
          </w:tcPr>
          <w:p w14:paraId="7AD913D5"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74DAD0B5" w14:textId="77777777" w:rsidR="00964FE5" w:rsidRPr="00964FE5" w:rsidRDefault="00964FE5" w:rsidP="00964FE5">
            <w:pPr>
              <w:jc w:val="center"/>
            </w:pPr>
            <w:r w:rsidRPr="00964FE5">
              <w:t> </w:t>
            </w:r>
          </w:p>
        </w:tc>
      </w:tr>
      <w:tr w:rsidR="00964FE5" w:rsidRPr="00964FE5" w14:paraId="336DCB3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6C4D69"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Разборка дорожной одежды</w:t>
            </w:r>
          </w:p>
        </w:tc>
        <w:tc>
          <w:tcPr>
            <w:tcW w:w="1476" w:type="dxa"/>
            <w:gridSpan w:val="2"/>
            <w:tcBorders>
              <w:top w:val="nil"/>
              <w:left w:val="nil"/>
              <w:bottom w:val="single" w:sz="4" w:space="0" w:color="auto"/>
              <w:right w:val="nil"/>
            </w:tcBorders>
            <w:shd w:val="clear" w:color="auto" w:fill="auto"/>
            <w:noWrap/>
            <w:vAlign w:val="center"/>
            <w:hideMark/>
          </w:tcPr>
          <w:p w14:paraId="29E29F18"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5FE2F69" w14:textId="77777777" w:rsidR="00964FE5" w:rsidRPr="00964FE5" w:rsidRDefault="00964FE5" w:rsidP="00964FE5">
            <w:pPr>
              <w:jc w:val="center"/>
            </w:pPr>
            <w:r w:rsidRPr="00964FE5">
              <w:t> </w:t>
            </w:r>
          </w:p>
        </w:tc>
      </w:tr>
      <w:tr w:rsidR="00964FE5" w:rsidRPr="00964FE5" w14:paraId="42107FF0"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61A421F" w14:textId="77777777" w:rsidR="00964FE5" w:rsidRPr="00964FE5" w:rsidRDefault="00964FE5" w:rsidP="00964FE5">
            <w:pPr>
              <w:jc w:val="center"/>
              <w:rPr>
                <w:b/>
                <w:bCs/>
              </w:rPr>
            </w:pPr>
            <w:r w:rsidRPr="00964FE5">
              <w:rPr>
                <w:b/>
                <w:bCs/>
              </w:rPr>
              <w:t>387</w:t>
            </w:r>
          </w:p>
        </w:tc>
        <w:tc>
          <w:tcPr>
            <w:tcW w:w="4252" w:type="dxa"/>
            <w:tcBorders>
              <w:top w:val="nil"/>
              <w:left w:val="nil"/>
              <w:bottom w:val="single" w:sz="4" w:space="0" w:color="auto"/>
              <w:right w:val="single" w:sz="4" w:space="0" w:color="auto"/>
            </w:tcBorders>
            <w:shd w:val="clear" w:color="auto" w:fill="auto"/>
            <w:hideMark/>
          </w:tcPr>
          <w:p w14:paraId="08674EC5" w14:textId="77777777" w:rsidR="00964FE5" w:rsidRPr="00964FE5" w:rsidRDefault="00964FE5" w:rsidP="00964FE5">
            <w:r w:rsidRPr="00964FE5">
              <w:t>Разборка покрытий и оснований: асфальтобетонных</w:t>
            </w:r>
          </w:p>
        </w:tc>
        <w:tc>
          <w:tcPr>
            <w:tcW w:w="1985" w:type="dxa"/>
            <w:tcBorders>
              <w:top w:val="nil"/>
              <w:left w:val="nil"/>
              <w:bottom w:val="single" w:sz="4" w:space="0" w:color="auto"/>
              <w:right w:val="single" w:sz="4" w:space="0" w:color="auto"/>
            </w:tcBorders>
            <w:shd w:val="clear" w:color="auto" w:fill="auto"/>
            <w:vAlign w:val="center"/>
            <w:hideMark/>
          </w:tcPr>
          <w:p w14:paraId="7E45952F"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E792010" w14:textId="77777777" w:rsidR="00964FE5" w:rsidRPr="00964FE5" w:rsidRDefault="00964FE5" w:rsidP="00964FE5">
            <w:pPr>
              <w:jc w:val="center"/>
            </w:pPr>
            <w:r w:rsidRPr="00964FE5">
              <w:t>1,8</w:t>
            </w:r>
          </w:p>
        </w:tc>
        <w:tc>
          <w:tcPr>
            <w:tcW w:w="1476" w:type="dxa"/>
            <w:gridSpan w:val="2"/>
            <w:tcBorders>
              <w:top w:val="nil"/>
              <w:left w:val="nil"/>
              <w:bottom w:val="single" w:sz="4" w:space="0" w:color="auto"/>
              <w:right w:val="nil"/>
            </w:tcBorders>
            <w:shd w:val="clear" w:color="auto" w:fill="auto"/>
            <w:noWrap/>
            <w:vAlign w:val="center"/>
            <w:hideMark/>
          </w:tcPr>
          <w:p w14:paraId="17CFE68C" w14:textId="77777777" w:rsidR="00964FE5" w:rsidRPr="00964FE5" w:rsidRDefault="00964FE5" w:rsidP="00964FE5">
            <w:pPr>
              <w:jc w:val="center"/>
            </w:pPr>
            <w:r w:rsidRPr="00964FE5">
              <w:t xml:space="preserve">771,73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DCC4F72" w14:textId="77777777" w:rsidR="00964FE5" w:rsidRPr="00964FE5" w:rsidRDefault="00964FE5" w:rsidP="00964FE5">
            <w:pPr>
              <w:jc w:val="center"/>
            </w:pPr>
            <w:r w:rsidRPr="00964FE5">
              <w:t xml:space="preserve">1 389,11  </w:t>
            </w:r>
          </w:p>
        </w:tc>
      </w:tr>
      <w:tr w:rsidR="00964FE5" w:rsidRPr="00964FE5" w14:paraId="28FC1421"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E08E485" w14:textId="77777777" w:rsidR="00964FE5" w:rsidRPr="00964FE5" w:rsidRDefault="00964FE5" w:rsidP="00964FE5">
            <w:pPr>
              <w:jc w:val="center"/>
              <w:rPr>
                <w:b/>
                <w:bCs/>
              </w:rPr>
            </w:pPr>
            <w:r w:rsidRPr="00964FE5">
              <w:rPr>
                <w:b/>
                <w:bCs/>
              </w:rPr>
              <w:t>388</w:t>
            </w:r>
          </w:p>
        </w:tc>
        <w:tc>
          <w:tcPr>
            <w:tcW w:w="4252" w:type="dxa"/>
            <w:tcBorders>
              <w:top w:val="nil"/>
              <w:left w:val="nil"/>
              <w:bottom w:val="single" w:sz="4" w:space="0" w:color="auto"/>
              <w:right w:val="single" w:sz="4" w:space="0" w:color="auto"/>
            </w:tcBorders>
            <w:shd w:val="clear" w:color="auto" w:fill="auto"/>
            <w:hideMark/>
          </w:tcPr>
          <w:p w14:paraId="06337CFD" w14:textId="77777777" w:rsidR="00964FE5" w:rsidRPr="00964FE5" w:rsidRDefault="00964FE5" w:rsidP="00964FE5">
            <w:r w:rsidRPr="00964FE5">
              <w:t>Разборка покрытий и оснований: щебеночных</w:t>
            </w:r>
          </w:p>
        </w:tc>
        <w:tc>
          <w:tcPr>
            <w:tcW w:w="1985" w:type="dxa"/>
            <w:tcBorders>
              <w:top w:val="nil"/>
              <w:left w:val="nil"/>
              <w:bottom w:val="single" w:sz="4" w:space="0" w:color="auto"/>
              <w:right w:val="single" w:sz="4" w:space="0" w:color="auto"/>
            </w:tcBorders>
            <w:shd w:val="clear" w:color="auto" w:fill="auto"/>
            <w:vAlign w:val="center"/>
            <w:hideMark/>
          </w:tcPr>
          <w:p w14:paraId="004EB202"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60F9DC3" w14:textId="77777777" w:rsidR="00964FE5" w:rsidRPr="00964FE5" w:rsidRDefault="00964FE5" w:rsidP="00964FE5">
            <w:pPr>
              <w:jc w:val="center"/>
            </w:pPr>
            <w:r w:rsidRPr="00964FE5">
              <w:t>11,7</w:t>
            </w:r>
          </w:p>
        </w:tc>
        <w:tc>
          <w:tcPr>
            <w:tcW w:w="1476" w:type="dxa"/>
            <w:gridSpan w:val="2"/>
            <w:tcBorders>
              <w:top w:val="nil"/>
              <w:left w:val="nil"/>
              <w:bottom w:val="single" w:sz="4" w:space="0" w:color="auto"/>
              <w:right w:val="nil"/>
            </w:tcBorders>
            <w:shd w:val="clear" w:color="auto" w:fill="auto"/>
            <w:noWrap/>
            <w:vAlign w:val="center"/>
            <w:hideMark/>
          </w:tcPr>
          <w:p w14:paraId="00243409" w14:textId="77777777" w:rsidR="00964FE5" w:rsidRPr="00964FE5" w:rsidRDefault="00964FE5" w:rsidP="00964FE5">
            <w:pPr>
              <w:jc w:val="center"/>
            </w:pPr>
            <w:r w:rsidRPr="00964FE5">
              <w:t xml:space="preserve">66,78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ECF83E" w14:textId="77777777" w:rsidR="00964FE5" w:rsidRPr="00964FE5" w:rsidRDefault="00964FE5" w:rsidP="00964FE5">
            <w:pPr>
              <w:jc w:val="center"/>
            </w:pPr>
            <w:r w:rsidRPr="00964FE5">
              <w:t xml:space="preserve">781,33  </w:t>
            </w:r>
          </w:p>
        </w:tc>
      </w:tr>
      <w:tr w:rsidR="00964FE5" w:rsidRPr="00964FE5" w14:paraId="596AD216"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99D0148" w14:textId="77777777" w:rsidR="00964FE5" w:rsidRPr="00964FE5" w:rsidRDefault="00964FE5" w:rsidP="00964FE5">
            <w:pPr>
              <w:jc w:val="center"/>
              <w:rPr>
                <w:b/>
                <w:bCs/>
              </w:rPr>
            </w:pPr>
            <w:r w:rsidRPr="00964FE5">
              <w:rPr>
                <w:b/>
                <w:bCs/>
              </w:rPr>
              <w:t>389</w:t>
            </w:r>
          </w:p>
        </w:tc>
        <w:tc>
          <w:tcPr>
            <w:tcW w:w="4252" w:type="dxa"/>
            <w:tcBorders>
              <w:top w:val="nil"/>
              <w:left w:val="nil"/>
              <w:bottom w:val="single" w:sz="4" w:space="0" w:color="auto"/>
              <w:right w:val="single" w:sz="4" w:space="0" w:color="auto"/>
            </w:tcBorders>
            <w:shd w:val="clear" w:color="auto" w:fill="auto"/>
            <w:hideMark/>
          </w:tcPr>
          <w:p w14:paraId="474706CD" w14:textId="77777777" w:rsidR="00964FE5" w:rsidRPr="00964FE5" w:rsidRDefault="00964FE5" w:rsidP="00964FE5">
            <w:r w:rsidRPr="00964FE5">
              <w:t>Погрузо-разгрузочные работы, перевозка грузов на расстояние до 10 км (на ремонт местных дорог)</w:t>
            </w:r>
          </w:p>
        </w:tc>
        <w:tc>
          <w:tcPr>
            <w:tcW w:w="1985" w:type="dxa"/>
            <w:tcBorders>
              <w:top w:val="nil"/>
              <w:left w:val="nil"/>
              <w:bottom w:val="single" w:sz="4" w:space="0" w:color="auto"/>
              <w:right w:val="single" w:sz="4" w:space="0" w:color="auto"/>
            </w:tcBorders>
            <w:shd w:val="clear" w:color="auto" w:fill="auto"/>
            <w:vAlign w:val="center"/>
            <w:hideMark/>
          </w:tcPr>
          <w:p w14:paraId="0ADCCE54"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3E4168D" w14:textId="77777777" w:rsidR="00964FE5" w:rsidRPr="00964FE5" w:rsidRDefault="00964FE5" w:rsidP="00964FE5">
            <w:pPr>
              <w:jc w:val="center"/>
            </w:pPr>
            <w:r w:rsidRPr="00964FE5">
              <w:t>23,21</w:t>
            </w:r>
          </w:p>
        </w:tc>
        <w:tc>
          <w:tcPr>
            <w:tcW w:w="1476" w:type="dxa"/>
            <w:gridSpan w:val="2"/>
            <w:tcBorders>
              <w:top w:val="nil"/>
              <w:left w:val="nil"/>
              <w:bottom w:val="single" w:sz="4" w:space="0" w:color="auto"/>
              <w:right w:val="nil"/>
            </w:tcBorders>
            <w:shd w:val="clear" w:color="auto" w:fill="auto"/>
            <w:noWrap/>
            <w:vAlign w:val="center"/>
            <w:hideMark/>
          </w:tcPr>
          <w:p w14:paraId="7041F53D" w14:textId="77777777" w:rsidR="00964FE5" w:rsidRPr="00964FE5" w:rsidRDefault="00964FE5" w:rsidP="00964FE5">
            <w:pPr>
              <w:jc w:val="center"/>
            </w:pPr>
            <w:r w:rsidRPr="00964FE5">
              <w:t xml:space="preserve">113,43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D6A1315" w14:textId="77777777" w:rsidR="00964FE5" w:rsidRPr="00964FE5" w:rsidRDefault="00964FE5" w:rsidP="00964FE5">
            <w:pPr>
              <w:jc w:val="center"/>
            </w:pPr>
            <w:r w:rsidRPr="00964FE5">
              <w:t xml:space="preserve">2 632,71  </w:t>
            </w:r>
          </w:p>
        </w:tc>
      </w:tr>
      <w:tr w:rsidR="00964FE5" w:rsidRPr="00964FE5" w14:paraId="6372CA2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0A7E71"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Рекультивация земель</w:t>
            </w:r>
          </w:p>
        </w:tc>
        <w:tc>
          <w:tcPr>
            <w:tcW w:w="1476" w:type="dxa"/>
            <w:gridSpan w:val="2"/>
            <w:tcBorders>
              <w:top w:val="nil"/>
              <w:left w:val="nil"/>
              <w:bottom w:val="single" w:sz="4" w:space="0" w:color="auto"/>
              <w:right w:val="nil"/>
            </w:tcBorders>
            <w:shd w:val="clear" w:color="auto" w:fill="auto"/>
            <w:noWrap/>
            <w:vAlign w:val="center"/>
            <w:hideMark/>
          </w:tcPr>
          <w:p w14:paraId="17A196D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D2444DE" w14:textId="77777777" w:rsidR="00964FE5" w:rsidRPr="00964FE5" w:rsidRDefault="00964FE5" w:rsidP="00964FE5">
            <w:pPr>
              <w:jc w:val="center"/>
            </w:pPr>
            <w:r w:rsidRPr="00964FE5">
              <w:t> </w:t>
            </w:r>
          </w:p>
        </w:tc>
      </w:tr>
      <w:tr w:rsidR="00964FE5" w:rsidRPr="00964FE5" w14:paraId="6A250FC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C2C570" w14:textId="77777777" w:rsidR="00964FE5" w:rsidRPr="00964FE5" w:rsidRDefault="00964FE5" w:rsidP="00964FE5">
            <w:pPr>
              <w:rPr>
                <w:rFonts w:ascii="Arial" w:hAnsi="Arial" w:cs="Arial"/>
                <w:sz w:val="18"/>
                <w:szCs w:val="18"/>
              </w:rPr>
            </w:pPr>
            <w:r w:rsidRPr="00964FE5">
              <w:rPr>
                <w:rFonts w:ascii="Arial" w:hAnsi="Arial" w:cs="Arial"/>
                <w:sz w:val="18"/>
                <w:szCs w:val="18"/>
              </w:rPr>
              <w:t>Снятие плодородного слоя</w:t>
            </w:r>
          </w:p>
        </w:tc>
        <w:tc>
          <w:tcPr>
            <w:tcW w:w="1476" w:type="dxa"/>
            <w:gridSpan w:val="2"/>
            <w:tcBorders>
              <w:top w:val="nil"/>
              <w:left w:val="nil"/>
              <w:bottom w:val="single" w:sz="4" w:space="0" w:color="auto"/>
              <w:right w:val="nil"/>
            </w:tcBorders>
            <w:shd w:val="clear" w:color="auto" w:fill="auto"/>
            <w:noWrap/>
            <w:vAlign w:val="center"/>
            <w:hideMark/>
          </w:tcPr>
          <w:p w14:paraId="5C1D302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6CD3988" w14:textId="77777777" w:rsidR="00964FE5" w:rsidRPr="00964FE5" w:rsidRDefault="00964FE5" w:rsidP="00964FE5">
            <w:pPr>
              <w:jc w:val="center"/>
            </w:pPr>
            <w:r w:rsidRPr="00964FE5">
              <w:t> </w:t>
            </w:r>
          </w:p>
        </w:tc>
      </w:tr>
      <w:tr w:rsidR="00964FE5" w:rsidRPr="00964FE5" w14:paraId="1C62B434"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ADB9C1D" w14:textId="77777777" w:rsidR="00964FE5" w:rsidRPr="00964FE5" w:rsidRDefault="00964FE5" w:rsidP="00964FE5">
            <w:pPr>
              <w:jc w:val="center"/>
              <w:rPr>
                <w:b/>
                <w:bCs/>
              </w:rPr>
            </w:pPr>
            <w:r w:rsidRPr="00964FE5">
              <w:rPr>
                <w:b/>
                <w:bCs/>
              </w:rPr>
              <w:t>390</w:t>
            </w:r>
          </w:p>
        </w:tc>
        <w:tc>
          <w:tcPr>
            <w:tcW w:w="4252" w:type="dxa"/>
            <w:tcBorders>
              <w:top w:val="nil"/>
              <w:left w:val="nil"/>
              <w:bottom w:val="single" w:sz="4" w:space="0" w:color="auto"/>
              <w:right w:val="single" w:sz="4" w:space="0" w:color="auto"/>
            </w:tcBorders>
            <w:shd w:val="clear" w:color="auto" w:fill="auto"/>
            <w:hideMark/>
          </w:tcPr>
          <w:p w14:paraId="4600D54F" w14:textId="77777777" w:rsidR="00964FE5" w:rsidRPr="00964FE5" w:rsidRDefault="00964FE5" w:rsidP="00964FE5">
            <w:r w:rsidRPr="00964FE5">
              <w:t xml:space="preserve">Разработка грунта с перемещением до 20 м бульдозерами мощностью: 79 кВт (108 </w:t>
            </w:r>
            <w:proofErr w:type="spellStart"/>
            <w:r w:rsidRPr="00964FE5">
              <w:t>л.с</w:t>
            </w:r>
            <w:proofErr w:type="spellEnd"/>
            <w:r w:rsidRPr="00964FE5">
              <w:t>.),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29040A32"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1B07F97B" w14:textId="77777777" w:rsidR="00964FE5" w:rsidRPr="00964FE5" w:rsidRDefault="00964FE5" w:rsidP="00964FE5">
            <w:pPr>
              <w:jc w:val="center"/>
            </w:pPr>
            <w:r w:rsidRPr="00964FE5">
              <w:t>1673</w:t>
            </w:r>
          </w:p>
        </w:tc>
        <w:tc>
          <w:tcPr>
            <w:tcW w:w="1476" w:type="dxa"/>
            <w:gridSpan w:val="2"/>
            <w:tcBorders>
              <w:top w:val="nil"/>
              <w:left w:val="nil"/>
              <w:bottom w:val="single" w:sz="4" w:space="0" w:color="auto"/>
              <w:right w:val="nil"/>
            </w:tcBorders>
            <w:shd w:val="clear" w:color="auto" w:fill="auto"/>
            <w:noWrap/>
            <w:vAlign w:val="center"/>
            <w:hideMark/>
          </w:tcPr>
          <w:p w14:paraId="1BFAAAF1" w14:textId="77777777" w:rsidR="00964FE5" w:rsidRPr="00964FE5" w:rsidRDefault="00964FE5" w:rsidP="00964FE5">
            <w:pPr>
              <w:jc w:val="center"/>
            </w:pPr>
            <w:r w:rsidRPr="00964FE5">
              <w:t xml:space="preserve">10,60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A7CAF6C" w14:textId="77777777" w:rsidR="00964FE5" w:rsidRPr="00964FE5" w:rsidRDefault="00964FE5" w:rsidP="00964FE5">
            <w:pPr>
              <w:jc w:val="center"/>
            </w:pPr>
            <w:r w:rsidRPr="00964FE5">
              <w:t xml:space="preserve">17 733,80  </w:t>
            </w:r>
          </w:p>
        </w:tc>
      </w:tr>
      <w:tr w:rsidR="00964FE5" w:rsidRPr="00964FE5" w14:paraId="18C96990"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1A7ED02" w14:textId="77777777" w:rsidR="00964FE5" w:rsidRPr="00964FE5" w:rsidRDefault="00964FE5" w:rsidP="00964FE5">
            <w:pPr>
              <w:jc w:val="center"/>
              <w:rPr>
                <w:b/>
                <w:bCs/>
              </w:rPr>
            </w:pPr>
            <w:r w:rsidRPr="00964FE5">
              <w:rPr>
                <w:b/>
                <w:bCs/>
              </w:rPr>
              <w:lastRenderedPageBreak/>
              <w:t>391</w:t>
            </w:r>
          </w:p>
        </w:tc>
        <w:tc>
          <w:tcPr>
            <w:tcW w:w="4252" w:type="dxa"/>
            <w:tcBorders>
              <w:top w:val="nil"/>
              <w:left w:val="nil"/>
              <w:bottom w:val="single" w:sz="4" w:space="0" w:color="auto"/>
              <w:right w:val="single" w:sz="4" w:space="0" w:color="auto"/>
            </w:tcBorders>
            <w:shd w:val="clear" w:color="auto" w:fill="auto"/>
            <w:hideMark/>
          </w:tcPr>
          <w:p w14:paraId="723C2F74" w14:textId="77777777" w:rsidR="00964FE5" w:rsidRPr="00964FE5" w:rsidRDefault="00964FE5" w:rsidP="00964FE5">
            <w:r w:rsidRPr="00964FE5">
              <w:t>Разработка грунта с погрузкой на автомобили-самосвалы экскаваторами с ковшом вместимостью: 0,65 (0,5-1) м3, группа грунтов 1, с перевозкой до 1 км</w:t>
            </w:r>
          </w:p>
        </w:tc>
        <w:tc>
          <w:tcPr>
            <w:tcW w:w="1985" w:type="dxa"/>
            <w:tcBorders>
              <w:top w:val="nil"/>
              <w:left w:val="nil"/>
              <w:bottom w:val="single" w:sz="4" w:space="0" w:color="auto"/>
              <w:right w:val="single" w:sz="4" w:space="0" w:color="auto"/>
            </w:tcBorders>
            <w:shd w:val="clear" w:color="auto" w:fill="auto"/>
            <w:vAlign w:val="center"/>
            <w:hideMark/>
          </w:tcPr>
          <w:p w14:paraId="09F56B28"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71C944E" w14:textId="77777777" w:rsidR="00964FE5" w:rsidRPr="00964FE5" w:rsidRDefault="00964FE5" w:rsidP="00964FE5">
            <w:pPr>
              <w:jc w:val="center"/>
            </w:pPr>
            <w:r w:rsidRPr="00964FE5">
              <w:t>1347</w:t>
            </w:r>
          </w:p>
        </w:tc>
        <w:tc>
          <w:tcPr>
            <w:tcW w:w="1476" w:type="dxa"/>
            <w:gridSpan w:val="2"/>
            <w:tcBorders>
              <w:top w:val="nil"/>
              <w:left w:val="nil"/>
              <w:bottom w:val="single" w:sz="4" w:space="0" w:color="auto"/>
              <w:right w:val="nil"/>
            </w:tcBorders>
            <w:shd w:val="clear" w:color="auto" w:fill="auto"/>
            <w:noWrap/>
            <w:vAlign w:val="center"/>
            <w:hideMark/>
          </w:tcPr>
          <w:p w14:paraId="0E7245B6" w14:textId="77777777" w:rsidR="00964FE5" w:rsidRPr="00964FE5" w:rsidRDefault="00964FE5" w:rsidP="00964FE5">
            <w:pPr>
              <w:jc w:val="center"/>
            </w:pPr>
            <w:r w:rsidRPr="00964FE5">
              <w:t xml:space="preserve">55,12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0E914A2" w14:textId="77777777" w:rsidR="00964FE5" w:rsidRPr="00964FE5" w:rsidRDefault="00964FE5" w:rsidP="00964FE5">
            <w:pPr>
              <w:jc w:val="center"/>
            </w:pPr>
            <w:r w:rsidRPr="00964FE5">
              <w:t xml:space="preserve">74 246,64  </w:t>
            </w:r>
          </w:p>
        </w:tc>
      </w:tr>
      <w:tr w:rsidR="00964FE5" w:rsidRPr="00964FE5" w14:paraId="19B9803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E38392" w14:textId="77777777" w:rsidR="00964FE5" w:rsidRPr="00964FE5" w:rsidRDefault="00964FE5" w:rsidP="00964FE5">
            <w:pPr>
              <w:rPr>
                <w:rFonts w:ascii="Arial" w:hAnsi="Arial" w:cs="Arial"/>
                <w:sz w:val="18"/>
                <w:szCs w:val="18"/>
              </w:rPr>
            </w:pPr>
            <w:proofErr w:type="spellStart"/>
            <w:r w:rsidRPr="00964FE5">
              <w:rPr>
                <w:rFonts w:ascii="Arial" w:hAnsi="Arial" w:cs="Arial"/>
                <w:sz w:val="18"/>
                <w:szCs w:val="18"/>
              </w:rPr>
              <w:t>Разравневание</w:t>
            </w:r>
            <w:proofErr w:type="spellEnd"/>
          </w:p>
        </w:tc>
        <w:tc>
          <w:tcPr>
            <w:tcW w:w="1476" w:type="dxa"/>
            <w:gridSpan w:val="2"/>
            <w:tcBorders>
              <w:top w:val="nil"/>
              <w:left w:val="nil"/>
              <w:bottom w:val="single" w:sz="4" w:space="0" w:color="auto"/>
              <w:right w:val="nil"/>
            </w:tcBorders>
            <w:shd w:val="clear" w:color="auto" w:fill="auto"/>
            <w:noWrap/>
            <w:vAlign w:val="center"/>
            <w:hideMark/>
          </w:tcPr>
          <w:p w14:paraId="103B2BB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909D83D" w14:textId="77777777" w:rsidR="00964FE5" w:rsidRPr="00964FE5" w:rsidRDefault="00964FE5" w:rsidP="00964FE5">
            <w:pPr>
              <w:jc w:val="center"/>
            </w:pPr>
            <w:r w:rsidRPr="00964FE5">
              <w:t> </w:t>
            </w:r>
          </w:p>
        </w:tc>
      </w:tr>
      <w:tr w:rsidR="00964FE5" w:rsidRPr="00964FE5" w14:paraId="18859078"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7C779E15" w14:textId="77777777" w:rsidR="00964FE5" w:rsidRPr="00964FE5" w:rsidRDefault="00964FE5" w:rsidP="00964FE5">
            <w:pPr>
              <w:jc w:val="center"/>
              <w:rPr>
                <w:b/>
                <w:bCs/>
              </w:rPr>
            </w:pPr>
            <w:r w:rsidRPr="00964FE5">
              <w:rPr>
                <w:b/>
                <w:bCs/>
              </w:rPr>
              <w:t>392</w:t>
            </w:r>
          </w:p>
        </w:tc>
        <w:tc>
          <w:tcPr>
            <w:tcW w:w="4252" w:type="dxa"/>
            <w:tcBorders>
              <w:top w:val="nil"/>
              <w:left w:val="nil"/>
              <w:bottom w:val="single" w:sz="4" w:space="0" w:color="auto"/>
              <w:right w:val="single" w:sz="4" w:space="0" w:color="auto"/>
            </w:tcBorders>
            <w:shd w:val="clear" w:color="auto" w:fill="auto"/>
            <w:hideMark/>
          </w:tcPr>
          <w:p w14:paraId="13F87402" w14:textId="77777777" w:rsidR="00964FE5" w:rsidRPr="00964FE5" w:rsidRDefault="00964FE5" w:rsidP="00964FE5">
            <w:r w:rsidRPr="00964FE5">
              <w:t xml:space="preserve">Разработка грунта с перемещением до 20 м бульдозерами мощностью: 79 кВт (108 </w:t>
            </w:r>
            <w:proofErr w:type="spellStart"/>
            <w:r w:rsidRPr="00964FE5">
              <w:t>л.с</w:t>
            </w:r>
            <w:proofErr w:type="spellEnd"/>
            <w:r w:rsidRPr="00964FE5">
              <w:t>.),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3D87254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4ACEEC1" w14:textId="77777777" w:rsidR="00964FE5" w:rsidRPr="00964FE5" w:rsidRDefault="00964FE5" w:rsidP="00964FE5">
            <w:pPr>
              <w:jc w:val="center"/>
            </w:pPr>
            <w:r w:rsidRPr="00964FE5">
              <w:t>1347</w:t>
            </w:r>
          </w:p>
        </w:tc>
        <w:tc>
          <w:tcPr>
            <w:tcW w:w="1476" w:type="dxa"/>
            <w:gridSpan w:val="2"/>
            <w:tcBorders>
              <w:top w:val="nil"/>
              <w:left w:val="nil"/>
              <w:bottom w:val="single" w:sz="4" w:space="0" w:color="auto"/>
              <w:right w:val="nil"/>
            </w:tcBorders>
            <w:shd w:val="clear" w:color="auto" w:fill="auto"/>
            <w:noWrap/>
            <w:vAlign w:val="center"/>
            <w:hideMark/>
          </w:tcPr>
          <w:p w14:paraId="7950282B" w14:textId="77777777" w:rsidR="00964FE5" w:rsidRPr="00964FE5" w:rsidRDefault="00964FE5" w:rsidP="00964FE5">
            <w:pPr>
              <w:jc w:val="center"/>
            </w:pPr>
            <w:r w:rsidRPr="00964FE5">
              <w:t xml:space="preserve">10,60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321F375" w14:textId="77777777" w:rsidR="00964FE5" w:rsidRPr="00964FE5" w:rsidRDefault="00964FE5" w:rsidP="00964FE5">
            <w:pPr>
              <w:jc w:val="center"/>
            </w:pPr>
            <w:r w:rsidRPr="00964FE5">
              <w:t xml:space="preserve">14 278,20  </w:t>
            </w:r>
          </w:p>
        </w:tc>
      </w:tr>
      <w:tr w:rsidR="00964FE5" w:rsidRPr="00964FE5" w14:paraId="07DAB6E6"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7041193" w14:textId="77777777" w:rsidR="00964FE5" w:rsidRPr="00964FE5" w:rsidRDefault="00964FE5" w:rsidP="00964FE5">
            <w:pPr>
              <w:jc w:val="center"/>
              <w:rPr>
                <w:b/>
                <w:bCs/>
              </w:rPr>
            </w:pPr>
            <w:r w:rsidRPr="00964FE5">
              <w:rPr>
                <w:b/>
                <w:bCs/>
              </w:rPr>
              <w:t>393</w:t>
            </w:r>
          </w:p>
        </w:tc>
        <w:tc>
          <w:tcPr>
            <w:tcW w:w="4252" w:type="dxa"/>
            <w:tcBorders>
              <w:top w:val="nil"/>
              <w:left w:val="nil"/>
              <w:bottom w:val="single" w:sz="4" w:space="0" w:color="auto"/>
              <w:right w:val="single" w:sz="4" w:space="0" w:color="auto"/>
            </w:tcBorders>
            <w:shd w:val="clear" w:color="auto" w:fill="auto"/>
            <w:hideMark/>
          </w:tcPr>
          <w:p w14:paraId="52232744" w14:textId="77777777" w:rsidR="00964FE5" w:rsidRPr="00964FE5" w:rsidRDefault="00964FE5" w:rsidP="00964FE5">
            <w:r w:rsidRPr="00964FE5">
              <w:t>Укрепление откосов земляных сооружений посевом многолетних трав: механизированным способом</w:t>
            </w:r>
          </w:p>
        </w:tc>
        <w:tc>
          <w:tcPr>
            <w:tcW w:w="1985" w:type="dxa"/>
            <w:tcBorders>
              <w:top w:val="nil"/>
              <w:left w:val="nil"/>
              <w:bottom w:val="single" w:sz="4" w:space="0" w:color="auto"/>
              <w:right w:val="single" w:sz="4" w:space="0" w:color="auto"/>
            </w:tcBorders>
            <w:shd w:val="clear" w:color="auto" w:fill="auto"/>
            <w:vAlign w:val="center"/>
            <w:hideMark/>
          </w:tcPr>
          <w:p w14:paraId="29A64701"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6AFEA908" w14:textId="77777777" w:rsidR="00964FE5" w:rsidRPr="00964FE5" w:rsidRDefault="00964FE5" w:rsidP="00964FE5">
            <w:pPr>
              <w:jc w:val="center"/>
            </w:pPr>
            <w:r w:rsidRPr="00964FE5">
              <w:t>4490</w:t>
            </w:r>
          </w:p>
        </w:tc>
        <w:tc>
          <w:tcPr>
            <w:tcW w:w="1476" w:type="dxa"/>
            <w:gridSpan w:val="2"/>
            <w:tcBorders>
              <w:top w:val="nil"/>
              <w:left w:val="nil"/>
              <w:bottom w:val="single" w:sz="4" w:space="0" w:color="auto"/>
              <w:right w:val="nil"/>
            </w:tcBorders>
            <w:shd w:val="clear" w:color="auto" w:fill="auto"/>
            <w:noWrap/>
            <w:vAlign w:val="center"/>
            <w:hideMark/>
          </w:tcPr>
          <w:p w14:paraId="46A79689" w14:textId="77777777" w:rsidR="00964FE5" w:rsidRPr="00964FE5" w:rsidRDefault="00964FE5" w:rsidP="00964FE5">
            <w:pPr>
              <w:jc w:val="center"/>
            </w:pPr>
            <w:r w:rsidRPr="00964FE5">
              <w:t xml:space="preserve">41,34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646DEB6" w14:textId="77777777" w:rsidR="00964FE5" w:rsidRPr="00964FE5" w:rsidRDefault="00964FE5" w:rsidP="00964FE5">
            <w:pPr>
              <w:jc w:val="center"/>
            </w:pPr>
            <w:r w:rsidRPr="00964FE5">
              <w:t xml:space="preserve">185 616,60  </w:t>
            </w:r>
          </w:p>
        </w:tc>
      </w:tr>
      <w:tr w:rsidR="00964FE5" w:rsidRPr="00964FE5" w14:paraId="0C6C658D"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CA753AB"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3. Земляные работы механизированные</w:t>
            </w:r>
          </w:p>
        </w:tc>
        <w:tc>
          <w:tcPr>
            <w:tcW w:w="1476" w:type="dxa"/>
            <w:gridSpan w:val="2"/>
            <w:tcBorders>
              <w:top w:val="nil"/>
              <w:left w:val="nil"/>
              <w:bottom w:val="single" w:sz="4" w:space="0" w:color="auto"/>
              <w:right w:val="nil"/>
            </w:tcBorders>
            <w:shd w:val="clear" w:color="auto" w:fill="auto"/>
            <w:noWrap/>
            <w:vAlign w:val="center"/>
            <w:hideMark/>
          </w:tcPr>
          <w:p w14:paraId="6A41B73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61E88A0" w14:textId="77777777" w:rsidR="00964FE5" w:rsidRPr="00964FE5" w:rsidRDefault="00964FE5" w:rsidP="00964FE5">
            <w:pPr>
              <w:jc w:val="center"/>
            </w:pPr>
            <w:r w:rsidRPr="00964FE5">
              <w:t> </w:t>
            </w:r>
          </w:p>
        </w:tc>
      </w:tr>
      <w:tr w:rsidR="00964FE5" w:rsidRPr="00964FE5" w14:paraId="587D2E8C"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5809CC7" w14:textId="77777777" w:rsidR="00964FE5" w:rsidRPr="00964FE5" w:rsidRDefault="00964FE5" w:rsidP="00964FE5">
            <w:pPr>
              <w:rPr>
                <w:rFonts w:ascii="Arial" w:hAnsi="Arial" w:cs="Arial"/>
                <w:sz w:val="18"/>
                <w:szCs w:val="18"/>
              </w:rPr>
            </w:pPr>
            <w:r w:rsidRPr="00964FE5">
              <w:rPr>
                <w:rFonts w:ascii="Arial" w:hAnsi="Arial" w:cs="Arial"/>
                <w:sz w:val="18"/>
                <w:szCs w:val="18"/>
              </w:rPr>
              <w:t>Разработка с перемещением в кавальер</w:t>
            </w:r>
          </w:p>
        </w:tc>
        <w:tc>
          <w:tcPr>
            <w:tcW w:w="1476" w:type="dxa"/>
            <w:gridSpan w:val="2"/>
            <w:tcBorders>
              <w:top w:val="nil"/>
              <w:left w:val="nil"/>
              <w:bottom w:val="single" w:sz="4" w:space="0" w:color="auto"/>
              <w:right w:val="nil"/>
            </w:tcBorders>
            <w:shd w:val="clear" w:color="auto" w:fill="auto"/>
            <w:noWrap/>
            <w:vAlign w:val="center"/>
            <w:hideMark/>
          </w:tcPr>
          <w:p w14:paraId="220B4DD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6B713BE" w14:textId="77777777" w:rsidR="00964FE5" w:rsidRPr="00964FE5" w:rsidRDefault="00964FE5" w:rsidP="00964FE5">
            <w:pPr>
              <w:jc w:val="center"/>
            </w:pPr>
            <w:r w:rsidRPr="00964FE5">
              <w:t> </w:t>
            </w:r>
          </w:p>
        </w:tc>
      </w:tr>
      <w:tr w:rsidR="00964FE5" w:rsidRPr="00964FE5" w14:paraId="5009EC6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56F987C" w14:textId="77777777" w:rsidR="00964FE5" w:rsidRPr="00964FE5" w:rsidRDefault="00964FE5" w:rsidP="00964FE5">
            <w:pPr>
              <w:jc w:val="center"/>
              <w:rPr>
                <w:b/>
                <w:bCs/>
              </w:rPr>
            </w:pPr>
            <w:r w:rsidRPr="00964FE5">
              <w:rPr>
                <w:b/>
                <w:bCs/>
              </w:rPr>
              <w:t>394</w:t>
            </w:r>
          </w:p>
        </w:tc>
        <w:tc>
          <w:tcPr>
            <w:tcW w:w="4252" w:type="dxa"/>
            <w:tcBorders>
              <w:top w:val="nil"/>
              <w:left w:val="nil"/>
              <w:bottom w:val="single" w:sz="4" w:space="0" w:color="auto"/>
              <w:right w:val="single" w:sz="4" w:space="0" w:color="auto"/>
            </w:tcBorders>
            <w:shd w:val="clear" w:color="auto" w:fill="auto"/>
            <w:hideMark/>
          </w:tcPr>
          <w:p w14:paraId="3539AEE7" w14:textId="77777777" w:rsidR="00964FE5" w:rsidRPr="00964FE5" w:rsidRDefault="00964FE5" w:rsidP="00964FE5">
            <w:r w:rsidRPr="00964FE5">
              <w:t xml:space="preserve">Рыхление грунтов бульдозерами-рыхлителями мощностью: 132 кВт (180 </w:t>
            </w:r>
            <w:proofErr w:type="spellStart"/>
            <w:r w:rsidRPr="00964FE5">
              <w:t>л.с</w:t>
            </w:r>
            <w:proofErr w:type="spellEnd"/>
            <w:r w:rsidRPr="00964FE5">
              <w:t>.), глубина рыхления до 0,5 м, длина разрыхляемого участка до 200 м</w:t>
            </w:r>
          </w:p>
        </w:tc>
        <w:tc>
          <w:tcPr>
            <w:tcW w:w="1985" w:type="dxa"/>
            <w:tcBorders>
              <w:top w:val="nil"/>
              <w:left w:val="nil"/>
              <w:bottom w:val="single" w:sz="4" w:space="0" w:color="auto"/>
              <w:right w:val="single" w:sz="4" w:space="0" w:color="auto"/>
            </w:tcBorders>
            <w:shd w:val="clear" w:color="auto" w:fill="auto"/>
            <w:vAlign w:val="center"/>
            <w:hideMark/>
          </w:tcPr>
          <w:p w14:paraId="00F7B64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A196E68" w14:textId="77777777" w:rsidR="00964FE5" w:rsidRPr="00964FE5" w:rsidRDefault="00964FE5" w:rsidP="00964FE5">
            <w:pPr>
              <w:jc w:val="center"/>
            </w:pPr>
            <w:r w:rsidRPr="00964FE5">
              <w:t>605</w:t>
            </w:r>
          </w:p>
        </w:tc>
        <w:tc>
          <w:tcPr>
            <w:tcW w:w="1476" w:type="dxa"/>
            <w:gridSpan w:val="2"/>
            <w:tcBorders>
              <w:top w:val="nil"/>
              <w:left w:val="nil"/>
              <w:bottom w:val="single" w:sz="4" w:space="0" w:color="auto"/>
              <w:right w:val="nil"/>
            </w:tcBorders>
            <w:shd w:val="clear" w:color="auto" w:fill="auto"/>
            <w:noWrap/>
            <w:vAlign w:val="center"/>
            <w:hideMark/>
          </w:tcPr>
          <w:p w14:paraId="7CAD5BBA" w14:textId="77777777" w:rsidR="00964FE5" w:rsidRPr="00964FE5" w:rsidRDefault="00964FE5" w:rsidP="00964FE5">
            <w:pPr>
              <w:jc w:val="center"/>
            </w:pPr>
            <w:r w:rsidRPr="00964FE5">
              <w:t xml:space="preserve">1,06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1A4F2F9" w14:textId="77777777" w:rsidR="00964FE5" w:rsidRPr="00964FE5" w:rsidRDefault="00964FE5" w:rsidP="00964FE5">
            <w:pPr>
              <w:jc w:val="center"/>
            </w:pPr>
            <w:r w:rsidRPr="00964FE5">
              <w:t xml:space="preserve">641,30  </w:t>
            </w:r>
          </w:p>
        </w:tc>
      </w:tr>
      <w:tr w:rsidR="00964FE5" w:rsidRPr="00964FE5" w14:paraId="5C73F08D"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7C03E16" w14:textId="77777777" w:rsidR="00964FE5" w:rsidRPr="00964FE5" w:rsidRDefault="00964FE5" w:rsidP="00964FE5">
            <w:pPr>
              <w:jc w:val="center"/>
              <w:rPr>
                <w:b/>
                <w:bCs/>
              </w:rPr>
            </w:pPr>
            <w:r w:rsidRPr="00964FE5">
              <w:rPr>
                <w:b/>
                <w:bCs/>
              </w:rPr>
              <w:t>395</w:t>
            </w:r>
          </w:p>
        </w:tc>
        <w:tc>
          <w:tcPr>
            <w:tcW w:w="4252" w:type="dxa"/>
            <w:tcBorders>
              <w:top w:val="nil"/>
              <w:left w:val="nil"/>
              <w:bottom w:val="single" w:sz="4" w:space="0" w:color="auto"/>
              <w:right w:val="single" w:sz="4" w:space="0" w:color="auto"/>
            </w:tcBorders>
            <w:shd w:val="clear" w:color="auto" w:fill="auto"/>
            <w:hideMark/>
          </w:tcPr>
          <w:p w14:paraId="151A8AB7" w14:textId="77777777" w:rsidR="00964FE5" w:rsidRPr="00964FE5" w:rsidRDefault="00964FE5" w:rsidP="00964FE5">
            <w:r w:rsidRPr="00964FE5">
              <w:t>Разработка грунта с погрузкой на автомобили-самосвалы экскаваторами с ковшом вместимостью: 0,65 (0,5-1) м3, группа грунтов 2, с перевозкой на 1 км</w:t>
            </w:r>
          </w:p>
        </w:tc>
        <w:tc>
          <w:tcPr>
            <w:tcW w:w="1985" w:type="dxa"/>
            <w:tcBorders>
              <w:top w:val="nil"/>
              <w:left w:val="nil"/>
              <w:bottom w:val="single" w:sz="4" w:space="0" w:color="auto"/>
              <w:right w:val="single" w:sz="4" w:space="0" w:color="auto"/>
            </w:tcBorders>
            <w:shd w:val="clear" w:color="auto" w:fill="auto"/>
            <w:vAlign w:val="center"/>
            <w:hideMark/>
          </w:tcPr>
          <w:p w14:paraId="36485537"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FF9E471" w14:textId="77777777" w:rsidR="00964FE5" w:rsidRPr="00964FE5" w:rsidRDefault="00964FE5" w:rsidP="00964FE5">
            <w:pPr>
              <w:jc w:val="center"/>
            </w:pPr>
            <w:r w:rsidRPr="00964FE5">
              <w:t>1078</w:t>
            </w:r>
          </w:p>
        </w:tc>
        <w:tc>
          <w:tcPr>
            <w:tcW w:w="1476" w:type="dxa"/>
            <w:gridSpan w:val="2"/>
            <w:tcBorders>
              <w:top w:val="nil"/>
              <w:left w:val="nil"/>
              <w:bottom w:val="single" w:sz="4" w:space="0" w:color="auto"/>
              <w:right w:val="nil"/>
            </w:tcBorders>
            <w:shd w:val="clear" w:color="auto" w:fill="auto"/>
            <w:noWrap/>
            <w:vAlign w:val="center"/>
            <w:hideMark/>
          </w:tcPr>
          <w:p w14:paraId="00BD8524" w14:textId="77777777" w:rsidR="00964FE5" w:rsidRPr="00964FE5" w:rsidRDefault="00964FE5" w:rsidP="00964FE5">
            <w:pPr>
              <w:jc w:val="center"/>
            </w:pPr>
            <w:r w:rsidRPr="00964FE5">
              <w:t xml:space="preserve">75,26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1A97180" w14:textId="77777777" w:rsidR="00964FE5" w:rsidRPr="00964FE5" w:rsidRDefault="00964FE5" w:rsidP="00964FE5">
            <w:pPr>
              <w:jc w:val="center"/>
            </w:pPr>
            <w:r w:rsidRPr="00964FE5">
              <w:t xml:space="preserve">81 130,28  </w:t>
            </w:r>
          </w:p>
        </w:tc>
      </w:tr>
      <w:tr w:rsidR="00964FE5" w:rsidRPr="00964FE5" w14:paraId="4A86F92F"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E02746" w14:textId="77777777" w:rsidR="00964FE5" w:rsidRPr="00964FE5" w:rsidRDefault="00964FE5" w:rsidP="00964FE5">
            <w:pPr>
              <w:rPr>
                <w:rFonts w:ascii="Arial" w:hAnsi="Arial" w:cs="Arial"/>
                <w:sz w:val="18"/>
                <w:szCs w:val="18"/>
              </w:rPr>
            </w:pPr>
            <w:r w:rsidRPr="00964FE5">
              <w:rPr>
                <w:rFonts w:ascii="Arial" w:hAnsi="Arial" w:cs="Arial"/>
                <w:sz w:val="18"/>
                <w:szCs w:val="18"/>
              </w:rPr>
              <w:t>Уплотнение подошвы насыпи</w:t>
            </w:r>
          </w:p>
        </w:tc>
        <w:tc>
          <w:tcPr>
            <w:tcW w:w="1476" w:type="dxa"/>
            <w:gridSpan w:val="2"/>
            <w:tcBorders>
              <w:top w:val="nil"/>
              <w:left w:val="nil"/>
              <w:bottom w:val="single" w:sz="4" w:space="0" w:color="auto"/>
              <w:right w:val="nil"/>
            </w:tcBorders>
            <w:shd w:val="clear" w:color="auto" w:fill="auto"/>
            <w:noWrap/>
            <w:vAlign w:val="center"/>
            <w:hideMark/>
          </w:tcPr>
          <w:p w14:paraId="404F960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83C4099" w14:textId="77777777" w:rsidR="00964FE5" w:rsidRPr="00964FE5" w:rsidRDefault="00964FE5" w:rsidP="00964FE5">
            <w:pPr>
              <w:jc w:val="center"/>
            </w:pPr>
            <w:r w:rsidRPr="00964FE5">
              <w:t> </w:t>
            </w:r>
          </w:p>
        </w:tc>
      </w:tr>
      <w:tr w:rsidR="00964FE5" w:rsidRPr="00964FE5" w14:paraId="6EABC5E0"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712647B" w14:textId="77777777" w:rsidR="00964FE5" w:rsidRPr="00964FE5" w:rsidRDefault="00964FE5" w:rsidP="00964FE5">
            <w:pPr>
              <w:jc w:val="center"/>
              <w:rPr>
                <w:b/>
                <w:bCs/>
              </w:rPr>
            </w:pPr>
            <w:r w:rsidRPr="00964FE5">
              <w:rPr>
                <w:b/>
                <w:bCs/>
              </w:rPr>
              <w:t>396</w:t>
            </w:r>
          </w:p>
        </w:tc>
        <w:tc>
          <w:tcPr>
            <w:tcW w:w="4252" w:type="dxa"/>
            <w:tcBorders>
              <w:top w:val="nil"/>
              <w:left w:val="nil"/>
              <w:bottom w:val="single" w:sz="4" w:space="0" w:color="auto"/>
              <w:right w:val="single" w:sz="4" w:space="0" w:color="auto"/>
            </w:tcBorders>
            <w:shd w:val="clear" w:color="auto" w:fill="auto"/>
            <w:hideMark/>
          </w:tcPr>
          <w:p w14:paraId="57A58572" w14:textId="77777777" w:rsidR="00964FE5" w:rsidRPr="00964FE5" w:rsidRDefault="00964FE5" w:rsidP="00964FE5">
            <w:r w:rsidRPr="00964FE5">
              <w:t>Уплотнение грунта прицепными катками на пневмоколесном ходу 25 т на первый проход по одному следу при толщине слоя: 30 см до 6-ти подходов</w:t>
            </w:r>
          </w:p>
        </w:tc>
        <w:tc>
          <w:tcPr>
            <w:tcW w:w="1985" w:type="dxa"/>
            <w:tcBorders>
              <w:top w:val="nil"/>
              <w:left w:val="nil"/>
              <w:bottom w:val="single" w:sz="4" w:space="0" w:color="auto"/>
              <w:right w:val="single" w:sz="4" w:space="0" w:color="auto"/>
            </w:tcBorders>
            <w:shd w:val="clear" w:color="auto" w:fill="auto"/>
            <w:vAlign w:val="center"/>
            <w:hideMark/>
          </w:tcPr>
          <w:p w14:paraId="03FD3A3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4ADF9C3" w14:textId="77777777" w:rsidR="00964FE5" w:rsidRPr="00964FE5" w:rsidRDefault="00964FE5" w:rsidP="00964FE5">
            <w:pPr>
              <w:jc w:val="center"/>
            </w:pPr>
            <w:r w:rsidRPr="00964FE5">
              <w:t>1004</w:t>
            </w:r>
          </w:p>
        </w:tc>
        <w:tc>
          <w:tcPr>
            <w:tcW w:w="1476" w:type="dxa"/>
            <w:gridSpan w:val="2"/>
            <w:tcBorders>
              <w:top w:val="nil"/>
              <w:left w:val="nil"/>
              <w:bottom w:val="single" w:sz="4" w:space="0" w:color="auto"/>
              <w:right w:val="nil"/>
            </w:tcBorders>
            <w:shd w:val="clear" w:color="auto" w:fill="auto"/>
            <w:noWrap/>
            <w:vAlign w:val="center"/>
            <w:hideMark/>
          </w:tcPr>
          <w:p w14:paraId="41537BC4" w14:textId="77777777" w:rsidR="00964FE5" w:rsidRPr="00964FE5" w:rsidRDefault="00964FE5" w:rsidP="00964FE5">
            <w:pPr>
              <w:jc w:val="center"/>
            </w:pPr>
            <w:r w:rsidRPr="00964FE5">
              <w:t xml:space="preserve">20,14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ABFE472" w14:textId="77777777" w:rsidR="00964FE5" w:rsidRPr="00964FE5" w:rsidRDefault="00964FE5" w:rsidP="00964FE5">
            <w:pPr>
              <w:jc w:val="center"/>
            </w:pPr>
            <w:r w:rsidRPr="00964FE5">
              <w:t xml:space="preserve">20 220,56  </w:t>
            </w:r>
          </w:p>
        </w:tc>
      </w:tr>
      <w:tr w:rsidR="00964FE5" w:rsidRPr="00964FE5" w14:paraId="0D01B99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D301C2" w14:textId="77777777" w:rsidR="00964FE5" w:rsidRPr="00964FE5" w:rsidRDefault="00964FE5" w:rsidP="00964FE5">
            <w:pPr>
              <w:rPr>
                <w:rFonts w:ascii="Arial" w:hAnsi="Arial" w:cs="Arial"/>
                <w:sz w:val="18"/>
                <w:szCs w:val="18"/>
              </w:rPr>
            </w:pPr>
            <w:r w:rsidRPr="00964FE5">
              <w:rPr>
                <w:rFonts w:ascii="Arial" w:hAnsi="Arial" w:cs="Arial"/>
                <w:sz w:val="18"/>
                <w:szCs w:val="18"/>
              </w:rPr>
              <w:t>Устройство насыпи из привозного грунта</w:t>
            </w:r>
          </w:p>
        </w:tc>
        <w:tc>
          <w:tcPr>
            <w:tcW w:w="1476" w:type="dxa"/>
            <w:gridSpan w:val="2"/>
            <w:tcBorders>
              <w:top w:val="nil"/>
              <w:left w:val="nil"/>
              <w:bottom w:val="single" w:sz="4" w:space="0" w:color="auto"/>
              <w:right w:val="nil"/>
            </w:tcBorders>
            <w:shd w:val="clear" w:color="auto" w:fill="auto"/>
            <w:noWrap/>
            <w:vAlign w:val="center"/>
            <w:hideMark/>
          </w:tcPr>
          <w:p w14:paraId="0FF75229"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E17AAD7" w14:textId="77777777" w:rsidR="00964FE5" w:rsidRPr="00964FE5" w:rsidRDefault="00964FE5" w:rsidP="00964FE5">
            <w:pPr>
              <w:jc w:val="center"/>
            </w:pPr>
            <w:r w:rsidRPr="00964FE5">
              <w:t> </w:t>
            </w:r>
          </w:p>
        </w:tc>
      </w:tr>
      <w:tr w:rsidR="00964FE5" w:rsidRPr="00964FE5" w14:paraId="00F07954"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1638EA1D" w14:textId="77777777" w:rsidR="00964FE5" w:rsidRPr="00964FE5" w:rsidRDefault="00964FE5" w:rsidP="00964FE5">
            <w:pPr>
              <w:jc w:val="center"/>
              <w:rPr>
                <w:b/>
                <w:bCs/>
              </w:rPr>
            </w:pPr>
            <w:r w:rsidRPr="00964FE5">
              <w:rPr>
                <w:b/>
                <w:bCs/>
              </w:rPr>
              <w:t>397</w:t>
            </w:r>
          </w:p>
        </w:tc>
        <w:tc>
          <w:tcPr>
            <w:tcW w:w="4252" w:type="dxa"/>
            <w:tcBorders>
              <w:top w:val="nil"/>
              <w:left w:val="nil"/>
              <w:bottom w:val="single" w:sz="4" w:space="0" w:color="auto"/>
              <w:right w:val="single" w:sz="4" w:space="0" w:color="auto"/>
            </w:tcBorders>
            <w:shd w:val="clear" w:color="auto" w:fill="auto"/>
            <w:hideMark/>
          </w:tcPr>
          <w:p w14:paraId="207A065F" w14:textId="77777777" w:rsidR="00964FE5" w:rsidRPr="00964FE5" w:rsidRDefault="00964FE5" w:rsidP="00964FE5">
            <w:r w:rsidRPr="00964FE5">
              <w:t>Устройство дорожных насыпей бульдозерами с перемещением грунта до 20 м,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045327F5"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5309363" w14:textId="77777777" w:rsidR="00964FE5" w:rsidRPr="00964FE5" w:rsidRDefault="00964FE5" w:rsidP="00964FE5">
            <w:pPr>
              <w:jc w:val="center"/>
            </w:pPr>
            <w:r w:rsidRPr="00964FE5">
              <w:t>3925</w:t>
            </w:r>
          </w:p>
        </w:tc>
        <w:tc>
          <w:tcPr>
            <w:tcW w:w="1476" w:type="dxa"/>
            <w:gridSpan w:val="2"/>
            <w:tcBorders>
              <w:top w:val="nil"/>
              <w:left w:val="nil"/>
              <w:bottom w:val="single" w:sz="4" w:space="0" w:color="auto"/>
              <w:right w:val="nil"/>
            </w:tcBorders>
            <w:shd w:val="clear" w:color="auto" w:fill="auto"/>
            <w:noWrap/>
            <w:vAlign w:val="center"/>
            <w:hideMark/>
          </w:tcPr>
          <w:p w14:paraId="3392E4FA" w14:textId="77777777" w:rsidR="00964FE5" w:rsidRPr="00964FE5" w:rsidRDefault="00964FE5" w:rsidP="00964FE5">
            <w:pPr>
              <w:jc w:val="center"/>
            </w:pPr>
            <w:r w:rsidRPr="00964FE5">
              <w:t xml:space="preserve">450,53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5672483" w14:textId="77777777" w:rsidR="00964FE5" w:rsidRPr="00964FE5" w:rsidRDefault="00964FE5" w:rsidP="00964FE5">
            <w:pPr>
              <w:jc w:val="center"/>
            </w:pPr>
            <w:r w:rsidRPr="00964FE5">
              <w:t xml:space="preserve">1 768 330,25  </w:t>
            </w:r>
          </w:p>
        </w:tc>
      </w:tr>
      <w:tr w:rsidR="00964FE5" w:rsidRPr="00964FE5" w14:paraId="018FB7D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6B46C9" w14:textId="77777777" w:rsidR="00964FE5" w:rsidRPr="00964FE5" w:rsidRDefault="00964FE5" w:rsidP="00964FE5">
            <w:pPr>
              <w:rPr>
                <w:rFonts w:ascii="Arial" w:hAnsi="Arial" w:cs="Arial"/>
                <w:sz w:val="18"/>
                <w:szCs w:val="18"/>
              </w:rPr>
            </w:pPr>
            <w:r w:rsidRPr="00964FE5">
              <w:rPr>
                <w:rFonts w:ascii="Arial" w:hAnsi="Arial" w:cs="Arial"/>
                <w:sz w:val="18"/>
                <w:szCs w:val="18"/>
              </w:rPr>
              <w:lastRenderedPageBreak/>
              <w:t>Уплотнение тела насыпи</w:t>
            </w:r>
          </w:p>
        </w:tc>
        <w:tc>
          <w:tcPr>
            <w:tcW w:w="1476" w:type="dxa"/>
            <w:gridSpan w:val="2"/>
            <w:tcBorders>
              <w:top w:val="nil"/>
              <w:left w:val="nil"/>
              <w:bottom w:val="single" w:sz="4" w:space="0" w:color="auto"/>
              <w:right w:val="nil"/>
            </w:tcBorders>
            <w:shd w:val="clear" w:color="auto" w:fill="auto"/>
            <w:noWrap/>
            <w:vAlign w:val="center"/>
            <w:hideMark/>
          </w:tcPr>
          <w:p w14:paraId="42875A7F"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DA7986F" w14:textId="77777777" w:rsidR="00964FE5" w:rsidRPr="00964FE5" w:rsidRDefault="00964FE5" w:rsidP="00964FE5">
            <w:pPr>
              <w:jc w:val="center"/>
            </w:pPr>
            <w:r w:rsidRPr="00964FE5">
              <w:t> </w:t>
            </w:r>
          </w:p>
        </w:tc>
      </w:tr>
      <w:tr w:rsidR="00964FE5" w:rsidRPr="00964FE5" w14:paraId="5FCB6C91"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18C5A99" w14:textId="77777777" w:rsidR="00964FE5" w:rsidRPr="00964FE5" w:rsidRDefault="00964FE5" w:rsidP="00964FE5">
            <w:pPr>
              <w:jc w:val="center"/>
              <w:rPr>
                <w:b/>
                <w:bCs/>
              </w:rPr>
            </w:pPr>
            <w:r w:rsidRPr="00964FE5">
              <w:rPr>
                <w:b/>
                <w:bCs/>
              </w:rPr>
              <w:t>398</w:t>
            </w:r>
          </w:p>
        </w:tc>
        <w:tc>
          <w:tcPr>
            <w:tcW w:w="4252" w:type="dxa"/>
            <w:tcBorders>
              <w:top w:val="nil"/>
              <w:left w:val="nil"/>
              <w:bottom w:val="single" w:sz="4" w:space="0" w:color="auto"/>
              <w:right w:val="single" w:sz="4" w:space="0" w:color="auto"/>
            </w:tcBorders>
            <w:shd w:val="clear" w:color="auto" w:fill="auto"/>
            <w:hideMark/>
          </w:tcPr>
          <w:p w14:paraId="007C4880" w14:textId="77777777" w:rsidR="00964FE5" w:rsidRPr="00964FE5" w:rsidRDefault="00964FE5" w:rsidP="00964FE5">
            <w:r w:rsidRPr="00964FE5">
              <w:t xml:space="preserve">Уплотнение грунта прицепными катками на пневмоколесном ходу 25 т на первый проход по одному следу при толщине слоя: 30 см до 6-ти подходов </w:t>
            </w:r>
          </w:p>
        </w:tc>
        <w:tc>
          <w:tcPr>
            <w:tcW w:w="1985" w:type="dxa"/>
            <w:tcBorders>
              <w:top w:val="nil"/>
              <w:left w:val="nil"/>
              <w:bottom w:val="single" w:sz="4" w:space="0" w:color="auto"/>
              <w:right w:val="single" w:sz="4" w:space="0" w:color="auto"/>
            </w:tcBorders>
            <w:shd w:val="clear" w:color="auto" w:fill="auto"/>
            <w:vAlign w:val="center"/>
            <w:hideMark/>
          </w:tcPr>
          <w:p w14:paraId="3AF5F5DB"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8E5A93A" w14:textId="77777777" w:rsidR="00964FE5" w:rsidRPr="00964FE5" w:rsidRDefault="00964FE5" w:rsidP="00964FE5">
            <w:pPr>
              <w:jc w:val="center"/>
            </w:pPr>
            <w:r w:rsidRPr="00964FE5">
              <w:t>3925</w:t>
            </w:r>
          </w:p>
        </w:tc>
        <w:tc>
          <w:tcPr>
            <w:tcW w:w="1476" w:type="dxa"/>
            <w:gridSpan w:val="2"/>
            <w:tcBorders>
              <w:top w:val="nil"/>
              <w:left w:val="nil"/>
              <w:bottom w:val="single" w:sz="4" w:space="0" w:color="auto"/>
              <w:right w:val="nil"/>
            </w:tcBorders>
            <w:shd w:val="clear" w:color="auto" w:fill="auto"/>
            <w:noWrap/>
            <w:vAlign w:val="center"/>
            <w:hideMark/>
          </w:tcPr>
          <w:p w14:paraId="6D99BCBB" w14:textId="77777777" w:rsidR="00964FE5" w:rsidRPr="00964FE5" w:rsidRDefault="00964FE5" w:rsidP="00964FE5">
            <w:pPr>
              <w:jc w:val="center"/>
            </w:pPr>
            <w:r w:rsidRPr="00964FE5">
              <w:t xml:space="preserve">20,14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DEA47A5" w14:textId="77777777" w:rsidR="00964FE5" w:rsidRPr="00964FE5" w:rsidRDefault="00964FE5" w:rsidP="00964FE5">
            <w:pPr>
              <w:jc w:val="center"/>
            </w:pPr>
            <w:r w:rsidRPr="00964FE5">
              <w:t xml:space="preserve">79 049,50  </w:t>
            </w:r>
          </w:p>
        </w:tc>
      </w:tr>
      <w:tr w:rsidR="00964FE5" w:rsidRPr="00964FE5" w14:paraId="45695F8E"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1A10D889" w14:textId="77777777" w:rsidR="00964FE5" w:rsidRPr="00964FE5" w:rsidRDefault="00964FE5" w:rsidP="00964FE5">
            <w:pPr>
              <w:jc w:val="center"/>
              <w:rPr>
                <w:b/>
                <w:bCs/>
              </w:rPr>
            </w:pPr>
            <w:r w:rsidRPr="00964FE5">
              <w:rPr>
                <w:b/>
                <w:bCs/>
              </w:rPr>
              <w:t>399</w:t>
            </w:r>
          </w:p>
        </w:tc>
        <w:tc>
          <w:tcPr>
            <w:tcW w:w="4252" w:type="dxa"/>
            <w:tcBorders>
              <w:top w:val="nil"/>
              <w:left w:val="nil"/>
              <w:bottom w:val="single" w:sz="4" w:space="0" w:color="auto"/>
              <w:right w:val="single" w:sz="4" w:space="0" w:color="auto"/>
            </w:tcBorders>
            <w:shd w:val="clear" w:color="auto" w:fill="auto"/>
            <w:hideMark/>
          </w:tcPr>
          <w:p w14:paraId="134FBBCA" w14:textId="77777777" w:rsidR="00964FE5" w:rsidRPr="00964FE5" w:rsidRDefault="00964FE5" w:rsidP="00964FE5">
            <w:r w:rsidRPr="00964FE5">
              <w:t>Полив водой уплотняемого грунта насыпей</w:t>
            </w:r>
          </w:p>
        </w:tc>
        <w:tc>
          <w:tcPr>
            <w:tcW w:w="1985" w:type="dxa"/>
            <w:tcBorders>
              <w:top w:val="nil"/>
              <w:left w:val="nil"/>
              <w:bottom w:val="single" w:sz="4" w:space="0" w:color="auto"/>
              <w:right w:val="single" w:sz="4" w:space="0" w:color="auto"/>
            </w:tcBorders>
            <w:shd w:val="clear" w:color="auto" w:fill="auto"/>
            <w:vAlign w:val="center"/>
            <w:hideMark/>
          </w:tcPr>
          <w:p w14:paraId="74E3FAD0"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919F3DF" w14:textId="77777777" w:rsidR="00964FE5" w:rsidRPr="00964FE5" w:rsidRDefault="00964FE5" w:rsidP="00964FE5">
            <w:pPr>
              <w:jc w:val="center"/>
            </w:pPr>
            <w:r w:rsidRPr="00964FE5">
              <w:t>1962</w:t>
            </w:r>
          </w:p>
        </w:tc>
        <w:tc>
          <w:tcPr>
            <w:tcW w:w="1476" w:type="dxa"/>
            <w:gridSpan w:val="2"/>
            <w:tcBorders>
              <w:top w:val="nil"/>
              <w:left w:val="nil"/>
              <w:bottom w:val="single" w:sz="4" w:space="0" w:color="auto"/>
              <w:right w:val="nil"/>
            </w:tcBorders>
            <w:shd w:val="clear" w:color="auto" w:fill="auto"/>
            <w:noWrap/>
            <w:vAlign w:val="center"/>
            <w:hideMark/>
          </w:tcPr>
          <w:p w14:paraId="23ADAB06" w14:textId="77777777" w:rsidR="00964FE5" w:rsidRPr="00964FE5" w:rsidRDefault="00964FE5" w:rsidP="00964FE5">
            <w:pPr>
              <w:jc w:val="center"/>
            </w:pPr>
            <w:r w:rsidRPr="00964FE5">
              <w:t xml:space="preserve">18,02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886C611" w14:textId="77777777" w:rsidR="00964FE5" w:rsidRPr="00964FE5" w:rsidRDefault="00964FE5" w:rsidP="00964FE5">
            <w:pPr>
              <w:jc w:val="center"/>
            </w:pPr>
            <w:r w:rsidRPr="00964FE5">
              <w:t xml:space="preserve">35 355,24  </w:t>
            </w:r>
          </w:p>
        </w:tc>
      </w:tr>
      <w:tr w:rsidR="00964FE5" w:rsidRPr="00964FE5" w14:paraId="0B63F0A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6839B35" w14:textId="77777777" w:rsidR="00964FE5" w:rsidRPr="00964FE5" w:rsidRDefault="00964FE5" w:rsidP="00964FE5">
            <w:pPr>
              <w:rPr>
                <w:rFonts w:ascii="Arial" w:hAnsi="Arial" w:cs="Arial"/>
                <w:sz w:val="18"/>
                <w:szCs w:val="18"/>
              </w:rPr>
            </w:pPr>
            <w:r w:rsidRPr="00964FE5">
              <w:rPr>
                <w:rFonts w:ascii="Arial" w:hAnsi="Arial" w:cs="Arial"/>
                <w:sz w:val="18"/>
                <w:szCs w:val="18"/>
              </w:rPr>
              <w:t>Планировка откосов</w:t>
            </w:r>
          </w:p>
        </w:tc>
        <w:tc>
          <w:tcPr>
            <w:tcW w:w="1476" w:type="dxa"/>
            <w:gridSpan w:val="2"/>
            <w:tcBorders>
              <w:top w:val="nil"/>
              <w:left w:val="nil"/>
              <w:bottom w:val="single" w:sz="4" w:space="0" w:color="auto"/>
              <w:right w:val="nil"/>
            </w:tcBorders>
            <w:shd w:val="clear" w:color="auto" w:fill="auto"/>
            <w:noWrap/>
            <w:vAlign w:val="center"/>
            <w:hideMark/>
          </w:tcPr>
          <w:p w14:paraId="31E62B2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6133EFA" w14:textId="77777777" w:rsidR="00964FE5" w:rsidRPr="00964FE5" w:rsidRDefault="00964FE5" w:rsidP="00964FE5">
            <w:pPr>
              <w:jc w:val="center"/>
            </w:pPr>
            <w:r w:rsidRPr="00964FE5">
              <w:t> </w:t>
            </w:r>
          </w:p>
        </w:tc>
      </w:tr>
      <w:tr w:rsidR="00964FE5" w:rsidRPr="00964FE5" w14:paraId="3F6AA4C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4145631" w14:textId="77777777" w:rsidR="00964FE5" w:rsidRPr="00964FE5" w:rsidRDefault="00964FE5" w:rsidP="00964FE5">
            <w:pPr>
              <w:jc w:val="center"/>
              <w:rPr>
                <w:b/>
                <w:bCs/>
              </w:rPr>
            </w:pPr>
            <w:r w:rsidRPr="00964FE5">
              <w:rPr>
                <w:b/>
                <w:bCs/>
              </w:rPr>
              <w:t>400</w:t>
            </w:r>
          </w:p>
        </w:tc>
        <w:tc>
          <w:tcPr>
            <w:tcW w:w="4252" w:type="dxa"/>
            <w:tcBorders>
              <w:top w:val="nil"/>
              <w:left w:val="nil"/>
              <w:bottom w:val="single" w:sz="4" w:space="0" w:color="auto"/>
              <w:right w:val="single" w:sz="4" w:space="0" w:color="auto"/>
            </w:tcBorders>
            <w:shd w:val="clear" w:color="auto" w:fill="auto"/>
            <w:hideMark/>
          </w:tcPr>
          <w:p w14:paraId="6B3B649F" w14:textId="77777777" w:rsidR="00964FE5" w:rsidRPr="00964FE5" w:rsidRDefault="00964FE5" w:rsidP="00964FE5">
            <w:r w:rsidRPr="00964FE5">
              <w:t>Планировка откосов: насыпей экскаватором-планировщиком,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60902B42"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15D87ACA" w14:textId="77777777" w:rsidR="00964FE5" w:rsidRPr="00964FE5" w:rsidRDefault="00964FE5" w:rsidP="00964FE5">
            <w:pPr>
              <w:jc w:val="center"/>
            </w:pPr>
            <w:r w:rsidRPr="00964FE5">
              <w:t>3283</w:t>
            </w:r>
          </w:p>
        </w:tc>
        <w:tc>
          <w:tcPr>
            <w:tcW w:w="1476" w:type="dxa"/>
            <w:gridSpan w:val="2"/>
            <w:tcBorders>
              <w:top w:val="nil"/>
              <w:left w:val="nil"/>
              <w:bottom w:val="single" w:sz="4" w:space="0" w:color="auto"/>
              <w:right w:val="nil"/>
            </w:tcBorders>
            <w:shd w:val="clear" w:color="auto" w:fill="auto"/>
            <w:noWrap/>
            <w:vAlign w:val="center"/>
            <w:hideMark/>
          </w:tcPr>
          <w:p w14:paraId="2CEB5BDE" w14:textId="77777777" w:rsidR="00964FE5" w:rsidRPr="00964FE5" w:rsidRDefault="00964FE5" w:rsidP="00964FE5">
            <w:pPr>
              <w:jc w:val="center"/>
            </w:pPr>
            <w:r w:rsidRPr="00964FE5">
              <w:t xml:space="preserve">15,90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C302E3C" w14:textId="77777777" w:rsidR="00964FE5" w:rsidRPr="00964FE5" w:rsidRDefault="00964FE5" w:rsidP="00964FE5">
            <w:pPr>
              <w:jc w:val="center"/>
            </w:pPr>
            <w:r w:rsidRPr="00964FE5">
              <w:t xml:space="preserve">52 199,70  </w:t>
            </w:r>
          </w:p>
        </w:tc>
      </w:tr>
      <w:tr w:rsidR="00964FE5" w:rsidRPr="00964FE5" w14:paraId="13583A8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940AFEC" w14:textId="77777777" w:rsidR="00964FE5" w:rsidRPr="00964FE5" w:rsidRDefault="00964FE5" w:rsidP="00964FE5">
            <w:pPr>
              <w:rPr>
                <w:rFonts w:ascii="Arial" w:hAnsi="Arial" w:cs="Arial"/>
                <w:sz w:val="18"/>
                <w:szCs w:val="18"/>
              </w:rPr>
            </w:pPr>
            <w:r w:rsidRPr="00964FE5">
              <w:rPr>
                <w:rFonts w:ascii="Arial" w:hAnsi="Arial" w:cs="Arial"/>
                <w:sz w:val="18"/>
                <w:szCs w:val="18"/>
              </w:rPr>
              <w:t>Перемещение плодородного слоя на откосы насыпи</w:t>
            </w:r>
          </w:p>
        </w:tc>
        <w:tc>
          <w:tcPr>
            <w:tcW w:w="1476" w:type="dxa"/>
            <w:gridSpan w:val="2"/>
            <w:tcBorders>
              <w:top w:val="nil"/>
              <w:left w:val="nil"/>
              <w:bottom w:val="single" w:sz="4" w:space="0" w:color="auto"/>
              <w:right w:val="nil"/>
            </w:tcBorders>
            <w:shd w:val="clear" w:color="auto" w:fill="auto"/>
            <w:noWrap/>
            <w:vAlign w:val="center"/>
            <w:hideMark/>
          </w:tcPr>
          <w:p w14:paraId="41A9E912"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E5F2697" w14:textId="77777777" w:rsidR="00964FE5" w:rsidRPr="00964FE5" w:rsidRDefault="00964FE5" w:rsidP="00964FE5">
            <w:pPr>
              <w:jc w:val="center"/>
            </w:pPr>
            <w:r w:rsidRPr="00964FE5">
              <w:t> </w:t>
            </w:r>
          </w:p>
        </w:tc>
      </w:tr>
      <w:tr w:rsidR="00964FE5" w:rsidRPr="00964FE5" w14:paraId="3AD06D80"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3ACA5EC7" w14:textId="77777777" w:rsidR="00964FE5" w:rsidRPr="00964FE5" w:rsidRDefault="00964FE5" w:rsidP="00964FE5">
            <w:pPr>
              <w:jc w:val="center"/>
              <w:rPr>
                <w:b/>
                <w:bCs/>
              </w:rPr>
            </w:pPr>
            <w:r w:rsidRPr="00964FE5">
              <w:rPr>
                <w:b/>
                <w:bCs/>
              </w:rPr>
              <w:t>401</w:t>
            </w:r>
          </w:p>
        </w:tc>
        <w:tc>
          <w:tcPr>
            <w:tcW w:w="4252" w:type="dxa"/>
            <w:tcBorders>
              <w:top w:val="nil"/>
              <w:left w:val="nil"/>
              <w:bottom w:val="single" w:sz="4" w:space="0" w:color="auto"/>
              <w:right w:val="single" w:sz="4" w:space="0" w:color="auto"/>
            </w:tcBorders>
            <w:shd w:val="clear" w:color="auto" w:fill="auto"/>
            <w:hideMark/>
          </w:tcPr>
          <w:p w14:paraId="00A2DD4D" w14:textId="77777777" w:rsidR="00964FE5" w:rsidRPr="00964FE5" w:rsidRDefault="00964FE5" w:rsidP="00964FE5">
            <w:r w:rsidRPr="00964FE5">
              <w:t xml:space="preserve">Разработка грунта с перемещением до 20 м бульдозерами мощностью: 79 кВт (108 </w:t>
            </w:r>
            <w:proofErr w:type="spellStart"/>
            <w:r w:rsidRPr="00964FE5">
              <w:t>л.с</w:t>
            </w:r>
            <w:proofErr w:type="spellEnd"/>
            <w:r w:rsidRPr="00964FE5">
              <w:t>.),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031080C2"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2B284548" w14:textId="77777777" w:rsidR="00964FE5" w:rsidRPr="00964FE5" w:rsidRDefault="00964FE5" w:rsidP="00964FE5">
            <w:pPr>
              <w:jc w:val="center"/>
            </w:pPr>
            <w:r w:rsidRPr="00964FE5">
              <w:t>253</w:t>
            </w:r>
          </w:p>
        </w:tc>
        <w:tc>
          <w:tcPr>
            <w:tcW w:w="1476" w:type="dxa"/>
            <w:gridSpan w:val="2"/>
            <w:tcBorders>
              <w:top w:val="nil"/>
              <w:left w:val="nil"/>
              <w:bottom w:val="single" w:sz="4" w:space="0" w:color="auto"/>
              <w:right w:val="nil"/>
            </w:tcBorders>
            <w:shd w:val="clear" w:color="auto" w:fill="auto"/>
            <w:noWrap/>
            <w:vAlign w:val="center"/>
            <w:hideMark/>
          </w:tcPr>
          <w:p w14:paraId="42F69FFA" w14:textId="77777777" w:rsidR="00964FE5" w:rsidRPr="00964FE5" w:rsidRDefault="00964FE5" w:rsidP="00964FE5">
            <w:pPr>
              <w:jc w:val="center"/>
            </w:pPr>
            <w:r w:rsidRPr="00964FE5">
              <w:t xml:space="preserve">10,60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A640996" w14:textId="77777777" w:rsidR="00964FE5" w:rsidRPr="00964FE5" w:rsidRDefault="00964FE5" w:rsidP="00964FE5">
            <w:pPr>
              <w:jc w:val="center"/>
            </w:pPr>
            <w:r w:rsidRPr="00964FE5">
              <w:t xml:space="preserve">2 681,80  </w:t>
            </w:r>
          </w:p>
        </w:tc>
      </w:tr>
      <w:tr w:rsidR="00964FE5" w:rsidRPr="00964FE5" w14:paraId="4D0BD45D"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9058F34" w14:textId="77777777" w:rsidR="00964FE5" w:rsidRPr="00964FE5" w:rsidRDefault="00964FE5" w:rsidP="00964FE5">
            <w:pPr>
              <w:jc w:val="center"/>
              <w:rPr>
                <w:b/>
                <w:bCs/>
              </w:rPr>
            </w:pPr>
            <w:r w:rsidRPr="00964FE5">
              <w:rPr>
                <w:b/>
                <w:bCs/>
              </w:rPr>
              <w:t>402</w:t>
            </w:r>
          </w:p>
        </w:tc>
        <w:tc>
          <w:tcPr>
            <w:tcW w:w="4252" w:type="dxa"/>
            <w:tcBorders>
              <w:top w:val="nil"/>
              <w:left w:val="nil"/>
              <w:bottom w:val="single" w:sz="4" w:space="0" w:color="auto"/>
              <w:right w:val="single" w:sz="4" w:space="0" w:color="auto"/>
            </w:tcBorders>
            <w:shd w:val="clear" w:color="auto" w:fill="auto"/>
            <w:hideMark/>
          </w:tcPr>
          <w:p w14:paraId="1553B794" w14:textId="77777777" w:rsidR="00964FE5" w:rsidRPr="00964FE5" w:rsidRDefault="00964FE5" w:rsidP="00964FE5">
            <w:r w:rsidRPr="00964FE5">
              <w:t>Укрепление откосов земляных сооружений посевом многолетних трав: механизированным способом</w:t>
            </w:r>
          </w:p>
        </w:tc>
        <w:tc>
          <w:tcPr>
            <w:tcW w:w="1985" w:type="dxa"/>
            <w:tcBorders>
              <w:top w:val="nil"/>
              <w:left w:val="nil"/>
              <w:bottom w:val="single" w:sz="4" w:space="0" w:color="auto"/>
              <w:right w:val="single" w:sz="4" w:space="0" w:color="auto"/>
            </w:tcBorders>
            <w:shd w:val="clear" w:color="auto" w:fill="auto"/>
            <w:vAlign w:val="center"/>
            <w:hideMark/>
          </w:tcPr>
          <w:p w14:paraId="47B65BA4"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39E6893B" w14:textId="77777777" w:rsidR="00964FE5" w:rsidRPr="00964FE5" w:rsidRDefault="00964FE5" w:rsidP="00964FE5">
            <w:pPr>
              <w:jc w:val="center"/>
            </w:pPr>
            <w:r w:rsidRPr="00964FE5">
              <w:t>1687</w:t>
            </w:r>
          </w:p>
        </w:tc>
        <w:tc>
          <w:tcPr>
            <w:tcW w:w="1476" w:type="dxa"/>
            <w:gridSpan w:val="2"/>
            <w:tcBorders>
              <w:top w:val="nil"/>
              <w:left w:val="nil"/>
              <w:bottom w:val="single" w:sz="4" w:space="0" w:color="auto"/>
              <w:right w:val="nil"/>
            </w:tcBorders>
            <w:shd w:val="clear" w:color="auto" w:fill="auto"/>
            <w:noWrap/>
            <w:vAlign w:val="center"/>
            <w:hideMark/>
          </w:tcPr>
          <w:p w14:paraId="5C2B706D" w14:textId="77777777" w:rsidR="00964FE5" w:rsidRPr="00964FE5" w:rsidRDefault="00964FE5" w:rsidP="00964FE5">
            <w:pPr>
              <w:jc w:val="center"/>
            </w:pPr>
            <w:r w:rsidRPr="00964FE5">
              <w:t xml:space="preserve">41,34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984F731" w14:textId="77777777" w:rsidR="00964FE5" w:rsidRPr="00964FE5" w:rsidRDefault="00964FE5" w:rsidP="00964FE5">
            <w:pPr>
              <w:jc w:val="center"/>
            </w:pPr>
            <w:r w:rsidRPr="00964FE5">
              <w:t xml:space="preserve">69 740,58  </w:t>
            </w:r>
          </w:p>
        </w:tc>
      </w:tr>
      <w:tr w:rsidR="00964FE5" w:rsidRPr="00964FE5" w14:paraId="3635E909"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DECB26"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4. Быстротоки</w:t>
            </w:r>
          </w:p>
        </w:tc>
        <w:tc>
          <w:tcPr>
            <w:tcW w:w="1476" w:type="dxa"/>
            <w:gridSpan w:val="2"/>
            <w:tcBorders>
              <w:top w:val="nil"/>
              <w:left w:val="nil"/>
              <w:bottom w:val="single" w:sz="4" w:space="0" w:color="auto"/>
              <w:right w:val="nil"/>
            </w:tcBorders>
            <w:shd w:val="clear" w:color="auto" w:fill="auto"/>
            <w:noWrap/>
            <w:vAlign w:val="center"/>
            <w:hideMark/>
          </w:tcPr>
          <w:p w14:paraId="53246910"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6DF791C" w14:textId="77777777" w:rsidR="00964FE5" w:rsidRPr="00964FE5" w:rsidRDefault="00964FE5" w:rsidP="00964FE5">
            <w:pPr>
              <w:jc w:val="center"/>
            </w:pPr>
            <w:r w:rsidRPr="00964FE5">
              <w:t> </w:t>
            </w:r>
          </w:p>
        </w:tc>
      </w:tr>
      <w:tr w:rsidR="00964FE5" w:rsidRPr="00964FE5" w14:paraId="0DDC7227"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D39CB25" w14:textId="77777777" w:rsidR="00964FE5" w:rsidRPr="00964FE5" w:rsidRDefault="00964FE5" w:rsidP="00964FE5">
            <w:pPr>
              <w:jc w:val="center"/>
              <w:rPr>
                <w:b/>
                <w:bCs/>
              </w:rPr>
            </w:pPr>
            <w:r w:rsidRPr="00964FE5">
              <w:rPr>
                <w:b/>
                <w:bCs/>
              </w:rPr>
              <w:t>403</w:t>
            </w:r>
          </w:p>
        </w:tc>
        <w:tc>
          <w:tcPr>
            <w:tcW w:w="4252" w:type="dxa"/>
            <w:tcBorders>
              <w:top w:val="nil"/>
              <w:left w:val="nil"/>
              <w:bottom w:val="single" w:sz="4" w:space="0" w:color="auto"/>
              <w:right w:val="single" w:sz="4" w:space="0" w:color="auto"/>
            </w:tcBorders>
            <w:shd w:val="clear" w:color="auto" w:fill="auto"/>
            <w:hideMark/>
          </w:tcPr>
          <w:p w14:paraId="3D333238" w14:textId="77777777" w:rsidR="00964FE5" w:rsidRPr="00964FE5" w:rsidRDefault="00964FE5" w:rsidP="00964FE5">
            <w:r w:rsidRPr="00964FE5">
              <w:t>Устройство водосбросных сооружений с проезжей части из лотков в откосах насыпи</w:t>
            </w:r>
          </w:p>
        </w:tc>
        <w:tc>
          <w:tcPr>
            <w:tcW w:w="1985" w:type="dxa"/>
            <w:tcBorders>
              <w:top w:val="nil"/>
              <w:left w:val="nil"/>
              <w:bottom w:val="single" w:sz="4" w:space="0" w:color="auto"/>
              <w:right w:val="single" w:sz="4" w:space="0" w:color="auto"/>
            </w:tcBorders>
            <w:shd w:val="clear" w:color="auto" w:fill="auto"/>
            <w:vAlign w:val="center"/>
            <w:hideMark/>
          </w:tcPr>
          <w:p w14:paraId="701A57C5"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DA62112" w14:textId="77777777" w:rsidR="00964FE5" w:rsidRPr="00964FE5" w:rsidRDefault="00964FE5" w:rsidP="00964FE5">
            <w:pPr>
              <w:jc w:val="center"/>
            </w:pPr>
            <w:r w:rsidRPr="00964FE5">
              <w:t>83</w:t>
            </w:r>
          </w:p>
        </w:tc>
        <w:tc>
          <w:tcPr>
            <w:tcW w:w="1476" w:type="dxa"/>
            <w:gridSpan w:val="2"/>
            <w:tcBorders>
              <w:top w:val="nil"/>
              <w:left w:val="nil"/>
              <w:bottom w:val="single" w:sz="4" w:space="0" w:color="auto"/>
              <w:right w:val="nil"/>
            </w:tcBorders>
            <w:shd w:val="clear" w:color="auto" w:fill="auto"/>
            <w:noWrap/>
            <w:vAlign w:val="center"/>
            <w:hideMark/>
          </w:tcPr>
          <w:p w14:paraId="294F76CC" w14:textId="77777777" w:rsidR="00964FE5" w:rsidRPr="00964FE5" w:rsidRDefault="00964FE5" w:rsidP="00964FE5">
            <w:pPr>
              <w:jc w:val="center"/>
            </w:pPr>
            <w:r w:rsidRPr="00964FE5">
              <w:t xml:space="preserve">7 214,83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88D3FFB" w14:textId="77777777" w:rsidR="00964FE5" w:rsidRPr="00964FE5" w:rsidRDefault="00964FE5" w:rsidP="00964FE5">
            <w:pPr>
              <w:jc w:val="center"/>
            </w:pPr>
            <w:r w:rsidRPr="00964FE5">
              <w:t xml:space="preserve">598 830,89  </w:t>
            </w:r>
          </w:p>
        </w:tc>
      </w:tr>
      <w:tr w:rsidR="00964FE5" w:rsidRPr="00964FE5" w14:paraId="5F82EB23"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D140035" w14:textId="77777777" w:rsidR="00964FE5" w:rsidRPr="00964FE5" w:rsidRDefault="00964FE5" w:rsidP="00964FE5">
            <w:pPr>
              <w:jc w:val="center"/>
              <w:rPr>
                <w:b/>
                <w:bCs/>
              </w:rPr>
            </w:pPr>
            <w:r w:rsidRPr="00964FE5">
              <w:rPr>
                <w:b/>
                <w:bCs/>
              </w:rPr>
              <w:t>404</w:t>
            </w:r>
          </w:p>
        </w:tc>
        <w:tc>
          <w:tcPr>
            <w:tcW w:w="4252" w:type="dxa"/>
            <w:tcBorders>
              <w:top w:val="nil"/>
              <w:left w:val="nil"/>
              <w:bottom w:val="single" w:sz="4" w:space="0" w:color="auto"/>
              <w:right w:val="single" w:sz="4" w:space="0" w:color="auto"/>
            </w:tcBorders>
            <w:shd w:val="clear" w:color="auto" w:fill="auto"/>
            <w:hideMark/>
          </w:tcPr>
          <w:p w14:paraId="6358DA60" w14:textId="77777777" w:rsidR="00964FE5" w:rsidRPr="00964FE5" w:rsidRDefault="00964FE5" w:rsidP="00964FE5">
            <w:r w:rsidRPr="00964FE5">
              <w:t>Устройство упоров при укреплении откосов земляного полотна бетонными плитами: монолитных</w:t>
            </w:r>
          </w:p>
        </w:tc>
        <w:tc>
          <w:tcPr>
            <w:tcW w:w="1985" w:type="dxa"/>
            <w:tcBorders>
              <w:top w:val="nil"/>
              <w:left w:val="nil"/>
              <w:bottom w:val="single" w:sz="4" w:space="0" w:color="auto"/>
              <w:right w:val="single" w:sz="4" w:space="0" w:color="auto"/>
            </w:tcBorders>
            <w:shd w:val="clear" w:color="auto" w:fill="auto"/>
            <w:vAlign w:val="center"/>
            <w:hideMark/>
          </w:tcPr>
          <w:p w14:paraId="62BE8F02"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3811C6A" w14:textId="77777777" w:rsidR="00964FE5" w:rsidRPr="00964FE5" w:rsidRDefault="00964FE5" w:rsidP="00964FE5">
            <w:pPr>
              <w:jc w:val="center"/>
            </w:pPr>
            <w:r w:rsidRPr="00964FE5">
              <w:t>17,72</w:t>
            </w:r>
          </w:p>
        </w:tc>
        <w:tc>
          <w:tcPr>
            <w:tcW w:w="1476" w:type="dxa"/>
            <w:gridSpan w:val="2"/>
            <w:tcBorders>
              <w:top w:val="nil"/>
              <w:left w:val="nil"/>
              <w:bottom w:val="single" w:sz="4" w:space="0" w:color="auto"/>
              <w:right w:val="nil"/>
            </w:tcBorders>
            <w:shd w:val="clear" w:color="auto" w:fill="auto"/>
            <w:noWrap/>
            <w:vAlign w:val="center"/>
            <w:hideMark/>
          </w:tcPr>
          <w:p w14:paraId="4B2BDC6F" w14:textId="77777777" w:rsidR="00964FE5" w:rsidRPr="00964FE5" w:rsidRDefault="00964FE5" w:rsidP="00964FE5">
            <w:pPr>
              <w:jc w:val="center"/>
            </w:pPr>
            <w:r w:rsidRPr="00964FE5">
              <w:t xml:space="preserve">2 353,35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CB46490" w14:textId="77777777" w:rsidR="00964FE5" w:rsidRPr="00964FE5" w:rsidRDefault="00964FE5" w:rsidP="00964FE5">
            <w:pPr>
              <w:jc w:val="center"/>
            </w:pPr>
            <w:r w:rsidRPr="00964FE5">
              <w:t xml:space="preserve">41 701,36  </w:t>
            </w:r>
          </w:p>
        </w:tc>
      </w:tr>
      <w:tr w:rsidR="00964FE5" w:rsidRPr="00964FE5" w14:paraId="66D750C8"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C837D40"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5. Дорожная одежда</w:t>
            </w:r>
          </w:p>
        </w:tc>
        <w:tc>
          <w:tcPr>
            <w:tcW w:w="1476" w:type="dxa"/>
            <w:gridSpan w:val="2"/>
            <w:tcBorders>
              <w:top w:val="nil"/>
              <w:left w:val="nil"/>
              <w:bottom w:val="single" w:sz="4" w:space="0" w:color="auto"/>
              <w:right w:val="nil"/>
            </w:tcBorders>
            <w:shd w:val="clear" w:color="auto" w:fill="auto"/>
            <w:noWrap/>
            <w:vAlign w:val="center"/>
            <w:hideMark/>
          </w:tcPr>
          <w:p w14:paraId="1B68CA6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1E2AB10F" w14:textId="77777777" w:rsidR="00964FE5" w:rsidRPr="00964FE5" w:rsidRDefault="00964FE5" w:rsidP="00964FE5">
            <w:pPr>
              <w:jc w:val="center"/>
            </w:pPr>
            <w:r w:rsidRPr="00964FE5">
              <w:t> </w:t>
            </w:r>
          </w:p>
        </w:tc>
      </w:tr>
      <w:tr w:rsidR="00964FE5" w:rsidRPr="00964FE5" w14:paraId="27DB394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D42FBAB" w14:textId="77777777" w:rsidR="00964FE5" w:rsidRPr="00964FE5" w:rsidRDefault="00964FE5" w:rsidP="00964FE5">
            <w:pPr>
              <w:jc w:val="center"/>
              <w:rPr>
                <w:b/>
                <w:bCs/>
              </w:rPr>
            </w:pPr>
            <w:r w:rsidRPr="00964FE5">
              <w:rPr>
                <w:b/>
                <w:bCs/>
              </w:rPr>
              <w:t>405</w:t>
            </w:r>
          </w:p>
        </w:tc>
        <w:tc>
          <w:tcPr>
            <w:tcW w:w="4252" w:type="dxa"/>
            <w:tcBorders>
              <w:top w:val="nil"/>
              <w:left w:val="nil"/>
              <w:bottom w:val="single" w:sz="4" w:space="0" w:color="auto"/>
              <w:right w:val="single" w:sz="4" w:space="0" w:color="auto"/>
            </w:tcBorders>
            <w:shd w:val="clear" w:color="auto" w:fill="auto"/>
            <w:hideMark/>
          </w:tcPr>
          <w:p w14:paraId="3DBDC85B" w14:textId="77777777" w:rsidR="00964FE5" w:rsidRPr="00964FE5" w:rsidRDefault="00964FE5" w:rsidP="00964FE5">
            <w:r w:rsidRPr="00964FE5">
              <w:t>Устройство подстилающих и выравнивающих слоев оснований: из песка</w:t>
            </w:r>
          </w:p>
        </w:tc>
        <w:tc>
          <w:tcPr>
            <w:tcW w:w="1985" w:type="dxa"/>
            <w:tcBorders>
              <w:top w:val="nil"/>
              <w:left w:val="nil"/>
              <w:bottom w:val="single" w:sz="4" w:space="0" w:color="auto"/>
              <w:right w:val="single" w:sz="4" w:space="0" w:color="auto"/>
            </w:tcBorders>
            <w:shd w:val="clear" w:color="auto" w:fill="auto"/>
            <w:vAlign w:val="center"/>
            <w:hideMark/>
          </w:tcPr>
          <w:p w14:paraId="34BC2101"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04AE3F4" w14:textId="77777777" w:rsidR="00964FE5" w:rsidRPr="00964FE5" w:rsidRDefault="00964FE5" w:rsidP="00964FE5">
            <w:pPr>
              <w:jc w:val="center"/>
            </w:pPr>
            <w:r w:rsidRPr="00964FE5">
              <w:t>157</w:t>
            </w:r>
          </w:p>
        </w:tc>
        <w:tc>
          <w:tcPr>
            <w:tcW w:w="1476" w:type="dxa"/>
            <w:gridSpan w:val="2"/>
            <w:tcBorders>
              <w:top w:val="nil"/>
              <w:left w:val="nil"/>
              <w:bottom w:val="single" w:sz="4" w:space="0" w:color="auto"/>
              <w:right w:val="nil"/>
            </w:tcBorders>
            <w:shd w:val="clear" w:color="auto" w:fill="auto"/>
            <w:noWrap/>
            <w:vAlign w:val="center"/>
            <w:hideMark/>
          </w:tcPr>
          <w:p w14:paraId="4417D125" w14:textId="77777777" w:rsidR="00964FE5" w:rsidRPr="00964FE5" w:rsidRDefault="00964FE5" w:rsidP="00964FE5">
            <w:pPr>
              <w:jc w:val="center"/>
            </w:pPr>
            <w:r w:rsidRPr="00964FE5">
              <w:t xml:space="preserve">1 538,16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0BF598C" w14:textId="77777777" w:rsidR="00964FE5" w:rsidRPr="00964FE5" w:rsidRDefault="00964FE5" w:rsidP="00964FE5">
            <w:pPr>
              <w:jc w:val="center"/>
            </w:pPr>
            <w:r w:rsidRPr="00964FE5">
              <w:t xml:space="preserve">241 491,12  </w:t>
            </w:r>
          </w:p>
        </w:tc>
      </w:tr>
      <w:tr w:rsidR="00964FE5" w:rsidRPr="00964FE5" w14:paraId="42055618"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0316ECD" w14:textId="77777777" w:rsidR="00964FE5" w:rsidRPr="00964FE5" w:rsidRDefault="00964FE5" w:rsidP="00964FE5">
            <w:pPr>
              <w:jc w:val="center"/>
              <w:rPr>
                <w:b/>
                <w:bCs/>
              </w:rPr>
            </w:pPr>
            <w:r w:rsidRPr="00964FE5">
              <w:rPr>
                <w:b/>
                <w:bCs/>
              </w:rPr>
              <w:t>406</w:t>
            </w:r>
          </w:p>
        </w:tc>
        <w:tc>
          <w:tcPr>
            <w:tcW w:w="4252" w:type="dxa"/>
            <w:tcBorders>
              <w:top w:val="nil"/>
              <w:left w:val="nil"/>
              <w:bottom w:val="single" w:sz="4" w:space="0" w:color="auto"/>
              <w:right w:val="single" w:sz="4" w:space="0" w:color="auto"/>
            </w:tcBorders>
            <w:shd w:val="clear" w:color="auto" w:fill="auto"/>
            <w:hideMark/>
          </w:tcPr>
          <w:p w14:paraId="23747AAD" w14:textId="77777777" w:rsidR="00964FE5" w:rsidRPr="00964FE5" w:rsidRDefault="00964FE5" w:rsidP="00964FE5">
            <w:r w:rsidRPr="00964FE5">
              <w:t>Устройство прослойки из нетканого синтетического материала (НСМ) в земляном полотне: сплошной</w:t>
            </w:r>
          </w:p>
        </w:tc>
        <w:tc>
          <w:tcPr>
            <w:tcW w:w="1985" w:type="dxa"/>
            <w:tcBorders>
              <w:top w:val="nil"/>
              <w:left w:val="nil"/>
              <w:bottom w:val="single" w:sz="4" w:space="0" w:color="auto"/>
              <w:right w:val="single" w:sz="4" w:space="0" w:color="auto"/>
            </w:tcBorders>
            <w:shd w:val="clear" w:color="auto" w:fill="auto"/>
            <w:vAlign w:val="center"/>
            <w:hideMark/>
          </w:tcPr>
          <w:p w14:paraId="46930E46"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12975B97" w14:textId="77777777" w:rsidR="00964FE5" w:rsidRPr="00964FE5" w:rsidRDefault="00964FE5" w:rsidP="00964FE5">
            <w:pPr>
              <w:jc w:val="center"/>
            </w:pPr>
            <w:r w:rsidRPr="00964FE5">
              <w:t>1156</w:t>
            </w:r>
          </w:p>
        </w:tc>
        <w:tc>
          <w:tcPr>
            <w:tcW w:w="1476" w:type="dxa"/>
            <w:gridSpan w:val="2"/>
            <w:tcBorders>
              <w:top w:val="nil"/>
              <w:left w:val="nil"/>
              <w:bottom w:val="single" w:sz="4" w:space="0" w:color="auto"/>
              <w:right w:val="nil"/>
            </w:tcBorders>
            <w:shd w:val="clear" w:color="auto" w:fill="auto"/>
            <w:noWrap/>
            <w:vAlign w:val="center"/>
            <w:hideMark/>
          </w:tcPr>
          <w:p w14:paraId="53A16042" w14:textId="77777777" w:rsidR="00964FE5" w:rsidRPr="00964FE5" w:rsidRDefault="00964FE5" w:rsidP="00964FE5">
            <w:pPr>
              <w:jc w:val="center"/>
            </w:pPr>
            <w:r w:rsidRPr="00964FE5">
              <w:t xml:space="preserve">92,23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0F6AADA" w14:textId="77777777" w:rsidR="00964FE5" w:rsidRPr="00964FE5" w:rsidRDefault="00964FE5" w:rsidP="00964FE5">
            <w:pPr>
              <w:jc w:val="center"/>
            </w:pPr>
            <w:r w:rsidRPr="00964FE5">
              <w:t xml:space="preserve">106 617,88  </w:t>
            </w:r>
          </w:p>
        </w:tc>
      </w:tr>
      <w:tr w:rsidR="00964FE5" w:rsidRPr="00964FE5" w14:paraId="1821053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1C4BBF2" w14:textId="77777777" w:rsidR="00964FE5" w:rsidRPr="00964FE5" w:rsidRDefault="00964FE5" w:rsidP="00964FE5">
            <w:pPr>
              <w:rPr>
                <w:rFonts w:ascii="Arial" w:hAnsi="Arial" w:cs="Arial"/>
                <w:sz w:val="18"/>
                <w:szCs w:val="18"/>
              </w:rPr>
            </w:pPr>
            <w:r w:rsidRPr="00964FE5">
              <w:rPr>
                <w:rFonts w:ascii="Arial" w:hAnsi="Arial" w:cs="Arial"/>
                <w:sz w:val="18"/>
                <w:szCs w:val="18"/>
              </w:rPr>
              <w:lastRenderedPageBreak/>
              <w:t xml:space="preserve">Щебеночное </w:t>
            </w:r>
            <w:proofErr w:type="gramStart"/>
            <w:r w:rsidRPr="00964FE5">
              <w:rPr>
                <w:rFonts w:ascii="Arial" w:hAnsi="Arial" w:cs="Arial"/>
                <w:sz w:val="18"/>
                <w:szCs w:val="18"/>
              </w:rPr>
              <w:t>основание  нижний</w:t>
            </w:r>
            <w:proofErr w:type="gramEnd"/>
            <w:r w:rsidRPr="00964FE5">
              <w:rPr>
                <w:rFonts w:ascii="Arial" w:hAnsi="Arial" w:cs="Arial"/>
                <w:sz w:val="18"/>
                <w:szCs w:val="18"/>
              </w:rPr>
              <w:t xml:space="preserve"> слой т.18 см</w:t>
            </w:r>
          </w:p>
        </w:tc>
        <w:tc>
          <w:tcPr>
            <w:tcW w:w="1476" w:type="dxa"/>
            <w:gridSpan w:val="2"/>
            <w:tcBorders>
              <w:top w:val="nil"/>
              <w:left w:val="nil"/>
              <w:bottom w:val="single" w:sz="4" w:space="0" w:color="auto"/>
              <w:right w:val="nil"/>
            </w:tcBorders>
            <w:shd w:val="clear" w:color="auto" w:fill="auto"/>
            <w:noWrap/>
            <w:vAlign w:val="center"/>
            <w:hideMark/>
          </w:tcPr>
          <w:p w14:paraId="536B1BF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F1C9F88" w14:textId="77777777" w:rsidR="00964FE5" w:rsidRPr="00964FE5" w:rsidRDefault="00964FE5" w:rsidP="00964FE5">
            <w:pPr>
              <w:jc w:val="center"/>
            </w:pPr>
            <w:r w:rsidRPr="00964FE5">
              <w:t> </w:t>
            </w:r>
          </w:p>
        </w:tc>
      </w:tr>
      <w:tr w:rsidR="00964FE5" w:rsidRPr="00964FE5" w14:paraId="7E4C4B6B"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5D1DC88" w14:textId="77777777" w:rsidR="00964FE5" w:rsidRPr="00964FE5" w:rsidRDefault="00964FE5" w:rsidP="00964FE5">
            <w:pPr>
              <w:jc w:val="center"/>
              <w:rPr>
                <w:b/>
                <w:bCs/>
              </w:rPr>
            </w:pPr>
            <w:r w:rsidRPr="00964FE5">
              <w:rPr>
                <w:b/>
                <w:bCs/>
              </w:rPr>
              <w:t>407</w:t>
            </w:r>
          </w:p>
        </w:tc>
        <w:tc>
          <w:tcPr>
            <w:tcW w:w="4252" w:type="dxa"/>
            <w:tcBorders>
              <w:top w:val="nil"/>
              <w:left w:val="nil"/>
              <w:bottom w:val="single" w:sz="4" w:space="0" w:color="auto"/>
              <w:right w:val="single" w:sz="4" w:space="0" w:color="auto"/>
            </w:tcBorders>
            <w:shd w:val="clear" w:color="auto" w:fill="auto"/>
            <w:hideMark/>
          </w:tcPr>
          <w:p w14:paraId="1F06272C" w14:textId="77777777" w:rsidR="00964FE5" w:rsidRPr="00964FE5" w:rsidRDefault="00964FE5" w:rsidP="00964FE5">
            <w:r w:rsidRPr="00964FE5">
              <w:t>Устройство покрытий толщиной 18 см при укатке щебня с пределом прочности на сжатие до 68,6 МПа (700 кгс/см2): нижнего слоя двухслойных</w:t>
            </w:r>
          </w:p>
        </w:tc>
        <w:tc>
          <w:tcPr>
            <w:tcW w:w="1985" w:type="dxa"/>
            <w:tcBorders>
              <w:top w:val="nil"/>
              <w:left w:val="nil"/>
              <w:bottom w:val="single" w:sz="4" w:space="0" w:color="auto"/>
              <w:right w:val="single" w:sz="4" w:space="0" w:color="auto"/>
            </w:tcBorders>
            <w:shd w:val="clear" w:color="auto" w:fill="auto"/>
            <w:vAlign w:val="center"/>
            <w:hideMark/>
          </w:tcPr>
          <w:p w14:paraId="4A198DB0"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515D7673" w14:textId="77777777" w:rsidR="00964FE5" w:rsidRPr="00964FE5" w:rsidRDefault="00964FE5" w:rsidP="00964FE5">
            <w:pPr>
              <w:jc w:val="center"/>
            </w:pPr>
            <w:r w:rsidRPr="00964FE5">
              <w:t>979</w:t>
            </w:r>
          </w:p>
        </w:tc>
        <w:tc>
          <w:tcPr>
            <w:tcW w:w="1476" w:type="dxa"/>
            <w:gridSpan w:val="2"/>
            <w:tcBorders>
              <w:top w:val="nil"/>
              <w:left w:val="nil"/>
              <w:bottom w:val="single" w:sz="4" w:space="0" w:color="auto"/>
              <w:right w:val="nil"/>
            </w:tcBorders>
            <w:shd w:val="clear" w:color="auto" w:fill="auto"/>
            <w:noWrap/>
            <w:vAlign w:val="center"/>
            <w:hideMark/>
          </w:tcPr>
          <w:p w14:paraId="0995E7A2" w14:textId="77777777" w:rsidR="00964FE5" w:rsidRPr="00964FE5" w:rsidRDefault="00964FE5" w:rsidP="00964FE5">
            <w:pPr>
              <w:jc w:val="center"/>
            </w:pPr>
            <w:r w:rsidRPr="00964FE5">
              <w:t xml:space="preserve">313,78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6E3DAC3" w14:textId="77777777" w:rsidR="00964FE5" w:rsidRPr="00964FE5" w:rsidRDefault="00964FE5" w:rsidP="00964FE5">
            <w:pPr>
              <w:jc w:val="center"/>
            </w:pPr>
            <w:r w:rsidRPr="00964FE5">
              <w:t xml:space="preserve">307 190,62  </w:t>
            </w:r>
          </w:p>
        </w:tc>
      </w:tr>
      <w:tr w:rsidR="00964FE5" w:rsidRPr="00964FE5" w14:paraId="7D8619F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F64D3E" w14:textId="77777777" w:rsidR="00964FE5" w:rsidRPr="00964FE5" w:rsidRDefault="00964FE5" w:rsidP="00964FE5">
            <w:pPr>
              <w:rPr>
                <w:rFonts w:ascii="Arial" w:hAnsi="Arial" w:cs="Arial"/>
                <w:sz w:val="18"/>
                <w:szCs w:val="18"/>
              </w:rPr>
            </w:pPr>
            <w:r w:rsidRPr="00964FE5">
              <w:rPr>
                <w:rFonts w:ascii="Arial" w:hAnsi="Arial" w:cs="Arial"/>
                <w:sz w:val="18"/>
                <w:szCs w:val="18"/>
              </w:rPr>
              <w:t xml:space="preserve">Щебеночное </w:t>
            </w:r>
            <w:proofErr w:type="gramStart"/>
            <w:r w:rsidRPr="00964FE5">
              <w:rPr>
                <w:rFonts w:ascii="Arial" w:hAnsi="Arial" w:cs="Arial"/>
                <w:sz w:val="18"/>
                <w:szCs w:val="18"/>
              </w:rPr>
              <w:t>основание  верхний</w:t>
            </w:r>
            <w:proofErr w:type="gramEnd"/>
            <w:r w:rsidRPr="00964FE5">
              <w:rPr>
                <w:rFonts w:ascii="Arial" w:hAnsi="Arial" w:cs="Arial"/>
                <w:sz w:val="18"/>
                <w:szCs w:val="18"/>
              </w:rPr>
              <w:t xml:space="preserve"> слой т.17 см</w:t>
            </w:r>
          </w:p>
        </w:tc>
        <w:tc>
          <w:tcPr>
            <w:tcW w:w="1476" w:type="dxa"/>
            <w:gridSpan w:val="2"/>
            <w:tcBorders>
              <w:top w:val="nil"/>
              <w:left w:val="nil"/>
              <w:bottom w:val="single" w:sz="4" w:space="0" w:color="auto"/>
              <w:right w:val="nil"/>
            </w:tcBorders>
            <w:shd w:val="clear" w:color="auto" w:fill="auto"/>
            <w:noWrap/>
            <w:vAlign w:val="center"/>
            <w:hideMark/>
          </w:tcPr>
          <w:p w14:paraId="36FE29A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F90B53F" w14:textId="77777777" w:rsidR="00964FE5" w:rsidRPr="00964FE5" w:rsidRDefault="00964FE5" w:rsidP="00964FE5">
            <w:pPr>
              <w:jc w:val="center"/>
            </w:pPr>
            <w:r w:rsidRPr="00964FE5">
              <w:t> </w:t>
            </w:r>
          </w:p>
        </w:tc>
      </w:tr>
      <w:tr w:rsidR="00964FE5" w:rsidRPr="00964FE5" w14:paraId="602FE120"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C9ED7AC" w14:textId="77777777" w:rsidR="00964FE5" w:rsidRPr="00964FE5" w:rsidRDefault="00964FE5" w:rsidP="00964FE5">
            <w:pPr>
              <w:jc w:val="center"/>
              <w:rPr>
                <w:b/>
                <w:bCs/>
              </w:rPr>
            </w:pPr>
            <w:r w:rsidRPr="00964FE5">
              <w:rPr>
                <w:b/>
                <w:bCs/>
              </w:rPr>
              <w:t>408</w:t>
            </w:r>
          </w:p>
        </w:tc>
        <w:tc>
          <w:tcPr>
            <w:tcW w:w="4252" w:type="dxa"/>
            <w:tcBorders>
              <w:top w:val="nil"/>
              <w:left w:val="nil"/>
              <w:bottom w:val="single" w:sz="4" w:space="0" w:color="auto"/>
              <w:right w:val="single" w:sz="4" w:space="0" w:color="auto"/>
            </w:tcBorders>
            <w:shd w:val="clear" w:color="auto" w:fill="auto"/>
            <w:hideMark/>
          </w:tcPr>
          <w:p w14:paraId="14C4AB24" w14:textId="77777777" w:rsidR="00964FE5" w:rsidRPr="00964FE5" w:rsidRDefault="00964FE5" w:rsidP="00964FE5">
            <w:r w:rsidRPr="00964FE5">
              <w:t>Устройство покрытий толщиной 17 см при укатке щебня с пределом прочности на сжатие до 68,6 МПа (700 кгс/см2): верхнего слоя двухслойных</w:t>
            </w:r>
          </w:p>
        </w:tc>
        <w:tc>
          <w:tcPr>
            <w:tcW w:w="1985" w:type="dxa"/>
            <w:tcBorders>
              <w:top w:val="nil"/>
              <w:left w:val="nil"/>
              <w:bottom w:val="single" w:sz="4" w:space="0" w:color="auto"/>
              <w:right w:val="single" w:sz="4" w:space="0" w:color="auto"/>
            </w:tcBorders>
            <w:shd w:val="clear" w:color="auto" w:fill="auto"/>
            <w:vAlign w:val="center"/>
            <w:hideMark/>
          </w:tcPr>
          <w:p w14:paraId="57E64CC2"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391B8FA9" w14:textId="77777777" w:rsidR="00964FE5" w:rsidRPr="00964FE5" w:rsidRDefault="00964FE5" w:rsidP="00964FE5">
            <w:pPr>
              <w:jc w:val="center"/>
            </w:pPr>
            <w:r w:rsidRPr="00964FE5">
              <w:t>928</w:t>
            </w:r>
          </w:p>
        </w:tc>
        <w:tc>
          <w:tcPr>
            <w:tcW w:w="1476" w:type="dxa"/>
            <w:gridSpan w:val="2"/>
            <w:tcBorders>
              <w:top w:val="nil"/>
              <w:left w:val="nil"/>
              <w:bottom w:val="single" w:sz="4" w:space="0" w:color="auto"/>
              <w:right w:val="nil"/>
            </w:tcBorders>
            <w:shd w:val="clear" w:color="auto" w:fill="auto"/>
            <w:noWrap/>
            <w:vAlign w:val="center"/>
            <w:hideMark/>
          </w:tcPr>
          <w:p w14:paraId="7163106C" w14:textId="77777777" w:rsidR="00964FE5" w:rsidRPr="00964FE5" w:rsidRDefault="00964FE5" w:rsidP="00964FE5">
            <w:pPr>
              <w:jc w:val="center"/>
            </w:pPr>
            <w:r w:rsidRPr="00964FE5">
              <w:t xml:space="preserve">356,18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079EAC3" w14:textId="77777777" w:rsidR="00964FE5" w:rsidRPr="00964FE5" w:rsidRDefault="00964FE5" w:rsidP="00964FE5">
            <w:pPr>
              <w:jc w:val="center"/>
            </w:pPr>
            <w:r w:rsidRPr="00964FE5">
              <w:t xml:space="preserve">330 535,04  </w:t>
            </w:r>
          </w:p>
        </w:tc>
      </w:tr>
      <w:tr w:rsidR="00964FE5" w:rsidRPr="00964FE5" w14:paraId="5440D345"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7DC81DD" w14:textId="77777777" w:rsidR="00964FE5" w:rsidRPr="00964FE5" w:rsidRDefault="00964FE5" w:rsidP="00964FE5">
            <w:pPr>
              <w:jc w:val="center"/>
              <w:rPr>
                <w:b/>
                <w:bCs/>
              </w:rPr>
            </w:pPr>
            <w:r w:rsidRPr="00964FE5">
              <w:rPr>
                <w:b/>
                <w:bCs/>
              </w:rPr>
              <w:t>409</w:t>
            </w:r>
          </w:p>
        </w:tc>
        <w:tc>
          <w:tcPr>
            <w:tcW w:w="4252" w:type="dxa"/>
            <w:tcBorders>
              <w:top w:val="nil"/>
              <w:left w:val="nil"/>
              <w:bottom w:val="single" w:sz="4" w:space="0" w:color="auto"/>
              <w:right w:val="single" w:sz="4" w:space="0" w:color="auto"/>
            </w:tcBorders>
            <w:shd w:val="clear" w:color="auto" w:fill="auto"/>
            <w:hideMark/>
          </w:tcPr>
          <w:p w14:paraId="516EB62E" w14:textId="77777777" w:rsidR="00964FE5" w:rsidRPr="00964FE5" w:rsidRDefault="00964FE5" w:rsidP="00964FE5">
            <w:proofErr w:type="spellStart"/>
            <w:r w:rsidRPr="00964FE5">
              <w:t>Подгрунтовочные</w:t>
            </w:r>
            <w:proofErr w:type="spellEnd"/>
            <w:r w:rsidRPr="00964FE5">
              <w:t xml:space="preserve"> работы путем розлива битумной эмульсии с применением автогудронатора</w:t>
            </w:r>
          </w:p>
        </w:tc>
        <w:tc>
          <w:tcPr>
            <w:tcW w:w="1985" w:type="dxa"/>
            <w:tcBorders>
              <w:top w:val="nil"/>
              <w:left w:val="nil"/>
              <w:bottom w:val="single" w:sz="4" w:space="0" w:color="auto"/>
              <w:right w:val="single" w:sz="4" w:space="0" w:color="auto"/>
            </w:tcBorders>
            <w:shd w:val="clear" w:color="auto" w:fill="auto"/>
            <w:vAlign w:val="center"/>
            <w:hideMark/>
          </w:tcPr>
          <w:p w14:paraId="1F4FD3B6" w14:textId="77777777" w:rsidR="00964FE5" w:rsidRPr="00964FE5" w:rsidRDefault="00964FE5" w:rsidP="00964FE5">
            <w:pPr>
              <w:jc w:val="center"/>
            </w:pPr>
            <w:proofErr w:type="spellStart"/>
            <w:r w:rsidRPr="00964FE5">
              <w:t>тн</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479AE27" w14:textId="77777777" w:rsidR="00964FE5" w:rsidRPr="00964FE5" w:rsidRDefault="00964FE5" w:rsidP="00964FE5">
            <w:pPr>
              <w:jc w:val="center"/>
            </w:pPr>
            <w:r w:rsidRPr="00964FE5">
              <w:t>0,65</w:t>
            </w:r>
          </w:p>
        </w:tc>
        <w:tc>
          <w:tcPr>
            <w:tcW w:w="1476" w:type="dxa"/>
            <w:gridSpan w:val="2"/>
            <w:tcBorders>
              <w:top w:val="nil"/>
              <w:left w:val="nil"/>
              <w:bottom w:val="single" w:sz="4" w:space="0" w:color="auto"/>
              <w:right w:val="nil"/>
            </w:tcBorders>
            <w:shd w:val="clear" w:color="auto" w:fill="auto"/>
            <w:noWrap/>
            <w:vAlign w:val="center"/>
            <w:hideMark/>
          </w:tcPr>
          <w:p w14:paraId="5B1B017B" w14:textId="77777777" w:rsidR="00964FE5" w:rsidRPr="00964FE5" w:rsidRDefault="00964FE5" w:rsidP="00964FE5">
            <w:pPr>
              <w:jc w:val="center"/>
            </w:pPr>
            <w:r w:rsidRPr="00964FE5">
              <w:t xml:space="preserve">15 160,05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614BA6E" w14:textId="77777777" w:rsidR="00964FE5" w:rsidRPr="00964FE5" w:rsidRDefault="00964FE5" w:rsidP="00964FE5">
            <w:pPr>
              <w:jc w:val="center"/>
            </w:pPr>
            <w:r w:rsidRPr="00964FE5">
              <w:t xml:space="preserve">9 854,03  </w:t>
            </w:r>
          </w:p>
        </w:tc>
      </w:tr>
      <w:tr w:rsidR="00964FE5" w:rsidRPr="00964FE5" w14:paraId="068E84F6"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5F5D894" w14:textId="77777777" w:rsidR="00964FE5" w:rsidRPr="00964FE5" w:rsidRDefault="00964FE5" w:rsidP="00964FE5">
            <w:pPr>
              <w:rPr>
                <w:rFonts w:ascii="Arial" w:hAnsi="Arial" w:cs="Arial"/>
                <w:sz w:val="18"/>
                <w:szCs w:val="18"/>
              </w:rPr>
            </w:pPr>
            <w:r w:rsidRPr="00964FE5">
              <w:rPr>
                <w:rFonts w:ascii="Arial" w:hAnsi="Arial" w:cs="Arial"/>
                <w:sz w:val="18"/>
                <w:szCs w:val="18"/>
              </w:rPr>
              <w:t>Нижний слой асфальтобетона толщ. 7 см</w:t>
            </w:r>
          </w:p>
        </w:tc>
        <w:tc>
          <w:tcPr>
            <w:tcW w:w="1476" w:type="dxa"/>
            <w:gridSpan w:val="2"/>
            <w:tcBorders>
              <w:top w:val="nil"/>
              <w:left w:val="nil"/>
              <w:bottom w:val="single" w:sz="4" w:space="0" w:color="auto"/>
              <w:right w:val="nil"/>
            </w:tcBorders>
            <w:shd w:val="clear" w:color="auto" w:fill="auto"/>
            <w:noWrap/>
            <w:vAlign w:val="center"/>
            <w:hideMark/>
          </w:tcPr>
          <w:p w14:paraId="53828FCA"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2D3130C" w14:textId="77777777" w:rsidR="00964FE5" w:rsidRPr="00964FE5" w:rsidRDefault="00964FE5" w:rsidP="00964FE5">
            <w:pPr>
              <w:jc w:val="center"/>
            </w:pPr>
            <w:r w:rsidRPr="00964FE5">
              <w:t> </w:t>
            </w:r>
          </w:p>
        </w:tc>
      </w:tr>
      <w:tr w:rsidR="00964FE5" w:rsidRPr="00964FE5" w14:paraId="64F8321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48F7D6D" w14:textId="77777777" w:rsidR="00964FE5" w:rsidRPr="00964FE5" w:rsidRDefault="00964FE5" w:rsidP="00964FE5">
            <w:pPr>
              <w:jc w:val="center"/>
              <w:rPr>
                <w:b/>
                <w:bCs/>
              </w:rPr>
            </w:pPr>
            <w:r w:rsidRPr="00964FE5">
              <w:rPr>
                <w:b/>
                <w:bCs/>
              </w:rPr>
              <w:t>410</w:t>
            </w:r>
          </w:p>
        </w:tc>
        <w:tc>
          <w:tcPr>
            <w:tcW w:w="4252" w:type="dxa"/>
            <w:tcBorders>
              <w:top w:val="nil"/>
              <w:left w:val="nil"/>
              <w:bottom w:val="single" w:sz="4" w:space="0" w:color="auto"/>
              <w:right w:val="single" w:sz="4" w:space="0" w:color="auto"/>
            </w:tcBorders>
            <w:shd w:val="clear" w:color="auto" w:fill="auto"/>
            <w:hideMark/>
          </w:tcPr>
          <w:p w14:paraId="2FCB90F2" w14:textId="77777777" w:rsidR="00964FE5" w:rsidRPr="00964FE5" w:rsidRDefault="00964FE5" w:rsidP="00964FE5">
            <w:r w:rsidRPr="00964FE5">
              <w:t>Устройство покрытия толщиной 7 см из горячих асфальтобетонных смесей пористых крупнозернистых, плотность каменных материалов: 2,5-2,9 т/м3</w:t>
            </w:r>
          </w:p>
        </w:tc>
        <w:tc>
          <w:tcPr>
            <w:tcW w:w="1985" w:type="dxa"/>
            <w:tcBorders>
              <w:top w:val="nil"/>
              <w:left w:val="nil"/>
              <w:bottom w:val="single" w:sz="4" w:space="0" w:color="auto"/>
              <w:right w:val="single" w:sz="4" w:space="0" w:color="auto"/>
            </w:tcBorders>
            <w:shd w:val="clear" w:color="auto" w:fill="auto"/>
            <w:vAlign w:val="center"/>
            <w:hideMark/>
          </w:tcPr>
          <w:p w14:paraId="2F845F4B"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04488FC0" w14:textId="77777777" w:rsidR="00964FE5" w:rsidRPr="00964FE5" w:rsidRDefault="00964FE5" w:rsidP="00964FE5">
            <w:pPr>
              <w:jc w:val="center"/>
            </w:pPr>
            <w:r w:rsidRPr="00964FE5">
              <w:t>813</w:t>
            </w:r>
          </w:p>
        </w:tc>
        <w:tc>
          <w:tcPr>
            <w:tcW w:w="1476" w:type="dxa"/>
            <w:gridSpan w:val="2"/>
            <w:tcBorders>
              <w:top w:val="nil"/>
              <w:left w:val="nil"/>
              <w:bottom w:val="single" w:sz="4" w:space="0" w:color="auto"/>
              <w:right w:val="nil"/>
            </w:tcBorders>
            <w:shd w:val="clear" w:color="auto" w:fill="auto"/>
            <w:noWrap/>
            <w:vAlign w:val="center"/>
            <w:hideMark/>
          </w:tcPr>
          <w:p w14:paraId="6EBF6182" w14:textId="77777777" w:rsidR="00964FE5" w:rsidRPr="00964FE5" w:rsidRDefault="00964FE5" w:rsidP="00964FE5">
            <w:pPr>
              <w:jc w:val="center"/>
            </w:pPr>
            <w:r w:rsidRPr="00964FE5">
              <w:t xml:space="preserve">683,74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F0CB13C" w14:textId="77777777" w:rsidR="00964FE5" w:rsidRPr="00964FE5" w:rsidRDefault="00964FE5" w:rsidP="00964FE5">
            <w:pPr>
              <w:jc w:val="center"/>
            </w:pPr>
            <w:r w:rsidRPr="00964FE5">
              <w:t xml:space="preserve">555 880,62  </w:t>
            </w:r>
          </w:p>
        </w:tc>
      </w:tr>
      <w:tr w:rsidR="00964FE5" w:rsidRPr="00964FE5" w14:paraId="691F11EF"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20A7BB9C" w14:textId="77777777" w:rsidR="00964FE5" w:rsidRPr="00964FE5" w:rsidRDefault="00964FE5" w:rsidP="00964FE5">
            <w:pPr>
              <w:jc w:val="center"/>
              <w:rPr>
                <w:b/>
                <w:bCs/>
              </w:rPr>
            </w:pPr>
            <w:r w:rsidRPr="00964FE5">
              <w:rPr>
                <w:b/>
                <w:bCs/>
              </w:rPr>
              <w:t>411</w:t>
            </w:r>
          </w:p>
        </w:tc>
        <w:tc>
          <w:tcPr>
            <w:tcW w:w="4252" w:type="dxa"/>
            <w:tcBorders>
              <w:top w:val="nil"/>
              <w:left w:val="nil"/>
              <w:bottom w:val="single" w:sz="4" w:space="0" w:color="auto"/>
              <w:right w:val="single" w:sz="4" w:space="0" w:color="auto"/>
            </w:tcBorders>
            <w:shd w:val="clear" w:color="auto" w:fill="auto"/>
            <w:hideMark/>
          </w:tcPr>
          <w:p w14:paraId="5DD51C2C" w14:textId="77777777" w:rsidR="00964FE5" w:rsidRPr="00964FE5" w:rsidRDefault="00964FE5" w:rsidP="00964FE5">
            <w:r w:rsidRPr="00964FE5">
              <w:t>Розлив вяжущих материалов</w:t>
            </w:r>
          </w:p>
        </w:tc>
        <w:tc>
          <w:tcPr>
            <w:tcW w:w="1985" w:type="dxa"/>
            <w:tcBorders>
              <w:top w:val="nil"/>
              <w:left w:val="nil"/>
              <w:bottom w:val="single" w:sz="4" w:space="0" w:color="auto"/>
              <w:right w:val="single" w:sz="4" w:space="0" w:color="auto"/>
            </w:tcBorders>
            <w:shd w:val="clear" w:color="auto" w:fill="auto"/>
            <w:vAlign w:val="center"/>
            <w:hideMark/>
          </w:tcPr>
          <w:p w14:paraId="53A6AF48" w14:textId="77777777" w:rsidR="00964FE5" w:rsidRPr="00964FE5" w:rsidRDefault="00964FE5" w:rsidP="00964FE5">
            <w:pPr>
              <w:jc w:val="center"/>
            </w:pPr>
            <w:r w:rsidRPr="00964FE5">
              <w:t>т</w:t>
            </w:r>
          </w:p>
        </w:tc>
        <w:tc>
          <w:tcPr>
            <w:tcW w:w="1499" w:type="dxa"/>
            <w:tcBorders>
              <w:top w:val="nil"/>
              <w:left w:val="nil"/>
              <w:bottom w:val="single" w:sz="4" w:space="0" w:color="auto"/>
              <w:right w:val="single" w:sz="4" w:space="0" w:color="auto"/>
            </w:tcBorders>
            <w:shd w:val="clear" w:color="auto" w:fill="auto"/>
            <w:vAlign w:val="center"/>
            <w:hideMark/>
          </w:tcPr>
          <w:p w14:paraId="3C9F3B31" w14:textId="77777777" w:rsidR="00964FE5" w:rsidRPr="00964FE5" w:rsidRDefault="00964FE5" w:rsidP="00964FE5">
            <w:pPr>
              <w:jc w:val="center"/>
            </w:pPr>
            <w:r w:rsidRPr="00964FE5">
              <w:t>0,33</w:t>
            </w:r>
          </w:p>
        </w:tc>
        <w:tc>
          <w:tcPr>
            <w:tcW w:w="1476" w:type="dxa"/>
            <w:gridSpan w:val="2"/>
            <w:tcBorders>
              <w:top w:val="nil"/>
              <w:left w:val="nil"/>
              <w:bottom w:val="single" w:sz="4" w:space="0" w:color="auto"/>
              <w:right w:val="nil"/>
            </w:tcBorders>
            <w:shd w:val="clear" w:color="auto" w:fill="auto"/>
            <w:noWrap/>
            <w:vAlign w:val="center"/>
            <w:hideMark/>
          </w:tcPr>
          <w:p w14:paraId="43AE9F11" w14:textId="77777777" w:rsidR="00964FE5" w:rsidRPr="00964FE5" w:rsidRDefault="00964FE5" w:rsidP="00964FE5">
            <w:pPr>
              <w:jc w:val="center"/>
            </w:pPr>
            <w:r w:rsidRPr="00964FE5">
              <w:t xml:space="preserve">13 486,20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D1927F8" w14:textId="77777777" w:rsidR="00964FE5" w:rsidRPr="00964FE5" w:rsidRDefault="00964FE5" w:rsidP="00964FE5">
            <w:pPr>
              <w:jc w:val="center"/>
            </w:pPr>
            <w:r w:rsidRPr="00964FE5">
              <w:t xml:space="preserve">4 450,45  </w:t>
            </w:r>
          </w:p>
        </w:tc>
      </w:tr>
      <w:tr w:rsidR="00964FE5" w:rsidRPr="00964FE5" w14:paraId="36E63505"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7FFEA8B" w14:textId="77777777" w:rsidR="00964FE5" w:rsidRPr="00964FE5" w:rsidRDefault="00964FE5" w:rsidP="00964FE5">
            <w:pPr>
              <w:rPr>
                <w:rFonts w:ascii="Arial" w:hAnsi="Arial" w:cs="Arial"/>
                <w:sz w:val="18"/>
                <w:szCs w:val="18"/>
              </w:rPr>
            </w:pPr>
            <w:r w:rsidRPr="00964FE5">
              <w:rPr>
                <w:rFonts w:ascii="Arial" w:hAnsi="Arial" w:cs="Arial"/>
                <w:sz w:val="18"/>
                <w:szCs w:val="18"/>
              </w:rPr>
              <w:t>Верхний слой асфальтобетона толщ. 5 см</w:t>
            </w:r>
          </w:p>
        </w:tc>
        <w:tc>
          <w:tcPr>
            <w:tcW w:w="1476" w:type="dxa"/>
            <w:gridSpan w:val="2"/>
            <w:tcBorders>
              <w:top w:val="nil"/>
              <w:left w:val="nil"/>
              <w:bottom w:val="single" w:sz="4" w:space="0" w:color="auto"/>
              <w:right w:val="nil"/>
            </w:tcBorders>
            <w:shd w:val="clear" w:color="auto" w:fill="auto"/>
            <w:noWrap/>
            <w:vAlign w:val="center"/>
            <w:hideMark/>
          </w:tcPr>
          <w:p w14:paraId="5FD5C5D7"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7139FCD" w14:textId="77777777" w:rsidR="00964FE5" w:rsidRPr="00964FE5" w:rsidRDefault="00964FE5" w:rsidP="00964FE5">
            <w:pPr>
              <w:jc w:val="center"/>
            </w:pPr>
            <w:r w:rsidRPr="00964FE5">
              <w:t> </w:t>
            </w:r>
          </w:p>
        </w:tc>
      </w:tr>
      <w:tr w:rsidR="00964FE5" w:rsidRPr="00964FE5" w14:paraId="07C4BB1D"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88CC779" w14:textId="77777777" w:rsidR="00964FE5" w:rsidRPr="00964FE5" w:rsidRDefault="00964FE5" w:rsidP="00964FE5">
            <w:pPr>
              <w:jc w:val="center"/>
              <w:rPr>
                <w:b/>
                <w:bCs/>
              </w:rPr>
            </w:pPr>
            <w:r w:rsidRPr="00964FE5">
              <w:rPr>
                <w:b/>
                <w:bCs/>
              </w:rPr>
              <w:t>412</w:t>
            </w:r>
          </w:p>
        </w:tc>
        <w:tc>
          <w:tcPr>
            <w:tcW w:w="4252" w:type="dxa"/>
            <w:tcBorders>
              <w:top w:val="nil"/>
              <w:left w:val="nil"/>
              <w:bottom w:val="single" w:sz="4" w:space="0" w:color="auto"/>
              <w:right w:val="single" w:sz="4" w:space="0" w:color="auto"/>
            </w:tcBorders>
            <w:shd w:val="clear" w:color="auto" w:fill="auto"/>
            <w:hideMark/>
          </w:tcPr>
          <w:p w14:paraId="0BCD51D0" w14:textId="77777777" w:rsidR="00964FE5" w:rsidRPr="00964FE5" w:rsidRDefault="00964FE5" w:rsidP="00964FE5">
            <w:r w:rsidRPr="00964FE5">
              <w:t>Устройство покрытия толщиной 5 см из горячих асфальтобетонных смесей плотных мелкозернистых типа АБВ, плотность каменных материалов: 2,5-2,9 т/м3</w:t>
            </w:r>
          </w:p>
        </w:tc>
        <w:tc>
          <w:tcPr>
            <w:tcW w:w="1985" w:type="dxa"/>
            <w:tcBorders>
              <w:top w:val="nil"/>
              <w:left w:val="nil"/>
              <w:bottom w:val="single" w:sz="4" w:space="0" w:color="auto"/>
              <w:right w:val="single" w:sz="4" w:space="0" w:color="auto"/>
            </w:tcBorders>
            <w:shd w:val="clear" w:color="auto" w:fill="auto"/>
            <w:vAlign w:val="center"/>
            <w:hideMark/>
          </w:tcPr>
          <w:p w14:paraId="5EC85EC5"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47E88CF9" w14:textId="77777777" w:rsidR="00964FE5" w:rsidRPr="00964FE5" w:rsidRDefault="00964FE5" w:rsidP="00964FE5">
            <w:pPr>
              <w:jc w:val="center"/>
            </w:pPr>
            <w:r w:rsidRPr="00964FE5">
              <w:t>813</w:t>
            </w:r>
          </w:p>
        </w:tc>
        <w:tc>
          <w:tcPr>
            <w:tcW w:w="1476" w:type="dxa"/>
            <w:gridSpan w:val="2"/>
            <w:tcBorders>
              <w:top w:val="nil"/>
              <w:left w:val="nil"/>
              <w:bottom w:val="single" w:sz="4" w:space="0" w:color="auto"/>
              <w:right w:val="nil"/>
            </w:tcBorders>
            <w:shd w:val="clear" w:color="auto" w:fill="auto"/>
            <w:noWrap/>
            <w:vAlign w:val="center"/>
            <w:hideMark/>
          </w:tcPr>
          <w:p w14:paraId="3F750B64" w14:textId="77777777" w:rsidR="00964FE5" w:rsidRPr="00964FE5" w:rsidRDefault="00964FE5" w:rsidP="00964FE5">
            <w:pPr>
              <w:jc w:val="center"/>
            </w:pPr>
            <w:r w:rsidRPr="00964FE5">
              <w:t xml:space="preserve">592,58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842DA7E" w14:textId="77777777" w:rsidR="00964FE5" w:rsidRPr="00964FE5" w:rsidRDefault="00964FE5" w:rsidP="00964FE5">
            <w:pPr>
              <w:jc w:val="center"/>
            </w:pPr>
            <w:r w:rsidRPr="00964FE5">
              <w:t xml:space="preserve">481 767,54  </w:t>
            </w:r>
          </w:p>
        </w:tc>
      </w:tr>
      <w:tr w:rsidR="00964FE5" w:rsidRPr="00964FE5" w14:paraId="7A5D702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14B08E0" w14:textId="77777777" w:rsidR="00964FE5" w:rsidRPr="00964FE5" w:rsidRDefault="00964FE5" w:rsidP="00964FE5">
            <w:pPr>
              <w:rPr>
                <w:rFonts w:ascii="Arial" w:hAnsi="Arial" w:cs="Arial"/>
                <w:sz w:val="18"/>
                <w:szCs w:val="18"/>
              </w:rPr>
            </w:pPr>
            <w:r w:rsidRPr="00964FE5">
              <w:rPr>
                <w:rFonts w:ascii="Arial" w:hAnsi="Arial" w:cs="Arial"/>
                <w:sz w:val="18"/>
                <w:szCs w:val="18"/>
              </w:rPr>
              <w:t>Укрепление обочин</w:t>
            </w:r>
          </w:p>
        </w:tc>
        <w:tc>
          <w:tcPr>
            <w:tcW w:w="1476" w:type="dxa"/>
            <w:gridSpan w:val="2"/>
            <w:tcBorders>
              <w:top w:val="nil"/>
              <w:left w:val="nil"/>
              <w:bottom w:val="single" w:sz="4" w:space="0" w:color="auto"/>
              <w:right w:val="nil"/>
            </w:tcBorders>
            <w:shd w:val="clear" w:color="auto" w:fill="auto"/>
            <w:noWrap/>
            <w:vAlign w:val="center"/>
            <w:hideMark/>
          </w:tcPr>
          <w:p w14:paraId="56A03BD6"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C245F00" w14:textId="77777777" w:rsidR="00964FE5" w:rsidRPr="00964FE5" w:rsidRDefault="00964FE5" w:rsidP="00964FE5">
            <w:pPr>
              <w:jc w:val="center"/>
            </w:pPr>
            <w:r w:rsidRPr="00964FE5">
              <w:t> </w:t>
            </w:r>
          </w:p>
        </w:tc>
      </w:tr>
      <w:tr w:rsidR="00964FE5" w:rsidRPr="00964FE5" w14:paraId="3D7E5184"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6DA51469" w14:textId="77777777" w:rsidR="00964FE5" w:rsidRPr="00964FE5" w:rsidRDefault="00964FE5" w:rsidP="00964FE5">
            <w:pPr>
              <w:jc w:val="center"/>
              <w:rPr>
                <w:b/>
                <w:bCs/>
              </w:rPr>
            </w:pPr>
            <w:r w:rsidRPr="00964FE5">
              <w:rPr>
                <w:b/>
                <w:bCs/>
              </w:rPr>
              <w:t>413</w:t>
            </w:r>
          </w:p>
        </w:tc>
        <w:tc>
          <w:tcPr>
            <w:tcW w:w="4252" w:type="dxa"/>
            <w:tcBorders>
              <w:top w:val="nil"/>
              <w:left w:val="nil"/>
              <w:bottom w:val="single" w:sz="4" w:space="0" w:color="auto"/>
              <w:right w:val="single" w:sz="4" w:space="0" w:color="auto"/>
            </w:tcBorders>
            <w:shd w:val="clear" w:color="auto" w:fill="auto"/>
            <w:hideMark/>
          </w:tcPr>
          <w:p w14:paraId="710CE479" w14:textId="77777777" w:rsidR="00964FE5" w:rsidRPr="00964FE5" w:rsidRDefault="00964FE5" w:rsidP="00964FE5">
            <w:r w:rsidRPr="00964FE5">
              <w:t>Укрепление обочин щебнем толщиной 10 см</w:t>
            </w:r>
          </w:p>
        </w:tc>
        <w:tc>
          <w:tcPr>
            <w:tcW w:w="1985" w:type="dxa"/>
            <w:tcBorders>
              <w:top w:val="nil"/>
              <w:left w:val="nil"/>
              <w:bottom w:val="single" w:sz="4" w:space="0" w:color="auto"/>
              <w:right w:val="single" w:sz="4" w:space="0" w:color="auto"/>
            </w:tcBorders>
            <w:shd w:val="clear" w:color="auto" w:fill="auto"/>
            <w:vAlign w:val="center"/>
            <w:hideMark/>
          </w:tcPr>
          <w:p w14:paraId="16A5D831"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7363885E" w14:textId="77777777" w:rsidR="00964FE5" w:rsidRPr="00964FE5" w:rsidRDefault="00964FE5" w:rsidP="00964FE5">
            <w:pPr>
              <w:jc w:val="center"/>
            </w:pPr>
            <w:r w:rsidRPr="00964FE5">
              <w:t>123</w:t>
            </w:r>
          </w:p>
        </w:tc>
        <w:tc>
          <w:tcPr>
            <w:tcW w:w="1476" w:type="dxa"/>
            <w:gridSpan w:val="2"/>
            <w:tcBorders>
              <w:top w:val="nil"/>
              <w:left w:val="nil"/>
              <w:bottom w:val="single" w:sz="4" w:space="0" w:color="auto"/>
              <w:right w:val="nil"/>
            </w:tcBorders>
            <w:shd w:val="clear" w:color="auto" w:fill="auto"/>
            <w:noWrap/>
            <w:vAlign w:val="center"/>
            <w:hideMark/>
          </w:tcPr>
          <w:p w14:paraId="4C7383AC" w14:textId="77777777" w:rsidR="00964FE5" w:rsidRPr="00964FE5" w:rsidRDefault="00964FE5" w:rsidP="00964FE5">
            <w:pPr>
              <w:jc w:val="center"/>
            </w:pPr>
            <w:r w:rsidRPr="00964FE5">
              <w:t xml:space="preserve">224,73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68F2B57" w14:textId="77777777" w:rsidR="00964FE5" w:rsidRPr="00964FE5" w:rsidRDefault="00964FE5" w:rsidP="00964FE5">
            <w:pPr>
              <w:jc w:val="center"/>
            </w:pPr>
            <w:r w:rsidRPr="00964FE5">
              <w:t xml:space="preserve">27 641,79  </w:t>
            </w:r>
          </w:p>
        </w:tc>
      </w:tr>
      <w:tr w:rsidR="00964FE5" w:rsidRPr="00964FE5" w14:paraId="7395F7F8"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20A1589" w14:textId="77777777" w:rsidR="00964FE5" w:rsidRPr="00964FE5" w:rsidRDefault="00964FE5" w:rsidP="00964FE5">
            <w:pPr>
              <w:jc w:val="center"/>
              <w:rPr>
                <w:b/>
                <w:bCs/>
              </w:rPr>
            </w:pPr>
            <w:r w:rsidRPr="00964FE5">
              <w:rPr>
                <w:b/>
                <w:bCs/>
              </w:rPr>
              <w:lastRenderedPageBreak/>
              <w:t>414</w:t>
            </w:r>
          </w:p>
        </w:tc>
        <w:tc>
          <w:tcPr>
            <w:tcW w:w="4252" w:type="dxa"/>
            <w:tcBorders>
              <w:top w:val="nil"/>
              <w:left w:val="nil"/>
              <w:bottom w:val="single" w:sz="4" w:space="0" w:color="auto"/>
              <w:right w:val="single" w:sz="4" w:space="0" w:color="auto"/>
            </w:tcBorders>
            <w:shd w:val="clear" w:color="auto" w:fill="auto"/>
            <w:hideMark/>
          </w:tcPr>
          <w:p w14:paraId="47E907C7" w14:textId="77777777" w:rsidR="00964FE5" w:rsidRPr="00964FE5" w:rsidRDefault="00964FE5" w:rsidP="00964FE5">
            <w:r w:rsidRPr="00964FE5">
              <w:t>Разработка грунта с погрузкой на автомобили-самосвалы экскаваторами с ковшом вместимостью: 0,65 (0,5-1) м3, группа грунтов 1, с перевозкой до 1 км</w:t>
            </w:r>
          </w:p>
        </w:tc>
        <w:tc>
          <w:tcPr>
            <w:tcW w:w="1985" w:type="dxa"/>
            <w:tcBorders>
              <w:top w:val="nil"/>
              <w:left w:val="nil"/>
              <w:bottom w:val="single" w:sz="4" w:space="0" w:color="auto"/>
              <w:right w:val="single" w:sz="4" w:space="0" w:color="auto"/>
            </w:tcBorders>
            <w:shd w:val="clear" w:color="auto" w:fill="auto"/>
            <w:vAlign w:val="center"/>
            <w:hideMark/>
          </w:tcPr>
          <w:p w14:paraId="51DC436B"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0A134FD1" w14:textId="77777777" w:rsidR="00964FE5" w:rsidRPr="00964FE5" w:rsidRDefault="00964FE5" w:rsidP="00964FE5">
            <w:pPr>
              <w:jc w:val="center"/>
            </w:pPr>
            <w:r w:rsidRPr="00964FE5">
              <w:t>62</w:t>
            </w:r>
          </w:p>
        </w:tc>
        <w:tc>
          <w:tcPr>
            <w:tcW w:w="1476" w:type="dxa"/>
            <w:gridSpan w:val="2"/>
            <w:tcBorders>
              <w:top w:val="nil"/>
              <w:left w:val="nil"/>
              <w:bottom w:val="single" w:sz="4" w:space="0" w:color="auto"/>
              <w:right w:val="nil"/>
            </w:tcBorders>
            <w:shd w:val="clear" w:color="auto" w:fill="auto"/>
            <w:noWrap/>
            <w:vAlign w:val="center"/>
            <w:hideMark/>
          </w:tcPr>
          <w:p w14:paraId="21E9C6A4" w14:textId="77777777" w:rsidR="00964FE5" w:rsidRPr="00964FE5" w:rsidRDefault="00964FE5" w:rsidP="00964FE5">
            <w:pPr>
              <w:jc w:val="center"/>
            </w:pPr>
            <w:r w:rsidRPr="00964FE5">
              <w:t xml:space="preserve">55,12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0764085" w14:textId="77777777" w:rsidR="00964FE5" w:rsidRPr="00964FE5" w:rsidRDefault="00964FE5" w:rsidP="00964FE5">
            <w:pPr>
              <w:jc w:val="center"/>
            </w:pPr>
            <w:r w:rsidRPr="00964FE5">
              <w:t xml:space="preserve">3 417,44  </w:t>
            </w:r>
          </w:p>
        </w:tc>
      </w:tr>
      <w:tr w:rsidR="00964FE5" w:rsidRPr="00964FE5" w14:paraId="5955CF1C"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5B56D423" w14:textId="77777777" w:rsidR="00964FE5" w:rsidRPr="00964FE5" w:rsidRDefault="00964FE5" w:rsidP="00964FE5">
            <w:pPr>
              <w:jc w:val="center"/>
              <w:rPr>
                <w:b/>
                <w:bCs/>
              </w:rPr>
            </w:pPr>
            <w:r w:rsidRPr="00964FE5">
              <w:rPr>
                <w:b/>
                <w:bCs/>
              </w:rPr>
              <w:t>415</w:t>
            </w:r>
          </w:p>
        </w:tc>
        <w:tc>
          <w:tcPr>
            <w:tcW w:w="4252" w:type="dxa"/>
            <w:tcBorders>
              <w:top w:val="nil"/>
              <w:left w:val="nil"/>
              <w:bottom w:val="single" w:sz="4" w:space="0" w:color="auto"/>
              <w:right w:val="single" w:sz="4" w:space="0" w:color="auto"/>
            </w:tcBorders>
            <w:shd w:val="clear" w:color="auto" w:fill="auto"/>
            <w:hideMark/>
          </w:tcPr>
          <w:p w14:paraId="2D15240C" w14:textId="77777777" w:rsidR="00964FE5" w:rsidRPr="00964FE5" w:rsidRDefault="00964FE5" w:rsidP="00964FE5">
            <w:r w:rsidRPr="00964FE5">
              <w:t>Укрепление откосов земляных сооружений посевом многолетних трав: механизированным способом, с поливом водой</w:t>
            </w:r>
          </w:p>
        </w:tc>
        <w:tc>
          <w:tcPr>
            <w:tcW w:w="1985" w:type="dxa"/>
            <w:tcBorders>
              <w:top w:val="nil"/>
              <w:left w:val="nil"/>
              <w:bottom w:val="single" w:sz="4" w:space="0" w:color="auto"/>
              <w:right w:val="single" w:sz="4" w:space="0" w:color="auto"/>
            </w:tcBorders>
            <w:shd w:val="clear" w:color="auto" w:fill="auto"/>
            <w:vAlign w:val="center"/>
            <w:hideMark/>
          </w:tcPr>
          <w:p w14:paraId="1F14B854"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78F02B6E" w14:textId="77777777" w:rsidR="00964FE5" w:rsidRPr="00964FE5" w:rsidRDefault="00964FE5" w:rsidP="00964FE5">
            <w:pPr>
              <w:jc w:val="center"/>
            </w:pPr>
            <w:r w:rsidRPr="00964FE5">
              <w:t>413</w:t>
            </w:r>
          </w:p>
        </w:tc>
        <w:tc>
          <w:tcPr>
            <w:tcW w:w="1476" w:type="dxa"/>
            <w:gridSpan w:val="2"/>
            <w:tcBorders>
              <w:top w:val="nil"/>
              <w:left w:val="nil"/>
              <w:bottom w:val="single" w:sz="4" w:space="0" w:color="auto"/>
              <w:right w:val="nil"/>
            </w:tcBorders>
            <w:shd w:val="clear" w:color="auto" w:fill="auto"/>
            <w:noWrap/>
            <w:vAlign w:val="center"/>
            <w:hideMark/>
          </w:tcPr>
          <w:p w14:paraId="30BF0EA7" w14:textId="77777777" w:rsidR="00964FE5" w:rsidRPr="00964FE5" w:rsidRDefault="00964FE5" w:rsidP="00964FE5">
            <w:pPr>
              <w:jc w:val="center"/>
            </w:pPr>
            <w:r w:rsidRPr="00964FE5">
              <w:t xml:space="preserve">64,66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CA1E187" w14:textId="77777777" w:rsidR="00964FE5" w:rsidRPr="00964FE5" w:rsidRDefault="00964FE5" w:rsidP="00964FE5">
            <w:pPr>
              <w:jc w:val="center"/>
            </w:pPr>
            <w:r w:rsidRPr="00964FE5">
              <w:t xml:space="preserve">26 704,58  </w:t>
            </w:r>
          </w:p>
        </w:tc>
      </w:tr>
      <w:tr w:rsidR="00964FE5" w:rsidRPr="00964FE5" w14:paraId="7ED7758D"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BF7418F"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6. Обстановка дороги</w:t>
            </w:r>
          </w:p>
        </w:tc>
        <w:tc>
          <w:tcPr>
            <w:tcW w:w="1476" w:type="dxa"/>
            <w:gridSpan w:val="2"/>
            <w:tcBorders>
              <w:top w:val="nil"/>
              <w:left w:val="nil"/>
              <w:bottom w:val="single" w:sz="4" w:space="0" w:color="auto"/>
              <w:right w:val="nil"/>
            </w:tcBorders>
            <w:shd w:val="clear" w:color="auto" w:fill="auto"/>
            <w:noWrap/>
            <w:vAlign w:val="center"/>
            <w:hideMark/>
          </w:tcPr>
          <w:p w14:paraId="679AE35D"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3C114D83" w14:textId="77777777" w:rsidR="00964FE5" w:rsidRPr="00964FE5" w:rsidRDefault="00964FE5" w:rsidP="00964FE5">
            <w:pPr>
              <w:jc w:val="center"/>
            </w:pPr>
            <w:r w:rsidRPr="00964FE5">
              <w:t> </w:t>
            </w:r>
          </w:p>
        </w:tc>
      </w:tr>
      <w:tr w:rsidR="00964FE5" w:rsidRPr="00964FE5" w14:paraId="30227B13"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AC58FB2" w14:textId="77777777" w:rsidR="00964FE5" w:rsidRPr="00964FE5" w:rsidRDefault="00964FE5" w:rsidP="00964FE5">
            <w:pPr>
              <w:jc w:val="center"/>
              <w:rPr>
                <w:b/>
                <w:bCs/>
              </w:rPr>
            </w:pPr>
            <w:r w:rsidRPr="00964FE5">
              <w:rPr>
                <w:b/>
                <w:bCs/>
              </w:rPr>
              <w:t>416</w:t>
            </w:r>
          </w:p>
        </w:tc>
        <w:tc>
          <w:tcPr>
            <w:tcW w:w="4252" w:type="dxa"/>
            <w:tcBorders>
              <w:top w:val="nil"/>
              <w:left w:val="nil"/>
              <w:bottom w:val="single" w:sz="4" w:space="0" w:color="auto"/>
              <w:right w:val="single" w:sz="4" w:space="0" w:color="auto"/>
            </w:tcBorders>
            <w:shd w:val="clear" w:color="auto" w:fill="auto"/>
            <w:hideMark/>
          </w:tcPr>
          <w:p w14:paraId="782661AC" w14:textId="77777777" w:rsidR="00964FE5" w:rsidRPr="00964FE5" w:rsidRDefault="00964FE5" w:rsidP="00964FE5">
            <w:r w:rsidRPr="00964FE5">
              <w:t>Установка дорожных знаков на сборных железобетонных фундаментах и металлических стойках массой: до 25 кг</w:t>
            </w:r>
          </w:p>
        </w:tc>
        <w:tc>
          <w:tcPr>
            <w:tcW w:w="1985" w:type="dxa"/>
            <w:tcBorders>
              <w:top w:val="nil"/>
              <w:left w:val="nil"/>
              <w:bottom w:val="single" w:sz="4" w:space="0" w:color="auto"/>
              <w:right w:val="single" w:sz="4" w:space="0" w:color="auto"/>
            </w:tcBorders>
            <w:shd w:val="clear" w:color="auto" w:fill="auto"/>
            <w:vAlign w:val="center"/>
            <w:hideMark/>
          </w:tcPr>
          <w:p w14:paraId="737E04A8" w14:textId="77777777" w:rsidR="00964FE5" w:rsidRPr="00964FE5" w:rsidRDefault="00964FE5" w:rsidP="00964FE5">
            <w:pPr>
              <w:jc w:val="center"/>
            </w:pPr>
            <w:r w:rsidRPr="00964FE5">
              <w:t xml:space="preserve"> </w:t>
            </w: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4485A6EE" w14:textId="77777777" w:rsidR="00964FE5" w:rsidRPr="00964FE5" w:rsidRDefault="00964FE5" w:rsidP="00964FE5">
            <w:pPr>
              <w:jc w:val="center"/>
            </w:pPr>
            <w:r w:rsidRPr="00964FE5">
              <w:t>7</w:t>
            </w:r>
          </w:p>
        </w:tc>
        <w:tc>
          <w:tcPr>
            <w:tcW w:w="1476" w:type="dxa"/>
            <w:gridSpan w:val="2"/>
            <w:tcBorders>
              <w:top w:val="nil"/>
              <w:left w:val="nil"/>
              <w:bottom w:val="single" w:sz="4" w:space="0" w:color="auto"/>
              <w:right w:val="nil"/>
            </w:tcBorders>
            <w:shd w:val="clear" w:color="auto" w:fill="auto"/>
            <w:noWrap/>
            <w:vAlign w:val="center"/>
            <w:hideMark/>
          </w:tcPr>
          <w:p w14:paraId="5661C2B7" w14:textId="77777777" w:rsidR="00964FE5" w:rsidRPr="00964FE5" w:rsidRDefault="00964FE5" w:rsidP="00964FE5">
            <w:pPr>
              <w:jc w:val="center"/>
            </w:pPr>
            <w:r w:rsidRPr="00964FE5">
              <w:t xml:space="preserve">6 792,92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F77C08A" w14:textId="77777777" w:rsidR="00964FE5" w:rsidRPr="00964FE5" w:rsidRDefault="00964FE5" w:rsidP="00964FE5">
            <w:pPr>
              <w:jc w:val="center"/>
            </w:pPr>
            <w:r w:rsidRPr="00964FE5">
              <w:t xml:space="preserve">47 550,44  </w:t>
            </w:r>
          </w:p>
        </w:tc>
      </w:tr>
      <w:tr w:rsidR="00964FE5" w:rsidRPr="00964FE5" w14:paraId="36B051D7"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5D85501" w14:textId="77777777" w:rsidR="00964FE5" w:rsidRPr="00964FE5" w:rsidRDefault="00964FE5" w:rsidP="00964FE5">
            <w:pPr>
              <w:rPr>
                <w:rFonts w:ascii="Arial" w:hAnsi="Arial" w:cs="Arial"/>
                <w:sz w:val="18"/>
                <w:szCs w:val="18"/>
              </w:rPr>
            </w:pPr>
            <w:r w:rsidRPr="00964FE5">
              <w:rPr>
                <w:rFonts w:ascii="Arial" w:hAnsi="Arial" w:cs="Arial"/>
                <w:sz w:val="18"/>
                <w:szCs w:val="18"/>
              </w:rPr>
              <w:t>Присыпные бермы</w:t>
            </w:r>
          </w:p>
        </w:tc>
        <w:tc>
          <w:tcPr>
            <w:tcW w:w="1476" w:type="dxa"/>
            <w:gridSpan w:val="2"/>
            <w:tcBorders>
              <w:top w:val="nil"/>
              <w:left w:val="nil"/>
              <w:bottom w:val="single" w:sz="4" w:space="0" w:color="auto"/>
              <w:right w:val="nil"/>
            </w:tcBorders>
            <w:shd w:val="clear" w:color="auto" w:fill="auto"/>
            <w:noWrap/>
            <w:vAlign w:val="center"/>
            <w:hideMark/>
          </w:tcPr>
          <w:p w14:paraId="4741DDA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44E23FA4" w14:textId="77777777" w:rsidR="00964FE5" w:rsidRPr="00964FE5" w:rsidRDefault="00964FE5" w:rsidP="00964FE5">
            <w:pPr>
              <w:jc w:val="center"/>
            </w:pPr>
            <w:r w:rsidRPr="00964FE5">
              <w:t> </w:t>
            </w:r>
          </w:p>
        </w:tc>
      </w:tr>
      <w:tr w:rsidR="00964FE5" w:rsidRPr="00964FE5" w14:paraId="29E48098"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25408816" w14:textId="77777777" w:rsidR="00964FE5" w:rsidRPr="00964FE5" w:rsidRDefault="00964FE5" w:rsidP="00964FE5">
            <w:pPr>
              <w:jc w:val="center"/>
              <w:rPr>
                <w:b/>
                <w:bCs/>
              </w:rPr>
            </w:pPr>
            <w:r w:rsidRPr="00964FE5">
              <w:rPr>
                <w:b/>
                <w:bCs/>
              </w:rPr>
              <w:t>417</w:t>
            </w:r>
          </w:p>
        </w:tc>
        <w:tc>
          <w:tcPr>
            <w:tcW w:w="4252" w:type="dxa"/>
            <w:tcBorders>
              <w:top w:val="nil"/>
              <w:left w:val="nil"/>
              <w:bottom w:val="single" w:sz="4" w:space="0" w:color="auto"/>
              <w:right w:val="single" w:sz="4" w:space="0" w:color="auto"/>
            </w:tcBorders>
            <w:shd w:val="clear" w:color="auto" w:fill="auto"/>
            <w:hideMark/>
          </w:tcPr>
          <w:p w14:paraId="37B18BCF" w14:textId="77777777" w:rsidR="00964FE5" w:rsidRPr="00964FE5" w:rsidRDefault="00964FE5" w:rsidP="00964FE5">
            <w:r w:rsidRPr="00964FE5">
              <w:t>Устройство дорожных насыпей бульдозерами с перемещением грунта до 20 м,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314D598B"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F70FF10" w14:textId="77777777" w:rsidR="00964FE5" w:rsidRPr="00964FE5" w:rsidRDefault="00964FE5" w:rsidP="00964FE5">
            <w:pPr>
              <w:jc w:val="center"/>
            </w:pPr>
            <w:r w:rsidRPr="00964FE5">
              <w:t>40</w:t>
            </w:r>
          </w:p>
        </w:tc>
        <w:tc>
          <w:tcPr>
            <w:tcW w:w="1476" w:type="dxa"/>
            <w:gridSpan w:val="2"/>
            <w:tcBorders>
              <w:top w:val="nil"/>
              <w:left w:val="nil"/>
              <w:bottom w:val="single" w:sz="4" w:space="0" w:color="auto"/>
              <w:right w:val="nil"/>
            </w:tcBorders>
            <w:shd w:val="clear" w:color="auto" w:fill="auto"/>
            <w:noWrap/>
            <w:vAlign w:val="center"/>
            <w:hideMark/>
          </w:tcPr>
          <w:p w14:paraId="2CF5F349" w14:textId="77777777" w:rsidR="00964FE5" w:rsidRPr="00964FE5" w:rsidRDefault="00964FE5" w:rsidP="00964FE5">
            <w:pPr>
              <w:jc w:val="center"/>
            </w:pPr>
            <w:r w:rsidRPr="00964FE5">
              <w:t xml:space="preserve">12,72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28315B4" w14:textId="77777777" w:rsidR="00964FE5" w:rsidRPr="00964FE5" w:rsidRDefault="00964FE5" w:rsidP="00964FE5">
            <w:pPr>
              <w:jc w:val="center"/>
            </w:pPr>
            <w:r w:rsidRPr="00964FE5">
              <w:t xml:space="preserve">508,80  </w:t>
            </w:r>
          </w:p>
        </w:tc>
      </w:tr>
      <w:tr w:rsidR="00964FE5" w:rsidRPr="00964FE5" w14:paraId="3B265F8F"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E2617C4" w14:textId="77777777" w:rsidR="00964FE5" w:rsidRPr="00964FE5" w:rsidRDefault="00964FE5" w:rsidP="00964FE5">
            <w:pPr>
              <w:jc w:val="center"/>
              <w:rPr>
                <w:b/>
                <w:bCs/>
              </w:rPr>
            </w:pPr>
            <w:r w:rsidRPr="00964FE5">
              <w:rPr>
                <w:b/>
                <w:bCs/>
              </w:rPr>
              <w:t>418</w:t>
            </w:r>
          </w:p>
        </w:tc>
        <w:tc>
          <w:tcPr>
            <w:tcW w:w="4252" w:type="dxa"/>
            <w:tcBorders>
              <w:top w:val="nil"/>
              <w:left w:val="nil"/>
              <w:bottom w:val="single" w:sz="4" w:space="0" w:color="auto"/>
              <w:right w:val="single" w:sz="4" w:space="0" w:color="auto"/>
            </w:tcBorders>
            <w:shd w:val="clear" w:color="auto" w:fill="auto"/>
            <w:hideMark/>
          </w:tcPr>
          <w:p w14:paraId="566A9E28" w14:textId="77777777" w:rsidR="00964FE5" w:rsidRPr="00964FE5" w:rsidRDefault="00964FE5" w:rsidP="00964FE5">
            <w:r w:rsidRPr="00964FE5">
              <w:t>Уплотнение грунта пневматическими трамбовками, группа грунтов: 1-2</w:t>
            </w:r>
          </w:p>
        </w:tc>
        <w:tc>
          <w:tcPr>
            <w:tcW w:w="1985" w:type="dxa"/>
            <w:tcBorders>
              <w:top w:val="nil"/>
              <w:left w:val="nil"/>
              <w:bottom w:val="single" w:sz="4" w:space="0" w:color="auto"/>
              <w:right w:val="single" w:sz="4" w:space="0" w:color="auto"/>
            </w:tcBorders>
            <w:shd w:val="clear" w:color="auto" w:fill="auto"/>
            <w:vAlign w:val="center"/>
            <w:hideMark/>
          </w:tcPr>
          <w:p w14:paraId="53424A35"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125BFC0" w14:textId="77777777" w:rsidR="00964FE5" w:rsidRPr="00964FE5" w:rsidRDefault="00964FE5" w:rsidP="00964FE5">
            <w:pPr>
              <w:jc w:val="center"/>
            </w:pPr>
            <w:r w:rsidRPr="00964FE5">
              <w:t>40</w:t>
            </w:r>
          </w:p>
        </w:tc>
        <w:tc>
          <w:tcPr>
            <w:tcW w:w="1476" w:type="dxa"/>
            <w:gridSpan w:val="2"/>
            <w:tcBorders>
              <w:top w:val="nil"/>
              <w:left w:val="nil"/>
              <w:bottom w:val="single" w:sz="4" w:space="0" w:color="auto"/>
              <w:right w:val="nil"/>
            </w:tcBorders>
            <w:shd w:val="clear" w:color="auto" w:fill="auto"/>
            <w:noWrap/>
            <w:vAlign w:val="center"/>
            <w:hideMark/>
          </w:tcPr>
          <w:p w14:paraId="103A0331" w14:textId="77777777" w:rsidR="00964FE5" w:rsidRPr="00964FE5" w:rsidRDefault="00964FE5" w:rsidP="00964FE5">
            <w:pPr>
              <w:jc w:val="center"/>
            </w:pPr>
            <w:r w:rsidRPr="00964FE5">
              <w:t xml:space="preserve">44,52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C992B7F" w14:textId="77777777" w:rsidR="00964FE5" w:rsidRPr="00964FE5" w:rsidRDefault="00964FE5" w:rsidP="00964FE5">
            <w:pPr>
              <w:jc w:val="center"/>
            </w:pPr>
            <w:r w:rsidRPr="00964FE5">
              <w:t xml:space="preserve">1 780,80  </w:t>
            </w:r>
          </w:p>
        </w:tc>
      </w:tr>
      <w:tr w:rsidR="00964FE5" w:rsidRPr="00964FE5" w14:paraId="5796A435"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4A2CC22C" w14:textId="77777777" w:rsidR="00964FE5" w:rsidRPr="00964FE5" w:rsidRDefault="00964FE5" w:rsidP="00964FE5">
            <w:pPr>
              <w:jc w:val="center"/>
              <w:rPr>
                <w:b/>
                <w:bCs/>
              </w:rPr>
            </w:pPr>
            <w:r w:rsidRPr="00964FE5">
              <w:rPr>
                <w:b/>
                <w:bCs/>
              </w:rPr>
              <w:t>419</w:t>
            </w:r>
          </w:p>
        </w:tc>
        <w:tc>
          <w:tcPr>
            <w:tcW w:w="4252" w:type="dxa"/>
            <w:tcBorders>
              <w:top w:val="nil"/>
              <w:left w:val="nil"/>
              <w:bottom w:val="single" w:sz="4" w:space="0" w:color="auto"/>
              <w:right w:val="single" w:sz="4" w:space="0" w:color="auto"/>
            </w:tcBorders>
            <w:shd w:val="clear" w:color="auto" w:fill="auto"/>
            <w:hideMark/>
          </w:tcPr>
          <w:p w14:paraId="3221E7EE" w14:textId="77777777" w:rsidR="00964FE5" w:rsidRPr="00964FE5" w:rsidRDefault="00964FE5" w:rsidP="00964FE5">
            <w:r w:rsidRPr="00964FE5">
              <w:t>Планировка площадей: ручным способом, группа грунтов 1</w:t>
            </w:r>
          </w:p>
        </w:tc>
        <w:tc>
          <w:tcPr>
            <w:tcW w:w="1985" w:type="dxa"/>
            <w:tcBorders>
              <w:top w:val="nil"/>
              <w:left w:val="nil"/>
              <w:bottom w:val="single" w:sz="4" w:space="0" w:color="auto"/>
              <w:right w:val="single" w:sz="4" w:space="0" w:color="auto"/>
            </w:tcBorders>
            <w:shd w:val="clear" w:color="auto" w:fill="auto"/>
            <w:vAlign w:val="center"/>
            <w:hideMark/>
          </w:tcPr>
          <w:p w14:paraId="59CB560C"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68B0FA3A" w14:textId="77777777" w:rsidR="00964FE5" w:rsidRPr="00964FE5" w:rsidRDefault="00964FE5" w:rsidP="00964FE5">
            <w:pPr>
              <w:jc w:val="center"/>
            </w:pPr>
            <w:r w:rsidRPr="00964FE5">
              <w:t>70</w:t>
            </w:r>
          </w:p>
        </w:tc>
        <w:tc>
          <w:tcPr>
            <w:tcW w:w="1476" w:type="dxa"/>
            <w:gridSpan w:val="2"/>
            <w:tcBorders>
              <w:top w:val="nil"/>
              <w:left w:val="nil"/>
              <w:bottom w:val="single" w:sz="4" w:space="0" w:color="auto"/>
              <w:right w:val="nil"/>
            </w:tcBorders>
            <w:shd w:val="clear" w:color="auto" w:fill="auto"/>
            <w:noWrap/>
            <w:vAlign w:val="center"/>
            <w:hideMark/>
          </w:tcPr>
          <w:p w14:paraId="687C642D" w14:textId="77777777" w:rsidR="00964FE5" w:rsidRPr="00964FE5" w:rsidRDefault="00964FE5" w:rsidP="00964FE5">
            <w:pPr>
              <w:jc w:val="center"/>
            </w:pPr>
            <w:r w:rsidRPr="00964FE5">
              <w:t xml:space="preserve">13,78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1BFBC7" w14:textId="77777777" w:rsidR="00964FE5" w:rsidRPr="00964FE5" w:rsidRDefault="00964FE5" w:rsidP="00964FE5">
            <w:pPr>
              <w:jc w:val="center"/>
            </w:pPr>
            <w:r w:rsidRPr="00964FE5">
              <w:t xml:space="preserve">964,60  </w:t>
            </w:r>
          </w:p>
        </w:tc>
      </w:tr>
      <w:tr w:rsidR="00964FE5" w:rsidRPr="00964FE5" w14:paraId="2E10646F"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92677D2" w14:textId="77777777" w:rsidR="00964FE5" w:rsidRPr="00964FE5" w:rsidRDefault="00964FE5" w:rsidP="00964FE5">
            <w:pPr>
              <w:jc w:val="center"/>
              <w:rPr>
                <w:b/>
                <w:bCs/>
              </w:rPr>
            </w:pPr>
            <w:r w:rsidRPr="00964FE5">
              <w:rPr>
                <w:b/>
                <w:bCs/>
              </w:rPr>
              <w:t>420</w:t>
            </w:r>
          </w:p>
        </w:tc>
        <w:tc>
          <w:tcPr>
            <w:tcW w:w="4252" w:type="dxa"/>
            <w:tcBorders>
              <w:top w:val="nil"/>
              <w:left w:val="nil"/>
              <w:bottom w:val="single" w:sz="4" w:space="0" w:color="auto"/>
              <w:right w:val="single" w:sz="4" w:space="0" w:color="auto"/>
            </w:tcBorders>
            <w:shd w:val="clear" w:color="auto" w:fill="auto"/>
            <w:hideMark/>
          </w:tcPr>
          <w:p w14:paraId="63CF82B6" w14:textId="77777777" w:rsidR="00964FE5" w:rsidRPr="00964FE5" w:rsidRDefault="00964FE5" w:rsidP="00964FE5">
            <w:r w:rsidRPr="00964FE5">
              <w:t>Разработка грунта с погрузкой на автомобили-самосвалы экскаваторами с ковшом вместимостью: 0,65 (0,5-1) м3, группа грунтов 1, с перевозкой до 1 км</w:t>
            </w:r>
          </w:p>
        </w:tc>
        <w:tc>
          <w:tcPr>
            <w:tcW w:w="1985" w:type="dxa"/>
            <w:tcBorders>
              <w:top w:val="nil"/>
              <w:left w:val="nil"/>
              <w:bottom w:val="single" w:sz="4" w:space="0" w:color="auto"/>
              <w:right w:val="single" w:sz="4" w:space="0" w:color="auto"/>
            </w:tcBorders>
            <w:shd w:val="clear" w:color="auto" w:fill="auto"/>
            <w:vAlign w:val="center"/>
            <w:hideMark/>
          </w:tcPr>
          <w:p w14:paraId="2AD66EA3"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7F5F39FA" w14:textId="77777777" w:rsidR="00964FE5" w:rsidRPr="00964FE5" w:rsidRDefault="00964FE5" w:rsidP="00964FE5">
            <w:pPr>
              <w:jc w:val="center"/>
            </w:pPr>
            <w:r w:rsidRPr="00964FE5">
              <w:t>11</w:t>
            </w:r>
          </w:p>
        </w:tc>
        <w:tc>
          <w:tcPr>
            <w:tcW w:w="1476" w:type="dxa"/>
            <w:gridSpan w:val="2"/>
            <w:tcBorders>
              <w:top w:val="nil"/>
              <w:left w:val="nil"/>
              <w:bottom w:val="single" w:sz="4" w:space="0" w:color="auto"/>
              <w:right w:val="nil"/>
            </w:tcBorders>
            <w:shd w:val="clear" w:color="auto" w:fill="auto"/>
            <w:noWrap/>
            <w:vAlign w:val="center"/>
            <w:hideMark/>
          </w:tcPr>
          <w:p w14:paraId="03403910" w14:textId="77777777" w:rsidR="00964FE5" w:rsidRPr="00964FE5" w:rsidRDefault="00964FE5" w:rsidP="00964FE5">
            <w:pPr>
              <w:jc w:val="center"/>
            </w:pPr>
            <w:r w:rsidRPr="00964FE5">
              <w:t xml:space="preserve">56,18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1D9DD6C" w14:textId="77777777" w:rsidR="00964FE5" w:rsidRPr="00964FE5" w:rsidRDefault="00964FE5" w:rsidP="00964FE5">
            <w:pPr>
              <w:jc w:val="center"/>
            </w:pPr>
            <w:r w:rsidRPr="00964FE5">
              <w:t xml:space="preserve">617,98  </w:t>
            </w:r>
          </w:p>
        </w:tc>
      </w:tr>
      <w:tr w:rsidR="00964FE5" w:rsidRPr="00964FE5" w14:paraId="1D441D70"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45E9CBE4" w14:textId="77777777" w:rsidR="00964FE5" w:rsidRPr="00964FE5" w:rsidRDefault="00964FE5" w:rsidP="00964FE5">
            <w:pPr>
              <w:jc w:val="center"/>
              <w:rPr>
                <w:b/>
                <w:bCs/>
              </w:rPr>
            </w:pPr>
            <w:r w:rsidRPr="00964FE5">
              <w:rPr>
                <w:b/>
                <w:bCs/>
              </w:rPr>
              <w:t>421</w:t>
            </w:r>
          </w:p>
        </w:tc>
        <w:tc>
          <w:tcPr>
            <w:tcW w:w="4252" w:type="dxa"/>
            <w:tcBorders>
              <w:top w:val="nil"/>
              <w:left w:val="nil"/>
              <w:bottom w:val="single" w:sz="4" w:space="0" w:color="auto"/>
              <w:right w:val="single" w:sz="4" w:space="0" w:color="auto"/>
            </w:tcBorders>
            <w:shd w:val="clear" w:color="auto" w:fill="auto"/>
            <w:hideMark/>
          </w:tcPr>
          <w:p w14:paraId="353FD44D" w14:textId="77777777" w:rsidR="00964FE5" w:rsidRPr="00964FE5" w:rsidRDefault="00964FE5" w:rsidP="00964FE5">
            <w:r w:rsidRPr="00964FE5">
              <w:t>Укрепление откосов земляных сооружений посевом многолетних трав: механизированным способом</w:t>
            </w:r>
          </w:p>
        </w:tc>
        <w:tc>
          <w:tcPr>
            <w:tcW w:w="1985" w:type="dxa"/>
            <w:tcBorders>
              <w:top w:val="nil"/>
              <w:left w:val="nil"/>
              <w:bottom w:val="single" w:sz="4" w:space="0" w:color="auto"/>
              <w:right w:val="single" w:sz="4" w:space="0" w:color="auto"/>
            </w:tcBorders>
            <w:shd w:val="clear" w:color="auto" w:fill="auto"/>
            <w:vAlign w:val="center"/>
            <w:hideMark/>
          </w:tcPr>
          <w:p w14:paraId="6CC06C15"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2CFF40DD" w14:textId="77777777" w:rsidR="00964FE5" w:rsidRPr="00964FE5" w:rsidRDefault="00964FE5" w:rsidP="00964FE5">
            <w:pPr>
              <w:jc w:val="center"/>
            </w:pPr>
            <w:r w:rsidRPr="00964FE5">
              <w:t>70</w:t>
            </w:r>
          </w:p>
        </w:tc>
        <w:tc>
          <w:tcPr>
            <w:tcW w:w="1476" w:type="dxa"/>
            <w:gridSpan w:val="2"/>
            <w:tcBorders>
              <w:top w:val="nil"/>
              <w:left w:val="nil"/>
              <w:bottom w:val="single" w:sz="4" w:space="0" w:color="auto"/>
              <w:right w:val="nil"/>
            </w:tcBorders>
            <w:shd w:val="clear" w:color="auto" w:fill="auto"/>
            <w:noWrap/>
            <w:vAlign w:val="center"/>
            <w:hideMark/>
          </w:tcPr>
          <w:p w14:paraId="57683307" w14:textId="77777777" w:rsidR="00964FE5" w:rsidRPr="00964FE5" w:rsidRDefault="00964FE5" w:rsidP="00964FE5">
            <w:pPr>
              <w:jc w:val="center"/>
            </w:pPr>
            <w:r w:rsidRPr="00964FE5">
              <w:t xml:space="preserve">41,34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37A7E17" w14:textId="77777777" w:rsidR="00964FE5" w:rsidRPr="00964FE5" w:rsidRDefault="00964FE5" w:rsidP="00964FE5">
            <w:pPr>
              <w:jc w:val="center"/>
            </w:pPr>
            <w:r w:rsidRPr="00964FE5">
              <w:t xml:space="preserve">2 893,80  </w:t>
            </w:r>
          </w:p>
        </w:tc>
      </w:tr>
      <w:tr w:rsidR="00964FE5" w:rsidRPr="00964FE5" w14:paraId="59B778DE"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2A0670" w14:textId="77777777" w:rsidR="00964FE5" w:rsidRPr="00964FE5" w:rsidRDefault="00964FE5" w:rsidP="00964FE5">
            <w:pPr>
              <w:rPr>
                <w:rFonts w:ascii="Arial" w:hAnsi="Arial" w:cs="Arial"/>
                <w:sz w:val="18"/>
                <w:szCs w:val="18"/>
              </w:rPr>
            </w:pPr>
            <w:r w:rsidRPr="00964FE5">
              <w:rPr>
                <w:rFonts w:ascii="Arial" w:hAnsi="Arial" w:cs="Arial"/>
                <w:sz w:val="18"/>
                <w:szCs w:val="18"/>
              </w:rPr>
              <w:t>Дорожная разметка</w:t>
            </w:r>
          </w:p>
        </w:tc>
        <w:tc>
          <w:tcPr>
            <w:tcW w:w="1476" w:type="dxa"/>
            <w:gridSpan w:val="2"/>
            <w:tcBorders>
              <w:top w:val="nil"/>
              <w:left w:val="nil"/>
              <w:bottom w:val="single" w:sz="4" w:space="0" w:color="auto"/>
              <w:right w:val="nil"/>
            </w:tcBorders>
            <w:shd w:val="clear" w:color="auto" w:fill="auto"/>
            <w:noWrap/>
            <w:vAlign w:val="center"/>
            <w:hideMark/>
          </w:tcPr>
          <w:p w14:paraId="3C45CBBB"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CA5A4FE" w14:textId="77777777" w:rsidR="00964FE5" w:rsidRPr="00964FE5" w:rsidRDefault="00964FE5" w:rsidP="00964FE5">
            <w:pPr>
              <w:jc w:val="center"/>
            </w:pPr>
            <w:r w:rsidRPr="00964FE5">
              <w:t> </w:t>
            </w:r>
          </w:p>
        </w:tc>
      </w:tr>
      <w:tr w:rsidR="00964FE5" w:rsidRPr="00964FE5" w14:paraId="09C2E76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EA4B942" w14:textId="77777777" w:rsidR="00964FE5" w:rsidRPr="00964FE5" w:rsidRDefault="00964FE5" w:rsidP="00964FE5">
            <w:pPr>
              <w:jc w:val="center"/>
              <w:rPr>
                <w:b/>
                <w:bCs/>
              </w:rPr>
            </w:pPr>
            <w:r w:rsidRPr="00964FE5">
              <w:rPr>
                <w:b/>
                <w:bCs/>
              </w:rPr>
              <w:lastRenderedPageBreak/>
              <w:t>422</w:t>
            </w:r>
          </w:p>
        </w:tc>
        <w:tc>
          <w:tcPr>
            <w:tcW w:w="4252" w:type="dxa"/>
            <w:tcBorders>
              <w:top w:val="nil"/>
              <w:left w:val="nil"/>
              <w:bottom w:val="single" w:sz="4" w:space="0" w:color="auto"/>
              <w:right w:val="single" w:sz="4" w:space="0" w:color="auto"/>
            </w:tcBorders>
            <w:shd w:val="clear" w:color="auto" w:fill="auto"/>
            <w:hideMark/>
          </w:tcPr>
          <w:p w14:paraId="4064064C" w14:textId="77777777" w:rsidR="00964FE5" w:rsidRPr="00964FE5" w:rsidRDefault="00964FE5" w:rsidP="00964FE5">
            <w:r w:rsidRPr="00964FE5">
              <w:t>Разметка проезжей части термопластиком линией шириной 0,1 м: сплошной</w:t>
            </w:r>
          </w:p>
        </w:tc>
        <w:tc>
          <w:tcPr>
            <w:tcW w:w="1985" w:type="dxa"/>
            <w:tcBorders>
              <w:top w:val="nil"/>
              <w:left w:val="nil"/>
              <w:bottom w:val="single" w:sz="4" w:space="0" w:color="auto"/>
              <w:right w:val="single" w:sz="4" w:space="0" w:color="auto"/>
            </w:tcBorders>
            <w:shd w:val="clear" w:color="auto" w:fill="auto"/>
            <w:vAlign w:val="center"/>
            <w:hideMark/>
          </w:tcPr>
          <w:p w14:paraId="58526C0C"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D07EB6A" w14:textId="77777777" w:rsidR="00964FE5" w:rsidRPr="00964FE5" w:rsidRDefault="00964FE5" w:rsidP="00964FE5">
            <w:pPr>
              <w:jc w:val="center"/>
            </w:pPr>
            <w:r w:rsidRPr="00964FE5">
              <w:t>1117</w:t>
            </w:r>
          </w:p>
        </w:tc>
        <w:tc>
          <w:tcPr>
            <w:tcW w:w="1476" w:type="dxa"/>
            <w:gridSpan w:val="2"/>
            <w:tcBorders>
              <w:top w:val="nil"/>
              <w:left w:val="nil"/>
              <w:bottom w:val="single" w:sz="4" w:space="0" w:color="auto"/>
              <w:right w:val="nil"/>
            </w:tcBorders>
            <w:shd w:val="clear" w:color="auto" w:fill="auto"/>
            <w:noWrap/>
            <w:vAlign w:val="center"/>
            <w:hideMark/>
          </w:tcPr>
          <w:p w14:paraId="63DF204A" w14:textId="77777777" w:rsidR="00964FE5" w:rsidRPr="00964FE5" w:rsidRDefault="00964FE5" w:rsidP="00964FE5">
            <w:pPr>
              <w:jc w:val="center"/>
            </w:pPr>
            <w:r w:rsidRPr="00964FE5">
              <w:t xml:space="preserve">69,96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1E6AE8C" w14:textId="77777777" w:rsidR="00964FE5" w:rsidRPr="00964FE5" w:rsidRDefault="00964FE5" w:rsidP="00964FE5">
            <w:pPr>
              <w:jc w:val="center"/>
            </w:pPr>
            <w:r w:rsidRPr="00964FE5">
              <w:t xml:space="preserve">78 145,32  </w:t>
            </w:r>
          </w:p>
        </w:tc>
      </w:tr>
      <w:tr w:rsidR="00964FE5" w:rsidRPr="00964FE5" w14:paraId="4C4FB31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534639E" w14:textId="77777777" w:rsidR="00964FE5" w:rsidRPr="00964FE5" w:rsidRDefault="00964FE5" w:rsidP="00964FE5">
            <w:pPr>
              <w:jc w:val="center"/>
              <w:rPr>
                <w:b/>
                <w:bCs/>
              </w:rPr>
            </w:pPr>
            <w:r w:rsidRPr="00964FE5">
              <w:rPr>
                <w:b/>
                <w:bCs/>
              </w:rPr>
              <w:t>423</w:t>
            </w:r>
          </w:p>
        </w:tc>
        <w:tc>
          <w:tcPr>
            <w:tcW w:w="4252" w:type="dxa"/>
            <w:tcBorders>
              <w:top w:val="nil"/>
              <w:left w:val="nil"/>
              <w:bottom w:val="single" w:sz="4" w:space="0" w:color="auto"/>
              <w:right w:val="single" w:sz="4" w:space="0" w:color="auto"/>
            </w:tcBorders>
            <w:shd w:val="clear" w:color="auto" w:fill="auto"/>
            <w:hideMark/>
          </w:tcPr>
          <w:p w14:paraId="15DE5EE9" w14:textId="77777777" w:rsidR="00964FE5" w:rsidRPr="00964FE5" w:rsidRDefault="00964FE5" w:rsidP="00964FE5">
            <w:r w:rsidRPr="00964FE5">
              <w:t>Разметка проезжей части термопластиком линией шириной 0,1 м: пунктирной, шаг 1:1</w:t>
            </w:r>
          </w:p>
        </w:tc>
        <w:tc>
          <w:tcPr>
            <w:tcW w:w="1985" w:type="dxa"/>
            <w:tcBorders>
              <w:top w:val="nil"/>
              <w:left w:val="nil"/>
              <w:bottom w:val="single" w:sz="4" w:space="0" w:color="auto"/>
              <w:right w:val="single" w:sz="4" w:space="0" w:color="auto"/>
            </w:tcBorders>
            <w:shd w:val="clear" w:color="auto" w:fill="auto"/>
            <w:vAlign w:val="center"/>
            <w:hideMark/>
          </w:tcPr>
          <w:p w14:paraId="0EEBD5EB"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087A5C39" w14:textId="77777777" w:rsidR="00964FE5" w:rsidRPr="00964FE5" w:rsidRDefault="00964FE5" w:rsidP="00964FE5">
            <w:pPr>
              <w:jc w:val="center"/>
            </w:pPr>
            <w:r w:rsidRPr="00964FE5">
              <w:t>37</w:t>
            </w:r>
          </w:p>
        </w:tc>
        <w:tc>
          <w:tcPr>
            <w:tcW w:w="1476" w:type="dxa"/>
            <w:gridSpan w:val="2"/>
            <w:tcBorders>
              <w:top w:val="nil"/>
              <w:left w:val="nil"/>
              <w:bottom w:val="single" w:sz="4" w:space="0" w:color="auto"/>
              <w:right w:val="nil"/>
            </w:tcBorders>
            <w:shd w:val="clear" w:color="auto" w:fill="auto"/>
            <w:noWrap/>
            <w:vAlign w:val="center"/>
            <w:hideMark/>
          </w:tcPr>
          <w:p w14:paraId="5930A93F" w14:textId="77777777" w:rsidR="00964FE5" w:rsidRPr="00964FE5" w:rsidRDefault="00964FE5" w:rsidP="00964FE5">
            <w:pPr>
              <w:jc w:val="center"/>
            </w:pPr>
            <w:r w:rsidRPr="00964FE5">
              <w:t xml:space="preserve">37,10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AD9B05D" w14:textId="77777777" w:rsidR="00964FE5" w:rsidRPr="00964FE5" w:rsidRDefault="00964FE5" w:rsidP="00964FE5">
            <w:pPr>
              <w:jc w:val="center"/>
            </w:pPr>
            <w:r w:rsidRPr="00964FE5">
              <w:t xml:space="preserve">1 372,70  </w:t>
            </w:r>
          </w:p>
        </w:tc>
      </w:tr>
      <w:tr w:rsidR="00964FE5" w:rsidRPr="00964FE5" w14:paraId="246F0339"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896EC0D" w14:textId="77777777" w:rsidR="00964FE5" w:rsidRPr="00964FE5" w:rsidRDefault="00964FE5" w:rsidP="00964FE5">
            <w:pPr>
              <w:jc w:val="center"/>
              <w:rPr>
                <w:b/>
                <w:bCs/>
              </w:rPr>
            </w:pPr>
            <w:r w:rsidRPr="00964FE5">
              <w:rPr>
                <w:b/>
                <w:bCs/>
              </w:rPr>
              <w:t>424</w:t>
            </w:r>
          </w:p>
        </w:tc>
        <w:tc>
          <w:tcPr>
            <w:tcW w:w="4252" w:type="dxa"/>
            <w:tcBorders>
              <w:top w:val="nil"/>
              <w:left w:val="nil"/>
              <w:bottom w:val="single" w:sz="4" w:space="0" w:color="auto"/>
              <w:right w:val="single" w:sz="4" w:space="0" w:color="auto"/>
            </w:tcBorders>
            <w:shd w:val="clear" w:color="auto" w:fill="auto"/>
            <w:hideMark/>
          </w:tcPr>
          <w:p w14:paraId="40EA6F03" w14:textId="77777777" w:rsidR="00964FE5" w:rsidRPr="00964FE5" w:rsidRDefault="00964FE5" w:rsidP="00964FE5">
            <w:r w:rsidRPr="00964FE5">
              <w:t xml:space="preserve">Нанесение линии горизонтальной дорожной разметки краской со </w:t>
            </w:r>
            <w:proofErr w:type="spellStart"/>
            <w:r w:rsidRPr="00964FE5">
              <w:t>световозвращающими</w:t>
            </w:r>
            <w:proofErr w:type="spellEnd"/>
            <w:r w:rsidRPr="00964FE5">
              <w:t xml:space="preserve"> элементами на дорожное покрытие (асфальт, поверхностная обработка)</w:t>
            </w:r>
          </w:p>
        </w:tc>
        <w:tc>
          <w:tcPr>
            <w:tcW w:w="1985" w:type="dxa"/>
            <w:tcBorders>
              <w:top w:val="nil"/>
              <w:left w:val="nil"/>
              <w:bottom w:val="single" w:sz="4" w:space="0" w:color="auto"/>
              <w:right w:val="single" w:sz="4" w:space="0" w:color="auto"/>
            </w:tcBorders>
            <w:shd w:val="clear" w:color="auto" w:fill="auto"/>
            <w:vAlign w:val="center"/>
            <w:hideMark/>
          </w:tcPr>
          <w:p w14:paraId="7CB19A15" w14:textId="77777777" w:rsidR="00964FE5" w:rsidRPr="00964FE5" w:rsidRDefault="00964FE5" w:rsidP="00964FE5">
            <w:pPr>
              <w:jc w:val="center"/>
            </w:pPr>
            <w:r w:rsidRPr="00964FE5">
              <w:t>м2</w:t>
            </w:r>
          </w:p>
        </w:tc>
        <w:tc>
          <w:tcPr>
            <w:tcW w:w="1499" w:type="dxa"/>
            <w:tcBorders>
              <w:top w:val="nil"/>
              <w:left w:val="nil"/>
              <w:bottom w:val="single" w:sz="4" w:space="0" w:color="auto"/>
              <w:right w:val="single" w:sz="4" w:space="0" w:color="auto"/>
            </w:tcBorders>
            <w:shd w:val="clear" w:color="auto" w:fill="auto"/>
            <w:vAlign w:val="center"/>
            <w:hideMark/>
          </w:tcPr>
          <w:p w14:paraId="44710938" w14:textId="77777777" w:rsidR="00964FE5" w:rsidRPr="00964FE5" w:rsidRDefault="00964FE5" w:rsidP="00964FE5">
            <w:pPr>
              <w:jc w:val="center"/>
            </w:pPr>
            <w:r w:rsidRPr="00964FE5">
              <w:t>6,48</w:t>
            </w:r>
          </w:p>
        </w:tc>
        <w:tc>
          <w:tcPr>
            <w:tcW w:w="1476" w:type="dxa"/>
            <w:gridSpan w:val="2"/>
            <w:tcBorders>
              <w:top w:val="nil"/>
              <w:left w:val="nil"/>
              <w:bottom w:val="single" w:sz="4" w:space="0" w:color="auto"/>
              <w:right w:val="nil"/>
            </w:tcBorders>
            <w:shd w:val="clear" w:color="auto" w:fill="auto"/>
            <w:noWrap/>
            <w:vAlign w:val="center"/>
            <w:hideMark/>
          </w:tcPr>
          <w:p w14:paraId="3F7B9145" w14:textId="77777777" w:rsidR="00964FE5" w:rsidRPr="00964FE5" w:rsidRDefault="00964FE5" w:rsidP="00964FE5">
            <w:pPr>
              <w:jc w:val="center"/>
            </w:pPr>
            <w:r w:rsidRPr="00964FE5">
              <w:t xml:space="preserve">99,65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280DB70" w14:textId="77777777" w:rsidR="00964FE5" w:rsidRPr="00964FE5" w:rsidRDefault="00964FE5" w:rsidP="00964FE5">
            <w:pPr>
              <w:jc w:val="center"/>
            </w:pPr>
            <w:r w:rsidRPr="00964FE5">
              <w:t xml:space="preserve">645,73  </w:t>
            </w:r>
          </w:p>
        </w:tc>
      </w:tr>
      <w:tr w:rsidR="00964FE5" w:rsidRPr="00964FE5" w14:paraId="7692214E"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DB69A4" w14:textId="77777777" w:rsidR="00964FE5" w:rsidRPr="00964FE5" w:rsidRDefault="00964FE5" w:rsidP="00964FE5">
            <w:pPr>
              <w:rPr>
                <w:rFonts w:ascii="Arial" w:hAnsi="Arial" w:cs="Arial"/>
                <w:sz w:val="18"/>
                <w:szCs w:val="18"/>
              </w:rPr>
            </w:pPr>
            <w:r w:rsidRPr="00964FE5">
              <w:rPr>
                <w:rFonts w:ascii="Arial" w:hAnsi="Arial" w:cs="Arial"/>
                <w:sz w:val="18"/>
                <w:szCs w:val="18"/>
              </w:rPr>
              <w:t>Ограждения и направляющие устройства</w:t>
            </w:r>
          </w:p>
        </w:tc>
        <w:tc>
          <w:tcPr>
            <w:tcW w:w="1476" w:type="dxa"/>
            <w:gridSpan w:val="2"/>
            <w:tcBorders>
              <w:top w:val="nil"/>
              <w:left w:val="nil"/>
              <w:bottom w:val="single" w:sz="4" w:space="0" w:color="auto"/>
              <w:right w:val="nil"/>
            </w:tcBorders>
            <w:shd w:val="clear" w:color="auto" w:fill="auto"/>
            <w:noWrap/>
            <w:vAlign w:val="center"/>
            <w:hideMark/>
          </w:tcPr>
          <w:p w14:paraId="6970917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nil"/>
            </w:tcBorders>
            <w:shd w:val="clear" w:color="auto" w:fill="auto"/>
            <w:noWrap/>
            <w:vAlign w:val="center"/>
            <w:hideMark/>
          </w:tcPr>
          <w:p w14:paraId="1E88863A" w14:textId="77777777" w:rsidR="00964FE5" w:rsidRPr="00964FE5" w:rsidRDefault="00964FE5" w:rsidP="00964FE5">
            <w:pPr>
              <w:jc w:val="center"/>
            </w:pPr>
            <w:r w:rsidRPr="00964FE5">
              <w:t> </w:t>
            </w:r>
          </w:p>
        </w:tc>
      </w:tr>
      <w:tr w:rsidR="00964FE5" w:rsidRPr="00964FE5" w14:paraId="651B3BA5"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F149D0D" w14:textId="77777777" w:rsidR="00964FE5" w:rsidRPr="00964FE5" w:rsidRDefault="00964FE5" w:rsidP="00964FE5">
            <w:pPr>
              <w:jc w:val="center"/>
              <w:rPr>
                <w:b/>
                <w:bCs/>
              </w:rPr>
            </w:pPr>
            <w:r w:rsidRPr="00964FE5">
              <w:rPr>
                <w:b/>
                <w:bCs/>
              </w:rPr>
              <w:t>425</w:t>
            </w:r>
          </w:p>
        </w:tc>
        <w:tc>
          <w:tcPr>
            <w:tcW w:w="4252" w:type="dxa"/>
            <w:tcBorders>
              <w:top w:val="nil"/>
              <w:left w:val="nil"/>
              <w:bottom w:val="single" w:sz="4" w:space="0" w:color="auto"/>
              <w:right w:val="single" w:sz="4" w:space="0" w:color="auto"/>
            </w:tcBorders>
            <w:shd w:val="clear" w:color="auto" w:fill="auto"/>
            <w:hideMark/>
          </w:tcPr>
          <w:p w14:paraId="34D9F555" w14:textId="77777777" w:rsidR="00964FE5" w:rsidRPr="00964FE5" w:rsidRDefault="00964FE5" w:rsidP="00964FE5">
            <w:r w:rsidRPr="00964FE5">
              <w:t>Установка столбиков сигнальных: пластиковых</w:t>
            </w:r>
          </w:p>
        </w:tc>
        <w:tc>
          <w:tcPr>
            <w:tcW w:w="1985" w:type="dxa"/>
            <w:tcBorders>
              <w:top w:val="nil"/>
              <w:left w:val="nil"/>
              <w:bottom w:val="single" w:sz="4" w:space="0" w:color="auto"/>
              <w:right w:val="single" w:sz="4" w:space="0" w:color="auto"/>
            </w:tcBorders>
            <w:shd w:val="clear" w:color="auto" w:fill="auto"/>
            <w:vAlign w:val="center"/>
            <w:hideMark/>
          </w:tcPr>
          <w:p w14:paraId="28A59027"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297EC93" w14:textId="77777777" w:rsidR="00964FE5" w:rsidRPr="00964FE5" w:rsidRDefault="00964FE5" w:rsidP="00964FE5">
            <w:pPr>
              <w:jc w:val="center"/>
            </w:pPr>
            <w:r w:rsidRPr="00964FE5">
              <w:t>29</w:t>
            </w:r>
          </w:p>
        </w:tc>
        <w:tc>
          <w:tcPr>
            <w:tcW w:w="1476" w:type="dxa"/>
            <w:gridSpan w:val="2"/>
            <w:tcBorders>
              <w:top w:val="nil"/>
              <w:left w:val="nil"/>
              <w:bottom w:val="single" w:sz="4" w:space="0" w:color="auto"/>
              <w:right w:val="nil"/>
            </w:tcBorders>
            <w:shd w:val="clear" w:color="auto" w:fill="auto"/>
            <w:noWrap/>
            <w:vAlign w:val="center"/>
            <w:hideMark/>
          </w:tcPr>
          <w:p w14:paraId="495BBD63" w14:textId="77777777" w:rsidR="00964FE5" w:rsidRPr="00964FE5" w:rsidRDefault="00964FE5" w:rsidP="00964FE5">
            <w:pPr>
              <w:jc w:val="center"/>
            </w:pPr>
            <w:r w:rsidRPr="00964FE5">
              <w:t xml:space="preserve">580,92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F7D4DB6" w14:textId="77777777" w:rsidR="00964FE5" w:rsidRPr="00964FE5" w:rsidRDefault="00964FE5" w:rsidP="00964FE5">
            <w:pPr>
              <w:jc w:val="center"/>
            </w:pPr>
            <w:r w:rsidRPr="00964FE5">
              <w:t xml:space="preserve">16 846,68  </w:t>
            </w:r>
          </w:p>
        </w:tc>
      </w:tr>
      <w:tr w:rsidR="00964FE5" w:rsidRPr="00964FE5" w14:paraId="2083C591"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0CC24CC"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12AC899E"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00282E45" w14:textId="77777777" w:rsidR="00964FE5" w:rsidRPr="00964FE5" w:rsidRDefault="00964FE5" w:rsidP="00964FE5">
            <w:pPr>
              <w:jc w:val="center"/>
              <w:rPr>
                <w:b/>
                <w:bCs/>
              </w:rPr>
            </w:pPr>
            <w:r w:rsidRPr="00964FE5">
              <w:rPr>
                <w:b/>
                <w:bCs/>
              </w:rPr>
              <w:t xml:space="preserve">5 293 437,81  </w:t>
            </w:r>
          </w:p>
        </w:tc>
      </w:tr>
      <w:tr w:rsidR="00964FE5" w:rsidRPr="00964FE5" w14:paraId="7E2435E8"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7A3EFD80"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nil"/>
            </w:tcBorders>
            <w:shd w:val="clear" w:color="auto" w:fill="auto"/>
            <w:noWrap/>
            <w:vAlign w:val="center"/>
            <w:hideMark/>
          </w:tcPr>
          <w:p w14:paraId="5D901E12"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nil"/>
            </w:tcBorders>
            <w:shd w:val="clear" w:color="auto" w:fill="auto"/>
            <w:noWrap/>
            <w:vAlign w:val="center"/>
            <w:hideMark/>
          </w:tcPr>
          <w:p w14:paraId="7CDE7B11" w14:textId="77777777" w:rsidR="00964FE5" w:rsidRPr="00964FE5" w:rsidRDefault="00964FE5" w:rsidP="00964FE5">
            <w:pPr>
              <w:jc w:val="center"/>
              <w:rPr>
                <w:b/>
                <w:bCs/>
              </w:rPr>
            </w:pPr>
            <w:r w:rsidRPr="00964FE5">
              <w:rPr>
                <w:b/>
                <w:bCs/>
              </w:rPr>
              <w:t xml:space="preserve">5 293 437,81  </w:t>
            </w:r>
          </w:p>
        </w:tc>
      </w:tr>
      <w:tr w:rsidR="00964FE5" w:rsidRPr="00964FE5" w14:paraId="756E703F"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4E34F380"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nil"/>
            </w:tcBorders>
            <w:shd w:val="clear" w:color="auto" w:fill="auto"/>
            <w:noWrap/>
            <w:vAlign w:val="center"/>
            <w:hideMark/>
          </w:tcPr>
          <w:p w14:paraId="606E56D5"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nil"/>
            </w:tcBorders>
            <w:shd w:val="clear" w:color="auto" w:fill="auto"/>
            <w:noWrap/>
            <w:vAlign w:val="center"/>
            <w:hideMark/>
          </w:tcPr>
          <w:p w14:paraId="04060159" w14:textId="77777777" w:rsidR="00964FE5" w:rsidRPr="00964FE5" w:rsidRDefault="00964FE5" w:rsidP="00964FE5">
            <w:pPr>
              <w:jc w:val="center"/>
              <w:rPr>
                <w:b/>
                <w:bCs/>
              </w:rPr>
            </w:pPr>
            <w:r w:rsidRPr="00964FE5">
              <w:rPr>
                <w:b/>
                <w:bCs/>
              </w:rPr>
              <w:t> </w:t>
            </w:r>
          </w:p>
        </w:tc>
      </w:tr>
      <w:tr w:rsidR="00964FE5" w:rsidRPr="00964FE5" w14:paraId="7C360396" w14:textId="77777777" w:rsidTr="00964FE5">
        <w:trPr>
          <w:trHeight w:val="315"/>
        </w:trPr>
        <w:tc>
          <w:tcPr>
            <w:tcW w:w="2552" w:type="dxa"/>
            <w:tcBorders>
              <w:top w:val="nil"/>
              <w:left w:val="nil"/>
              <w:bottom w:val="nil"/>
              <w:right w:val="nil"/>
            </w:tcBorders>
            <w:shd w:val="clear" w:color="auto" w:fill="auto"/>
            <w:noWrap/>
            <w:vAlign w:val="bottom"/>
            <w:hideMark/>
          </w:tcPr>
          <w:p w14:paraId="28D51494"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118336A1" w14:textId="77777777" w:rsidR="00964FE5" w:rsidRPr="00964FE5" w:rsidRDefault="00964FE5" w:rsidP="00964FE5">
            <w:pPr>
              <w:rPr>
                <w:sz w:val="20"/>
                <w:szCs w:val="20"/>
              </w:rPr>
            </w:pPr>
          </w:p>
        </w:tc>
        <w:tc>
          <w:tcPr>
            <w:tcW w:w="1985" w:type="dxa"/>
            <w:tcBorders>
              <w:top w:val="nil"/>
              <w:left w:val="nil"/>
              <w:bottom w:val="nil"/>
              <w:right w:val="nil"/>
            </w:tcBorders>
            <w:shd w:val="clear" w:color="auto" w:fill="auto"/>
            <w:noWrap/>
            <w:hideMark/>
          </w:tcPr>
          <w:p w14:paraId="71D36F30" w14:textId="77777777" w:rsidR="00964FE5" w:rsidRPr="00964FE5" w:rsidRDefault="00964FE5" w:rsidP="00964FE5">
            <w:pPr>
              <w:jc w:val="center"/>
              <w:rPr>
                <w:b/>
                <w:bCs/>
              </w:rPr>
            </w:pPr>
            <w:r w:rsidRPr="00964FE5">
              <w:rPr>
                <w:b/>
                <w:bCs/>
              </w:rPr>
              <w:t xml:space="preserve">ЛОКАЛЬНЫЙ СМЕТНЫЙ РАСЧЕТ № </w:t>
            </w:r>
            <w:r w:rsidRPr="00964FE5">
              <w:t>07-01-03</w:t>
            </w:r>
          </w:p>
        </w:tc>
        <w:tc>
          <w:tcPr>
            <w:tcW w:w="1499" w:type="dxa"/>
            <w:tcBorders>
              <w:top w:val="nil"/>
              <w:left w:val="nil"/>
              <w:bottom w:val="nil"/>
              <w:right w:val="nil"/>
            </w:tcBorders>
            <w:shd w:val="clear" w:color="auto" w:fill="auto"/>
            <w:noWrap/>
            <w:vAlign w:val="bottom"/>
            <w:hideMark/>
          </w:tcPr>
          <w:p w14:paraId="575D8730" w14:textId="77777777" w:rsidR="00964FE5" w:rsidRPr="00964FE5" w:rsidRDefault="00964FE5" w:rsidP="00964FE5">
            <w:pPr>
              <w:jc w:val="center"/>
              <w:rPr>
                <w:b/>
                <w:bCs/>
              </w:rPr>
            </w:pPr>
          </w:p>
        </w:tc>
        <w:tc>
          <w:tcPr>
            <w:tcW w:w="1476" w:type="dxa"/>
            <w:gridSpan w:val="2"/>
            <w:tcBorders>
              <w:top w:val="nil"/>
              <w:left w:val="nil"/>
              <w:bottom w:val="single" w:sz="4" w:space="0" w:color="auto"/>
              <w:right w:val="nil"/>
            </w:tcBorders>
            <w:shd w:val="clear" w:color="auto" w:fill="auto"/>
            <w:noWrap/>
            <w:vAlign w:val="center"/>
            <w:hideMark/>
          </w:tcPr>
          <w:p w14:paraId="3A1814EE"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48E7B5CB" w14:textId="77777777" w:rsidR="00964FE5" w:rsidRPr="00964FE5" w:rsidRDefault="00964FE5" w:rsidP="00964FE5">
            <w:pPr>
              <w:jc w:val="center"/>
            </w:pPr>
            <w:r w:rsidRPr="00964FE5">
              <w:t> </w:t>
            </w:r>
          </w:p>
        </w:tc>
      </w:tr>
      <w:tr w:rsidR="00964FE5" w:rsidRPr="00964FE5" w14:paraId="5DC08299" w14:textId="77777777" w:rsidTr="00964FE5">
        <w:trPr>
          <w:trHeight w:val="315"/>
        </w:trPr>
        <w:tc>
          <w:tcPr>
            <w:tcW w:w="2552" w:type="dxa"/>
            <w:tcBorders>
              <w:top w:val="nil"/>
              <w:left w:val="nil"/>
              <w:bottom w:val="nil"/>
              <w:right w:val="nil"/>
            </w:tcBorders>
            <w:shd w:val="clear" w:color="auto" w:fill="auto"/>
            <w:noWrap/>
            <w:vAlign w:val="bottom"/>
            <w:hideMark/>
          </w:tcPr>
          <w:p w14:paraId="3F347F56" w14:textId="77777777" w:rsidR="00964FE5" w:rsidRPr="00964FE5" w:rsidRDefault="00964FE5" w:rsidP="00964FE5">
            <w:pPr>
              <w:jc w:val="center"/>
            </w:pPr>
          </w:p>
        </w:tc>
        <w:tc>
          <w:tcPr>
            <w:tcW w:w="4252" w:type="dxa"/>
            <w:tcBorders>
              <w:top w:val="nil"/>
              <w:left w:val="nil"/>
              <w:bottom w:val="nil"/>
              <w:right w:val="nil"/>
            </w:tcBorders>
            <w:shd w:val="clear" w:color="auto" w:fill="auto"/>
            <w:noWrap/>
            <w:hideMark/>
          </w:tcPr>
          <w:p w14:paraId="5C05EB2B" w14:textId="77777777" w:rsidR="00964FE5" w:rsidRPr="00964FE5" w:rsidRDefault="00964FE5" w:rsidP="00964FE5">
            <w:r w:rsidRPr="00964FE5">
              <w:t>Наружное освещение</w:t>
            </w:r>
          </w:p>
        </w:tc>
        <w:tc>
          <w:tcPr>
            <w:tcW w:w="1985" w:type="dxa"/>
            <w:tcBorders>
              <w:top w:val="nil"/>
              <w:left w:val="nil"/>
              <w:bottom w:val="nil"/>
              <w:right w:val="nil"/>
            </w:tcBorders>
            <w:shd w:val="clear" w:color="auto" w:fill="auto"/>
            <w:noWrap/>
            <w:hideMark/>
          </w:tcPr>
          <w:p w14:paraId="6A1BC429" w14:textId="77777777" w:rsidR="00964FE5" w:rsidRPr="00964FE5" w:rsidRDefault="00964FE5" w:rsidP="00964FE5"/>
        </w:tc>
        <w:tc>
          <w:tcPr>
            <w:tcW w:w="1499" w:type="dxa"/>
            <w:tcBorders>
              <w:top w:val="nil"/>
              <w:left w:val="nil"/>
              <w:bottom w:val="nil"/>
              <w:right w:val="nil"/>
            </w:tcBorders>
            <w:shd w:val="clear" w:color="auto" w:fill="auto"/>
            <w:noWrap/>
            <w:hideMark/>
          </w:tcPr>
          <w:p w14:paraId="4641362E" w14:textId="77777777" w:rsidR="00964FE5" w:rsidRPr="00964FE5" w:rsidRDefault="00964FE5" w:rsidP="00964FE5">
            <w:pPr>
              <w:jc w:val="center"/>
              <w:rPr>
                <w:sz w:val="20"/>
                <w:szCs w:val="20"/>
              </w:rPr>
            </w:pPr>
          </w:p>
        </w:tc>
        <w:tc>
          <w:tcPr>
            <w:tcW w:w="1476" w:type="dxa"/>
            <w:gridSpan w:val="2"/>
            <w:tcBorders>
              <w:top w:val="nil"/>
              <w:left w:val="nil"/>
              <w:bottom w:val="single" w:sz="4" w:space="0" w:color="auto"/>
              <w:right w:val="nil"/>
            </w:tcBorders>
            <w:shd w:val="clear" w:color="auto" w:fill="auto"/>
            <w:noWrap/>
            <w:vAlign w:val="center"/>
            <w:hideMark/>
          </w:tcPr>
          <w:p w14:paraId="4EC86205"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nil"/>
            </w:tcBorders>
            <w:shd w:val="clear" w:color="auto" w:fill="auto"/>
            <w:noWrap/>
            <w:vAlign w:val="center"/>
            <w:hideMark/>
          </w:tcPr>
          <w:p w14:paraId="78653573" w14:textId="77777777" w:rsidR="00964FE5" w:rsidRPr="00964FE5" w:rsidRDefault="00964FE5" w:rsidP="00964FE5">
            <w:pPr>
              <w:jc w:val="center"/>
            </w:pPr>
            <w:r w:rsidRPr="00964FE5">
              <w:t> </w:t>
            </w:r>
          </w:p>
        </w:tc>
      </w:tr>
      <w:tr w:rsidR="00964FE5" w:rsidRPr="00964FE5" w14:paraId="395B0DB3"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5F114E"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Насосная. Строительство линии наружного освещения</w:t>
            </w:r>
          </w:p>
        </w:tc>
        <w:tc>
          <w:tcPr>
            <w:tcW w:w="1476" w:type="dxa"/>
            <w:gridSpan w:val="2"/>
            <w:tcBorders>
              <w:top w:val="nil"/>
              <w:left w:val="nil"/>
              <w:bottom w:val="single" w:sz="4" w:space="0" w:color="auto"/>
              <w:right w:val="nil"/>
            </w:tcBorders>
            <w:shd w:val="clear" w:color="auto" w:fill="auto"/>
            <w:noWrap/>
            <w:vAlign w:val="center"/>
            <w:hideMark/>
          </w:tcPr>
          <w:p w14:paraId="0327C27E"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275D177E" w14:textId="77777777" w:rsidR="00964FE5" w:rsidRPr="00964FE5" w:rsidRDefault="00964FE5" w:rsidP="00964FE5">
            <w:pPr>
              <w:jc w:val="center"/>
            </w:pPr>
            <w:r w:rsidRPr="00964FE5">
              <w:t> </w:t>
            </w:r>
          </w:p>
        </w:tc>
      </w:tr>
      <w:tr w:rsidR="00964FE5" w:rsidRPr="00964FE5" w14:paraId="5A1D6039"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5295D19" w14:textId="77777777" w:rsidR="00964FE5" w:rsidRPr="00964FE5" w:rsidRDefault="00964FE5" w:rsidP="00964FE5">
            <w:pPr>
              <w:jc w:val="center"/>
              <w:rPr>
                <w:b/>
                <w:bCs/>
              </w:rPr>
            </w:pPr>
            <w:r w:rsidRPr="00964FE5">
              <w:rPr>
                <w:b/>
                <w:bCs/>
              </w:rPr>
              <w:t>426</w:t>
            </w:r>
          </w:p>
        </w:tc>
        <w:tc>
          <w:tcPr>
            <w:tcW w:w="4252" w:type="dxa"/>
            <w:tcBorders>
              <w:top w:val="nil"/>
              <w:left w:val="nil"/>
              <w:bottom w:val="single" w:sz="4" w:space="0" w:color="auto"/>
              <w:right w:val="single" w:sz="4" w:space="0" w:color="auto"/>
            </w:tcBorders>
            <w:shd w:val="clear" w:color="auto" w:fill="auto"/>
            <w:hideMark/>
          </w:tcPr>
          <w:p w14:paraId="4EE57673" w14:textId="77777777" w:rsidR="00964FE5" w:rsidRPr="00964FE5" w:rsidRDefault="00964FE5" w:rsidP="00964FE5">
            <w:r w:rsidRPr="00964FE5">
              <w:t>Бурение ям под опоры с установкой опор силовых одностоечных</w:t>
            </w:r>
          </w:p>
        </w:tc>
        <w:tc>
          <w:tcPr>
            <w:tcW w:w="1985" w:type="dxa"/>
            <w:tcBorders>
              <w:top w:val="nil"/>
              <w:left w:val="nil"/>
              <w:bottom w:val="single" w:sz="4" w:space="0" w:color="auto"/>
              <w:right w:val="single" w:sz="4" w:space="0" w:color="auto"/>
            </w:tcBorders>
            <w:shd w:val="clear" w:color="auto" w:fill="auto"/>
            <w:vAlign w:val="center"/>
            <w:hideMark/>
          </w:tcPr>
          <w:p w14:paraId="53FE090C"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3ADE115" w14:textId="77777777" w:rsidR="00964FE5" w:rsidRPr="00964FE5" w:rsidRDefault="00964FE5" w:rsidP="00964FE5">
            <w:pPr>
              <w:jc w:val="center"/>
            </w:pPr>
            <w:r w:rsidRPr="00964FE5">
              <w:t>12</w:t>
            </w:r>
          </w:p>
        </w:tc>
        <w:tc>
          <w:tcPr>
            <w:tcW w:w="1476" w:type="dxa"/>
            <w:gridSpan w:val="2"/>
            <w:tcBorders>
              <w:top w:val="nil"/>
              <w:left w:val="nil"/>
              <w:bottom w:val="single" w:sz="4" w:space="0" w:color="auto"/>
              <w:right w:val="nil"/>
            </w:tcBorders>
            <w:shd w:val="clear" w:color="auto" w:fill="auto"/>
            <w:noWrap/>
            <w:vAlign w:val="center"/>
            <w:hideMark/>
          </w:tcPr>
          <w:p w14:paraId="50A0C6A8" w14:textId="77777777" w:rsidR="00964FE5" w:rsidRPr="00964FE5" w:rsidRDefault="00964FE5" w:rsidP="00964FE5">
            <w:pPr>
              <w:jc w:val="center"/>
            </w:pPr>
            <w:r w:rsidRPr="00964FE5">
              <w:t xml:space="preserve">100 693,83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2F207AD" w14:textId="77777777" w:rsidR="00964FE5" w:rsidRPr="00964FE5" w:rsidRDefault="00964FE5" w:rsidP="00964FE5">
            <w:pPr>
              <w:jc w:val="center"/>
            </w:pPr>
            <w:r w:rsidRPr="00964FE5">
              <w:t xml:space="preserve">1 208 325,96  </w:t>
            </w:r>
          </w:p>
        </w:tc>
      </w:tr>
      <w:tr w:rsidR="00964FE5" w:rsidRPr="00964FE5" w14:paraId="346E3BED"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4014585" w14:textId="77777777" w:rsidR="00964FE5" w:rsidRPr="00964FE5" w:rsidRDefault="00964FE5" w:rsidP="00964FE5">
            <w:pPr>
              <w:jc w:val="center"/>
              <w:rPr>
                <w:b/>
                <w:bCs/>
              </w:rPr>
            </w:pPr>
            <w:r w:rsidRPr="00964FE5">
              <w:rPr>
                <w:b/>
                <w:bCs/>
              </w:rPr>
              <w:t>427</w:t>
            </w:r>
          </w:p>
        </w:tc>
        <w:tc>
          <w:tcPr>
            <w:tcW w:w="4252" w:type="dxa"/>
            <w:tcBorders>
              <w:top w:val="nil"/>
              <w:left w:val="nil"/>
              <w:bottom w:val="single" w:sz="4" w:space="0" w:color="auto"/>
              <w:right w:val="single" w:sz="4" w:space="0" w:color="auto"/>
            </w:tcBorders>
            <w:shd w:val="clear" w:color="auto" w:fill="auto"/>
            <w:hideMark/>
          </w:tcPr>
          <w:p w14:paraId="2FD4DEDA" w14:textId="77777777" w:rsidR="00964FE5" w:rsidRPr="00964FE5" w:rsidRDefault="00964FE5" w:rsidP="00964FE5">
            <w:r w:rsidRPr="00964FE5">
              <w:t>Установка стальных: прожекторных мачт с площадками и лестницей</w:t>
            </w:r>
          </w:p>
        </w:tc>
        <w:tc>
          <w:tcPr>
            <w:tcW w:w="1985" w:type="dxa"/>
            <w:tcBorders>
              <w:top w:val="nil"/>
              <w:left w:val="nil"/>
              <w:bottom w:val="single" w:sz="4" w:space="0" w:color="auto"/>
              <w:right w:val="single" w:sz="4" w:space="0" w:color="auto"/>
            </w:tcBorders>
            <w:shd w:val="clear" w:color="auto" w:fill="auto"/>
            <w:vAlign w:val="center"/>
            <w:hideMark/>
          </w:tcPr>
          <w:p w14:paraId="14761B61"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20504F9"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659C88CA" w14:textId="77777777" w:rsidR="00964FE5" w:rsidRPr="00964FE5" w:rsidRDefault="00964FE5" w:rsidP="00964FE5">
            <w:pPr>
              <w:jc w:val="center"/>
            </w:pPr>
            <w:r w:rsidRPr="00964FE5">
              <w:t xml:space="preserve">702 368,84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138A066" w14:textId="77777777" w:rsidR="00964FE5" w:rsidRPr="00964FE5" w:rsidRDefault="00964FE5" w:rsidP="00964FE5">
            <w:pPr>
              <w:jc w:val="center"/>
            </w:pPr>
            <w:r w:rsidRPr="00964FE5">
              <w:t xml:space="preserve">702 368,84  </w:t>
            </w:r>
          </w:p>
        </w:tc>
      </w:tr>
      <w:tr w:rsidR="00964FE5" w:rsidRPr="00964FE5" w14:paraId="086E8359"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03FDC8E5" w14:textId="77777777" w:rsidR="00964FE5" w:rsidRPr="00964FE5" w:rsidRDefault="00964FE5" w:rsidP="00964FE5">
            <w:pPr>
              <w:jc w:val="center"/>
              <w:rPr>
                <w:b/>
                <w:bCs/>
              </w:rPr>
            </w:pPr>
            <w:r w:rsidRPr="00964FE5">
              <w:rPr>
                <w:b/>
                <w:bCs/>
              </w:rPr>
              <w:t>428</w:t>
            </w:r>
          </w:p>
        </w:tc>
        <w:tc>
          <w:tcPr>
            <w:tcW w:w="4252" w:type="dxa"/>
            <w:tcBorders>
              <w:top w:val="nil"/>
              <w:left w:val="nil"/>
              <w:bottom w:val="single" w:sz="4" w:space="0" w:color="auto"/>
              <w:right w:val="single" w:sz="4" w:space="0" w:color="auto"/>
            </w:tcBorders>
            <w:shd w:val="clear" w:color="auto" w:fill="auto"/>
            <w:hideMark/>
          </w:tcPr>
          <w:p w14:paraId="3A10ABD8" w14:textId="77777777" w:rsidR="00964FE5" w:rsidRPr="00964FE5" w:rsidRDefault="00964FE5" w:rsidP="00964FE5">
            <w:r w:rsidRPr="00964FE5">
              <w:t>Установка светильников: с лампами накаливания (светодиодными) с коробками соединительными</w:t>
            </w:r>
          </w:p>
        </w:tc>
        <w:tc>
          <w:tcPr>
            <w:tcW w:w="1985" w:type="dxa"/>
            <w:tcBorders>
              <w:top w:val="nil"/>
              <w:left w:val="nil"/>
              <w:bottom w:val="single" w:sz="4" w:space="0" w:color="auto"/>
              <w:right w:val="single" w:sz="4" w:space="0" w:color="auto"/>
            </w:tcBorders>
            <w:shd w:val="clear" w:color="auto" w:fill="auto"/>
            <w:vAlign w:val="center"/>
            <w:hideMark/>
          </w:tcPr>
          <w:p w14:paraId="2C9D4F38"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29F4D157" w14:textId="77777777" w:rsidR="00964FE5" w:rsidRPr="00964FE5" w:rsidRDefault="00964FE5" w:rsidP="00964FE5">
            <w:pPr>
              <w:jc w:val="center"/>
            </w:pPr>
            <w:r w:rsidRPr="00964FE5">
              <w:t>18</w:t>
            </w:r>
          </w:p>
        </w:tc>
        <w:tc>
          <w:tcPr>
            <w:tcW w:w="1476" w:type="dxa"/>
            <w:gridSpan w:val="2"/>
            <w:tcBorders>
              <w:top w:val="nil"/>
              <w:left w:val="nil"/>
              <w:bottom w:val="single" w:sz="4" w:space="0" w:color="auto"/>
              <w:right w:val="nil"/>
            </w:tcBorders>
            <w:shd w:val="clear" w:color="auto" w:fill="auto"/>
            <w:noWrap/>
            <w:vAlign w:val="center"/>
            <w:hideMark/>
          </w:tcPr>
          <w:p w14:paraId="300FC0B6" w14:textId="77777777" w:rsidR="00964FE5" w:rsidRPr="00964FE5" w:rsidRDefault="00964FE5" w:rsidP="00964FE5">
            <w:pPr>
              <w:jc w:val="center"/>
            </w:pPr>
            <w:r w:rsidRPr="00964FE5">
              <w:t xml:space="preserve">42 327,49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760D23E" w14:textId="77777777" w:rsidR="00964FE5" w:rsidRPr="00964FE5" w:rsidRDefault="00964FE5" w:rsidP="00964FE5">
            <w:pPr>
              <w:jc w:val="center"/>
            </w:pPr>
            <w:r w:rsidRPr="00964FE5">
              <w:t xml:space="preserve">761 894,82  </w:t>
            </w:r>
          </w:p>
        </w:tc>
      </w:tr>
      <w:tr w:rsidR="00964FE5" w:rsidRPr="00964FE5" w14:paraId="4BB31081"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2B19340" w14:textId="77777777" w:rsidR="00964FE5" w:rsidRPr="00964FE5" w:rsidRDefault="00964FE5" w:rsidP="00964FE5">
            <w:pPr>
              <w:jc w:val="center"/>
              <w:rPr>
                <w:b/>
                <w:bCs/>
              </w:rPr>
            </w:pPr>
            <w:r w:rsidRPr="00964FE5">
              <w:rPr>
                <w:b/>
                <w:bCs/>
              </w:rPr>
              <w:lastRenderedPageBreak/>
              <w:t>429</w:t>
            </w:r>
          </w:p>
        </w:tc>
        <w:tc>
          <w:tcPr>
            <w:tcW w:w="4252" w:type="dxa"/>
            <w:tcBorders>
              <w:top w:val="nil"/>
              <w:left w:val="nil"/>
              <w:bottom w:val="single" w:sz="4" w:space="0" w:color="auto"/>
              <w:right w:val="single" w:sz="4" w:space="0" w:color="auto"/>
            </w:tcBorders>
            <w:shd w:val="clear" w:color="auto" w:fill="auto"/>
            <w:hideMark/>
          </w:tcPr>
          <w:p w14:paraId="416AAE47" w14:textId="77777777" w:rsidR="00964FE5" w:rsidRPr="00964FE5" w:rsidRDefault="00964FE5" w:rsidP="00964FE5">
            <w:r w:rsidRPr="00964FE5">
              <w:t xml:space="preserve">Кабель до 35 </w:t>
            </w:r>
            <w:proofErr w:type="spellStart"/>
            <w:r w:rsidRPr="00964FE5">
              <w:t>кВ</w:t>
            </w:r>
            <w:proofErr w:type="spellEnd"/>
            <w:r w:rsidRPr="00964FE5">
              <w:t xml:space="preserve"> по установленным конструкциям и лоткам с креплением на поворотах и в конце трассы, масса 1 м кабеля: до 2 кг</w:t>
            </w:r>
          </w:p>
        </w:tc>
        <w:tc>
          <w:tcPr>
            <w:tcW w:w="1985" w:type="dxa"/>
            <w:tcBorders>
              <w:top w:val="nil"/>
              <w:left w:val="nil"/>
              <w:bottom w:val="single" w:sz="4" w:space="0" w:color="auto"/>
              <w:right w:val="single" w:sz="4" w:space="0" w:color="auto"/>
            </w:tcBorders>
            <w:shd w:val="clear" w:color="auto" w:fill="auto"/>
            <w:vAlign w:val="center"/>
            <w:hideMark/>
          </w:tcPr>
          <w:p w14:paraId="34ACC431"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2EF62F1" w14:textId="77777777" w:rsidR="00964FE5" w:rsidRPr="00964FE5" w:rsidRDefault="00964FE5" w:rsidP="00964FE5">
            <w:pPr>
              <w:jc w:val="center"/>
            </w:pPr>
            <w:r w:rsidRPr="00964FE5">
              <w:t>216</w:t>
            </w:r>
          </w:p>
        </w:tc>
        <w:tc>
          <w:tcPr>
            <w:tcW w:w="1476" w:type="dxa"/>
            <w:gridSpan w:val="2"/>
            <w:tcBorders>
              <w:top w:val="nil"/>
              <w:left w:val="nil"/>
              <w:bottom w:val="single" w:sz="4" w:space="0" w:color="auto"/>
              <w:right w:val="nil"/>
            </w:tcBorders>
            <w:shd w:val="clear" w:color="auto" w:fill="auto"/>
            <w:noWrap/>
            <w:vAlign w:val="center"/>
            <w:hideMark/>
          </w:tcPr>
          <w:p w14:paraId="14B39AE9" w14:textId="77777777" w:rsidR="00964FE5" w:rsidRPr="00964FE5" w:rsidRDefault="00964FE5" w:rsidP="00964FE5">
            <w:pPr>
              <w:jc w:val="center"/>
            </w:pPr>
            <w:r w:rsidRPr="00964FE5">
              <w:t xml:space="preserve">98,59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94A8A93" w14:textId="77777777" w:rsidR="00964FE5" w:rsidRPr="00964FE5" w:rsidRDefault="00964FE5" w:rsidP="00964FE5">
            <w:pPr>
              <w:jc w:val="center"/>
            </w:pPr>
            <w:r w:rsidRPr="00964FE5">
              <w:t xml:space="preserve">21 295,44  </w:t>
            </w:r>
          </w:p>
        </w:tc>
      </w:tr>
      <w:tr w:rsidR="00964FE5" w:rsidRPr="00964FE5" w14:paraId="407622E2"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2F8CFC4E" w14:textId="77777777" w:rsidR="00964FE5" w:rsidRPr="00964FE5" w:rsidRDefault="00964FE5" w:rsidP="00964FE5">
            <w:pPr>
              <w:jc w:val="center"/>
              <w:rPr>
                <w:b/>
                <w:bCs/>
              </w:rPr>
            </w:pPr>
            <w:r w:rsidRPr="00964FE5">
              <w:rPr>
                <w:b/>
                <w:bCs/>
              </w:rPr>
              <w:t>430</w:t>
            </w:r>
          </w:p>
        </w:tc>
        <w:tc>
          <w:tcPr>
            <w:tcW w:w="4252" w:type="dxa"/>
            <w:tcBorders>
              <w:top w:val="nil"/>
              <w:left w:val="nil"/>
              <w:bottom w:val="single" w:sz="4" w:space="0" w:color="auto"/>
              <w:right w:val="single" w:sz="4" w:space="0" w:color="auto"/>
            </w:tcBorders>
            <w:shd w:val="clear" w:color="auto" w:fill="auto"/>
            <w:hideMark/>
          </w:tcPr>
          <w:p w14:paraId="4EB81533" w14:textId="77777777" w:rsidR="00964FE5" w:rsidRPr="00964FE5" w:rsidRDefault="00964FE5" w:rsidP="00964FE5">
            <w:r w:rsidRPr="00964FE5">
              <w:t>Шкаф с одним трехполюсным рубильником, устанавливаемый на конструкции на полу, на ток: до 630 А (Шкаф наружного освещения)</w:t>
            </w:r>
            <w:r w:rsidRPr="00964FE5">
              <w:rPr>
                <w:b/>
                <w:bCs/>
                <w:i/>
                <w:iCs/>
              </w:rPr>
              <w:t xml:space="preserve"> (в том числе стоимость оборудования 10350 руб.)</w:t>
            </w:r>
          </w:p>
        </w:tc>
        <w:tc>
          <w:tcPr>
            <w:tcW w:w="1985" w:type="dxa"/>
            <w:tcBorders>
              <w:top w:val="nil"/>
              <w:left w:val="nil"/>
              <w:bottom w:val="single" w:sz="4" w:space="0" w:color="auto"/>
              <w:right w:val="single" w:sz="4" w:space="0" w:color="auto"/>
            </w:tcBorders>
            <w:shd w:val="clear" w:color="auto" w:fill="auto"/>
            <w:vAlign w:val="center"/>
            <w:hideMark/>
          </w:tcPr>
          <w:p w14:paraId="07122FB4"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FBCCEA0"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694FBFD7" w14:textId="77777777" w:rsidR="00964FE5" w:rsidRPr="00964FE5" w:rsidRDefault="00964FE5" w:rsidP="00964FE5">
            <w:pPr>
              <w:jc w:val="center"/>
            </w:pPr>
            <w:r w:rsidRPr="00964FE5">
              <w:t xml:space="preserve">15 318,00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37F94A4" w14:textId="77777777" w:rsidR="00964FE5" w:rsidRPr="00964FE5" w:rsidRDefault="00964FE5" w:rsidP="00964FE5">
            <w:pPr>
              <w:jc w:val="center"/>
            </w:pPr>
            <w:r w:rsidRPr="00964FE5">
              <w:t xml:space="preserve">15 318,00  </w:t>
            </w:r>
          </w:p>
        </w:tc>
      </w:tr>
      <w:tr w:rsidR="00964FE5" w:rsidRPr="00964FE5" w14:paraId="1381351B"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0F2500A3" w14:textId="77777777" w:rsidR="00964FE5" w:rsidRPr="00964FE5" w:rsidRDefault="00964FE5" w:rsidP="00964FE5">
            <w:pPr>
              <w:jc w:val="center"/>
              <w:rPr>
                <w:b/>
                <w:bCs/>
              </w:rPr>
            </w:pPr>
            <w:r w:rsidRPr="00964FE5">
              <w:rPr>
                <w:b/>
                <w:bCs/>
              </w:rPr>
              <w:t>431</w:t>
            </w:r>
          </w:p>
        </w:tc>
        <w:tc>
          <w:tcPr>
            <w:tcW w:w="4252" w:type="dxa"/>
            <w:tcBorders>
              <w:top w:val="nil"/>
              <w:left w:val="nil"/>
              <w:bottom w:val="single" w:sz="4" w:space="0" w:color="auto"/>
              <w:right w:val="single" w:sz="4" w:space="0" w:color="auto"/>
            </w:tcBorders>
            <w:shd w:val="clear" w:color="auto" w:fill="auto"/>
            <w:hideMark/>
          </w:tcPr>
          <w:p w14:paraId="19961A19" w14:textId="77777777" w:rsidR="00964FE5" w:rsidRPr="00964FE5" w:rsidRDefault="00964FE5" w:rsidP="00964FE5">
            <w:r w:rsidRPr="00964FE5">
              <w:t xml:space="preserve">Блок-контактор </w:t>
            </w:r>
            <w:r w:rsidRPr="00964FE5">
              <w:rPr>
                <w:b/>
                <w:bCs/>
                <w:i/>
                <w:iCs/>
              </w:rPr>
              <w:t>(в том числе стоимость оборудования 691 руб.)</w:t>
            </w:r>
          </w:p>
        </w:tc>
        <w:tc>
          <w:tcPr>
            <w:tcW w:w="1985" w:type="dxa"/>
            <w:tcBorders>
              <w:top w:val="nil"/>
              <w:left w:val="nil"/>
              <w:bottom w:val="single" w:sz="4" w:space="0" w:color="auto"/>
              <w:right w:val="single" w:sz="4" w:space="0" w:color="auto"/>
            </w:tcBorders>
            <w:shd w:val="clear" w:color="auto" w:fill="auto"/>
            <w:vAlign w:val="center"/>
            <w:hideMark/>
          </w:tcPr>
          <w:p w14:paraId="2E74035B"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33B17E78"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3B4D9537" w14:textId="77777777" w:rsidR="00964FE5" w:rsidRPr="00964FE5" w:rsidRDefault="00964FE5" w:rsidP="00964FE5">
            <w:pPr>
              <w:jc w:val="center"/>
            </w:pPr>
            <w:r w:rsidRPr="00964FE5">
              <w:t xml:space="preserve">1 159,72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A622DBB" w14:textId="77777777" w:rsidR="00964FE5" w:rsidRPr="00964FE5" w:rsidRDefault="00964FE5" w:rsidP="00964FE5">
            <w:pPr>
              <w:jc w:val="center"/>
            </w:pPr>
            <w:r w:rsidRPr="00964FE5">
              <w:t xml:space="preserve">1 159,72  </w:t>
            </w:r>
          </w:p>
        </w:tc>
      </w:tr>
      <w:tr w:rsidR="00964FE5" w:rsidRPr="00964FE5" w14:paraId="0F0ED66B" w14:textId="77777777" w:rsidTr="00964FE5">
        <w:trPr>
          <w:trHeight w:val="1890"/>
        </w:trPr>
        <w:tc>
          <w:tcPr>
            <w:tcW w:w="2552" w:type="dxa"/>
            <w:tcBorders>
              <w:top w:val="nil"/>
              <w:left w:val="nil"/>
              <w:bottom w:val="single" w:sz="4" w:space="0" w:color="auto"/>
              <w:right w:val="single" w:sz="4" w:space="0" w:color="auto"/>
            </w:tcBorders>
            <w:shd w:val="clear" w:color="auto" w:fill="auto"/>
            <w:vAlign w:val="center"/>
            <w:hideMark/>
          </w:tcPr>
          <w:p w14:paraId="5EDEFBF0" w14:textId="77777777" w:rsidR="00964FE5" w:rsidRPr="00964FE5" w:rsidRDefault="00964FE5" w:rsidP="00964FE5">
            <w:pPr>
              <w:jc w:val="center"/>
              <w:rPr>
                <w:b/>
                <w:bCs/>
              </w:rPr>
            </w:pPr>
            <w:r w:rsidRPr="00964FE5">
              <w:rPr>
                <w:b/>
                <w:bCs/>
              </w:rPr>
              <w:t>432</w:t>
            </w:r>
          </w:p>
        </w:tc>
        <w:tc>
          <w:tcPr>
            <w:tcW w:w="4252" w:type="dxa"/>
            <w:tcBorders>
              <w:top w:val="nil"/>
              <w:left w:val="nil"/>
              <w:bottom w:val="single" w:sz="4" w:space="0" w:color="auto"/>
              <w:right w:val="single" w:sz="4" w:space="0" w:color="auto"/>
            </w:tcBorders>
            <w:shd w:val="clear" w:color="auto" w:fill="auto"/>
            <w:hideMark/>
          </w:tcPr>
          <w:p w14:paraId="2B7409B2" w14:textId="77777777" w:rsidR="00964FE5" w:rsidRPr="00964FE5" w:rsidRDefault="00964FE5" w:rsidP="00964FE5">
            <w:r w:rsidRPr="00964FE5">
              <w:t xml:space="preserve">Выключатель или переключатель пакетный в металлической оболочке, устанавливаемый на конструкции на стене или колонне, с количеством зажимов для подключения до 9 на ток: до 25 А </w:t>
            </w:r>
            <w:proofErr w:type="gramStart"/>
            <w:r w:rsidRPr="00964FE5">
              <w:rPr>
                <w:b/>
                <w:bCs/>
                <w:i/>
                <w:iCs/>
              </w:rPr>
              <w:t xml:space="preserve">( </w:t>
            </w:r>
            <w:proofErr w:type="spellStart"/>
            <w:r w:rsidRPr="00964FE5">
              <w:rPr>
                <w:b/>
                <w:bCs/>
                <w:i/>
                <w:iCs/>
              </w:rPr>
              <w:t>втом</w:t>
            </w:r>
            <w:proofErr w:type="spellEnd"/>
            <w:proofErr w:type="gramEnd"/>
            <w:r w:rsidRPr="00964FE5">
              <w:rPr>
                <w:b/>
                <w:bCs/>
                <w:i/>
                <w:iCs/>
              </w:rPr>
              <w:t xml:space="preserve"> числе стоимость оборудования 1872 руб.)</w:t>
            </w:r>
          </w:p>
        </w:tc>
        <w:tc>
          <w:tcPr>
            <w:tcW w:w="1985" w:type="dxa"/>
            <w:tcBorders>
              <w:top w:val="nil"/>
              <w:left w:val="nil"/>
              <w:bottom w:val="single" w:sz="4" w:space="0" w:color="auto"/>
              <w:right w:val="single" w:sz="4" w:space="0" w:color="auto"/>
            </w:tcBorders>
            <w:shd w:val="clear" w:color="auto" w:fill="auto"/>
            <w:vAlign w:val="center"/>
            <w:hideMark/>
          </w:tcPr>
          <w:p w14:paraId="1DA4AD89"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51A21944"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2B01DE5" w14:textId="77777777" w:rsidR="00964FE5" w:rsidRPr="00964FE5" w:rsidRDefault="00964FE5" w:rsidP="00964FE5">
            <w:pPr>
              <w:jc w:val="center"/>
            </w:pPr>
            <w:r w:rsidRPr="00964FE5">
              <w:t xml:space="preserve">2 627,91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977AC03" w14:textId="77777777" w:rsidR="00964FE5" w:rsidRPr="00964FE5" w:rsidRDefault="00964FE5" w:rsidP="00964FE5">
            <w:pPr>
              <w:jc w:val="center"/>
            </w:pPr>
            <w:r w:rsidRPr="00964FE5">
              <w:t xml:space="preserve">2 627,91  </w:t>
            </w:r>
          </w:p>
        </w:tc>
      </w:tr>
      <w:tr w:rsidR="00964FE5" w:rsidRPr="00964FE5" w14:paraId="023370D5"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47448CDB" w14:textId="77777777" w:rsidR="00964FE5" w:rsidRPr="00964FE5" w:rsidRDefault="00964FE5" w:rsidP="00964FE5">
            <w:pPr>
              <w:jc w:val="center"/>
              <w:rPr>
                <w:b/>
                <w:bCs/>
              </w:rPr>
            </w:pPr>
            <w:r w:rsidRPr="00964FE5">
              <w:rPr>
                <w:b/>
                <w:bCs/>
              </w:rPr>
              <w:t>433</w:t>
            </w:r>
          </w:p>
        </w:tc>
        <w:tc>
          <w:tcPr>
            <w:tcW w:w="4252" w:type="dxa"/>
            <w:tcBorders>
              <w:top w:val="nil"/>
              <w:left w:val="nil"/>
              <w:bottom w:val="single" w:sz="4" w:space="0" w:color="auto"/>
              <w:right w:val="single" w:sz="4" w:space="0" w:color="auto"/>
            </w:tcBorders>
            <w:shd w:val="clear" w:color="auto" w:fill="auto"/>
            <w:hideMark/>
          </w:tcPr>
          <w:p w14:paraId="2BDC7A10" w14:textId="77777777" w:rsidR="00964FE5" w:rsidRPr="00964FE5" w:rsidRDefault="00964FE5" w:rsidP="00964FE5">
            <w:r w:rsidRPr="00964FE5">
              <w:t>Блок управления шкафного исполнения или распределительный пункт (шкаф), устанавливаемый: на стене, высота и ширина до 600х600 мм</w:t>
            </w:r>
          </w:p>
        </w:tc>
        <w:tc>
          <w:tcPr>
            <w:tcW w:w="1985" w:type="dxa"/>
            <w:tcBorders>
              <w:top w:val="nil"/>
              <w:left w:val="nil"/>
              <w:bottom w:val="single" w:sz="4" w:space="0" w:color="auto"/>
              <w:right w:val="single" w:sz="4" w:space="0" w:color="auto"/>
            </w:tcBorders>
            <w:shd w:val="clear" w:color="auto" w:fill="auto"/>
            <w:vAlign w:val="center"/>
            <w:hideMark/>
          </w:tcPr>
          <w:p w14:paraId="44437CBF"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6C15896B"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1145CC81" w14:textId="77777777" w:rsidR="00964FE5" w:rsidRPr="00964FE5" w:rsidRDefault="00964FE5" w:rsidP="00964FE5">
            <w:pPr>
              <w:jc w:val="center"/>
            </w:pPr>
            <w:r w:rsidRPr="00964FE5">
              <w:t xml:space="preserve">2 252,65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DC32371" w14:textId="77777777" w:rsidR="00964FE5" w:rsidRPr="00964FE5" w:rsidRDefault="00964FE5" w:rsidP="00964FE5">
            <w:pPr>
              <w:jc w:val="center"/>
            </w:pPr>
            <w:r w:rsidRPr="00964FE5">
              <w:t xml:space="preserve">2 252,65  </w:t>
            </w:r>
          </w:p>
        </w:tc>
      </w:tr>
      <w:tr w:rsidR="00964FE5" w:rsidRPr="00964FE5" w14:paraId="1423CEDA"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0A7C5980" w14:textId="77777777" w:rsidR="00964FE5" w:rsidRPr="00964FE5" w:rsidRDefault="00964FE5" w:rsidP="00964FE5">
            <w:pPr>
              <w:jc w:val="center"/>
              <w:rPr>
                <w:b/>
                <w:bCs/>
              </w:rPr>
            </w:pPr>
            <w:r w:rsidRPr="00964FE5">
              <w:rPr>
                <w:b/>
                <w:bCs/>
              </w:rPr>
              <w:t>434</w:t>
            </w:r>
          </w:p>
        </w:tc>
        <w:tc>
          <w:tcPr>
            <w:tcW w:w="4252" w:type="dxa"/>
            <w:tcBorders>
              <w:top w:val="nil"/>
              <w:left w:val="nil"/>
              <w:bottom w:val="single" w:sz="4" w:space="0" w:color="auto"/>
              <w:right w:val="single" w:sz="4" w:space="0" w:color="auto"/>
            </w:tcBorders>
            <w:shd w:val="clear" w:color="auto" w:fill="auto"/>
            <w:hideMark/>
          </w:tcPr>
          <w:p w14:paraId="5F8226DE"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1F19F94B"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427D76F5" w14:textId="77777777" w:rsidR="00964FE5" w:rsidRPr="00964FE5" w:rsidRDefault="00964FE5" w:rsidP="00964FE5">
            <w:pPr>
              <w:jc w:val="center"/>
            </w:pPr>
            <w:r w:rsidRPr="00964FE5">
              <w:t>20,8</w:t>
            </w:r>
          </w:p>
        </w:tc>
        <w:tc>
          <w:tcPr>
            <w:tcW w:w="1476" w:type="dxa"/>
            <w:gridSpan w:val="2"/>
            <w:tcBorders>
              <w:top w:val="nil"/>
              <w:left w:val="nil"/>
              <w:bottom w:val="single" w:sz="4" w:space="0" w:color="auto"/>
              <w:right w:val="nil"/>
            </w:tcBorders>
            <w:shd w:val="clear" w:color="auto" w:fill="auto"/>
            <w:noWrap/>
            <w:vAlign w:val="center"/>
            <w:hideMark/>
          </w:tcPr>
          <w:p w14:paraId="62495E22" w14:textId="77777777" w:rsidR="00964FE5" w:rsidRPr="00964FE5" w:rsidRDefault="00964FE5" w:rsidP="00964FE5">
            <w:pPr>
              <w:jc w:val="center"/>
            </w:pPr>
            <w:r w:rsidRPr="00964FE5">
              <w:t xml:space="preserve">26,50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3AD22FB" w14:textId="77777777" w:rsidR="00964FE5" w:rsidRPr="00964FE5" w:rsidRDefault="00964FE5" w:rsidP="00964FE5">
            <w:pPr>
              <w:jc w:val="center"/>
            </w:pPr>
            <w:r w:rsidRPr="00964FE5">
              <w:t xml:space="preserve">551,20  </w:t>
            </w:r>
          </w:p>
        </w:tc>
      </w:tr>
      <w:tr w:rsidR="00964FE5" w:rsidRPr="00964FE5" w14:paraId="069D7601"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3CC3489A" w14:textId="77777777" w:rsidR="00964FE5" w:rsidRPr="00964FE5" w:rsidRDefault="00964FE5" w:rsidP="00964FE5">
            <w:pPr>
              <w:jc w:val="center"/>
              <w:rPr>
                <w:b/>
                <w:bCs/>
              </w:rPr>
            </w:pPr>
            <w:r w:rsidRPr="00964FE5">
              <w:rPr>
                <w:b/>
                <w:bCs/>
              </w:rPr>
              <w:t>435</w:t>
            </w:r>
          </w:p>
        </w:tc>
        <w:tc>
          <w:tcPr>
            <w:tcW w:w="4252" w:type="dxa"/>
            <w:tcBorders>
              <w:top w:val="nil"/>
              <w:left w:val="nil"/>
              <w:bottom w:val="single" w:sz="4" w:space="0" w:color="auto"/>
              <w:right w:val="single" w:sz="4" w:space="0" w:color="auto"/>
            </w:tcBorders>
            <w:shd w:val="clear" w:color="auto" w:fill="auto"/>
            <w:hideMark/>
          </w:tcPr>
          <w:p w14:paraId="2AC519C2"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(песком), с погрузкой и перевозкой до 120 м</w:t>
            </w:r>
          </w:p>
        </w:tc>
        <w:tc>
          <w:tcPr>
            <w:tcW w:w="1985" w:type="dxa"/>
            <w:tcBorders>
              <w:top w:val="nil"/>
              <w:left w:val="nil"/>
              <w:bottom w:val="single" w:sz="4" w:space="0" w:color="auto"/>
              <w:right w:val="single" w:sz="4" w:space="0" w:color="auto"/>
            </w:tcBorders>
            <w:shd w:val="clear" w:color="auto" w:fill="auto"/>
            <w:vAlign w:val="center"/>
            <w:hideMark/>
          </w:tcPr>
          <w:p w14:paraId="6679EAD6"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6E32F8E5" w14:textId="77777777" w:rsidR="00964FE5" w:rsidRPr="00964FE5" w:rsidRDefault="00964FE5" w:rsidP="00964FE5">
            <w:pPr>
              <w:jc w:val="center"/>
            </w:pPr>
            <w:r w:rsidRPr="00964FE5">
              <w:t>6,9</w:t>
            </w:r>
          </w:p>
        </w:tc>
        <w:tc>
          <w:tcPr>
            <w:tcW w:w="1476" w:type="dxa"/>
            <w:gridSpan w:val="2"/>
            <w:tcBorders>
              <w:top w:val="nil"/>
              <w:left w:val="nil"/>
              <w:bottom w:val="single" w:sz="4" w:space="0" w:color="auto"/>
              <w:right w:val="nil"/>
            </w:tcBorders>
            <w:shd w:val="clear" w:color="auto" w:fill="auto"/>
            <w:noWrap/>
            <w:vAlign w:val="center"/>
            <w:hideMark/>
          </w:tcPr>
          <w:p w14:paraId="34834B46" w14:textId="77777777" w:rsidR="00964FE5" w:rsidRPr="00964FE5" w:rsidRDefault="00964FE5" w:rsidP="00964FE5">
            <w:pPr>
              <w:jc w:val="center"/>
            </w:pPr>
            <w:r w:rsidRPr="00964FE5">
              <w:t xml:space="preserve">1 915,54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BEB8D6E" w14:textId="77777777" w:rsidR="00964FE5" w:rsidRPr="00964FE5" w:rsidRDefault="00964FE5" w:rsidP="00964FE5">
            <w:pPr>
              <w:jc w:val="center"/>
            </w:pPr>
            <w:r w:rsidRPr="00964FE5">
              <w:t xml:space="preserve">13 217,23  </w:t>
            </w:r>
          </w:p>
        </w:tc>
      </w:tr>
      <w:tr w:rsidR="00964FE5" w:rsidRPr="00964FE5" w14:paraId="322991AD"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1C4AAF3" w14:textId="77777777" w:rsidR="00964FE5" w:rsidRPr="00964FE5" w:rsidRDefault="00964FE5" w:rsidP="00964FE5">
            <w:pPr>
              <w:jc w:val="center"/>
              <w:rPr>
                <w:b/>
                <w:bCs/>
              </w:rPr>
            </w:pPr>
            <w:r w:rsidRPr="00964FE5">
              <w:rPr>
                <w:b/>
                <w:bCs/>
              </w:rPr>
              <w:lastRenderedPageBreak/>
              <w:t>436</w:t>
            </w:r>
          </w:p>
        </w:tc>
        <w:tc>
          <w:tcPr>
            <w:tcW w:w="4252" w:type="dxa"/>
            <w:tcBorders>
              <w:top w:val="nil"/>
              <w:left w:val="nil"/>
              <w:bottom w:val="single" w:sz="4" w:space="0" w:color="auto"/>
              <w:right w:val="single" w:sz="4" w:space="0" w:color="auto"/>
            </w:tcBorders>
            <w:shd w:val="clear" w:color="auto" w:fill="auto"/>
            <w:hideMark/>
          </w:tcPr>
          <w:p w14:paraId="50DF1B05"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1A1C7A7E"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5193E7EC" w14:textId="77777777" w:rsidR="00964FE5" w:rsidRPr="00964FE5" w:rsidRDefault="00964FE5" w:rsidP="00964FE5">
            <w:pPr>
              <w:jc w:val="center"/>
            </w:pPr>
            <w:r w:rsidRPr="00964FE5">
              <w:t>13,9</w:t>
            </w:r>
          </w:p>
        </w:tc>
        <w:tc>
          <w:tcPr>
            <w:tcW w:w="1476" w:type="dxa"/>
            <w:gridSpan w:val="2"/>
            <w:tcBorders>
              <w:top w:val="nil"/>
              <w:left w:val="nil"/>
              <w:bottom w:val="single" w:sz="4" w:space="0" w:color="auto"/>
              <w:right w:val="nil"/>
            </w:tcBorders>
            <w:shd w:val="clear" w:color="auto" w:fill="auto"/>
            <w:noWrap/>
            <w:vAlign w:val="center"/>
            <w:hideMark/>
          </w:tcPr>
          <w:p w14:paraId="323532C2" w14:textId="77777777" w:rsidR="00964FE5" w:rsidRPr="00964FE5" w:rsidRDefault="00964FE5" w:rsidP="00964FE5">
            <w:pPr>
              <w:jc w:val="center"/>
            </w:pPr>
            <w:r w:rsidRPr="00964FE5">
              <w:t xml:space="preserve">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DE91724" w14:textId="77777777" w:rsidR="00964FE5" w:rsidRPr="00964FE5" w:rsidRDefault="00964FE5" w:rsidP="00964FE5">
            <w:pPr>
              <w:jc w:val="center"/>
            </w:pPr>
            <w:r w:rsidRPr="00964FE5">
              <w:t xml:space="preserve">58,94  </w:t>
            </w:r>
          </w:p>
        </w:tc>
      </w:tr>
      <w:tr w:rsidR="00964FE5" w:rsidRPr="00964FE5" w14:paraId="2F8A2CC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7FC66C44" w14:textId="77777777" w:rsidR="00964FE5" w:rsidRPr="00964FE5" w:rsidRDefault="00964FE5" w:rsidP="00964FE5">
            <w:pPr>
              <w:jc w:val="center"/>
              <w:rPr>
                <w:b/>
                <w:bCs/>
              </w:rPr>
            </w:pPr>
            <w:r w:rsidRPr="00964FE5">
              <w:rPr>
                <w:b/>
                <w:bCs/>
              </w:rPr>
              <w:t>437</w:t>
            </w:r>
          </w:p>
        </w:tc>
        <w:tc>
          <w:tcPr>
            <w:tcW w:w="4252" w:type="dxa"/>
            <w:tcBorders>
              <w:top w:val="nil"/>
              <w:left w:val="nil"/>
              <w:bottom w:val="single" w:sz="4" w:space="0" w:color="auto"/>
              <w:right w:val="single" w:sz="4" w:space="0" w:color="auto"/>
            </w:tcBorders>
            <w:shd w:val="clear" w:color="auto" w:fill="auto"/>
            <w:hideMark/>
          </w:tcPr>
          <w:p w14:paraId="7A346569"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47235EF6"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2FED9E9" w14:textId="77777777" w:rsidR="00964FE5" w:rsidRPr="00964FE5" w:rsidRDefault="00964FE5" w:rsidP="00964FE5">
            <w:pPr>
              <w:jc w:val="center"/>
            </w:pPr>
            <w:r w:rsidRPr="00964FE5">
              <w:t>46,9</w:t>
            </w:r>
          </w:p>
        </w:tc>
        <w:tc>
          <w:tcPr>
            <w:tcW w:w="1476" w:type="dxa"/>
            <w:gridSpan w:val="2"/>
            <w:tcBorders>
              <w:top w:val="nil"/>
              <w:left w:val="nil"/>
              <w:bottom w:val="single" w:sz="4" w:space="0" w:color="auto"/>
              <w:right w:val="nil"/>
            </w:tcBorders>
            <w:shd w:val="clear" w:color="auto" w:fill="auto"/>
            <w:noWrap/>
            <w:vAlign w:val="center"/>
            <w:hideMark/>
          </w:tcPr>
          <w:p w14:paraId="75FA919D" w14:textId="77777777" w:rsidR="00964FE5" w:rsidRPr="00964FE5" w:rsidRDefault="00964FE5" w:rsidP="00964FE5">
            <w:pPr>
              <w:jc w:val="center"/>
            </w:pPr>
            <w:r w:rsidRPr="00964FE5">
              <w:t xml:space="preserve">89,05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8B1294D" w14:textId="77777777" w:rsidR="00964FE5" w:rsidRPr="00964FE5" w:rsidRDefault="00964FE5" w:rsidP="00964FE5">
            <w:pPr>
              <w:jc w:val="center"/>
            </w:pPr>
            <w:r w:rsidRPr="00964FE5">
              <w:t xml:space="preserve">4 176,45  </w:t>
            </w:r>
          </w:p>
        </w:tc>
      </w:tr>
      <w:tr w:rsidR="00964FE5" w:rsidRPr="00964FE5" w14:paraId="7BD9B54D"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62E5159A" w14:textId="77777777" w:rsidR="00964FE5" w:rsidRPr="00964FE5" w:rsidRDefault="00964FE5" w:rsidP="00964FE5">
            <w:pPr>
              <w:jc w:val="center"/>
              <w:rPr>
                <w:b/>
                <w:bCs/>
              </w:rPr>
            </w:pPr>
            <w:r w:rsidRPr="00964FE5">
              <w:rPr>
                <w:b/>
                <w:bCs/>
              </w:rPr>
              <w:t>438</w:t>
            </w:r>
          </w:p>
        </w:tc>
        <w:tc>
          <w:tcPr>
            <w:tcW w:w="4252" w:type="dxa"/>
            <w:tcBorders>
              <w:top w:val="nil"/>
              <w:left w:val="nil"/>
              <w:bottom w:val="single" w:sz="4" w:space="0" w:color="auto"/>
              <w:right w:val="single" w:sz="4" w:space="0" w:color="auto"/>
            </w:tcBorders>
            <w:shd w:val="clear" w:color="auto" w:fill="auto"/>
            <w:hideMark/>
          </w:tcPr>
          <w:p w14:paraId="097A9515" w14:textId="77777777" w:rsidR="00964FE5" w:rsidRPr="00964FE5" w:rsidRDefault="00964FE5" w:rsidP="00964FE5">
            <w:r w:rsidRPr="00964FE5">
              <w:t xml:space="preserve">Кабель до 35 </w:t>
            </w:r>
            <w:proofErr w:type="spellStart"/>
            <w:r w:rsidRPr="00964FE5">
              <w:t>кВ</w:t>
            </w:r>
            <w:proofErr w:type="spellEnd"/>
            <w:r w:rsidRPr="00964FE5">
              <w:t xml:space="preserve"> в проложенных трубах, блоках и коробах, в </w:t>
            </w:r>
            <w:proofErr w:type="spellStart"/>
            <w:r w:rsidRPr="00964FE5">
              <w:t>гоотвых</w:t>
            </w:r>
            <w:proofErr w:type="spellEnd"/>
            <w:r w:rsidRPr="00964FE5">
              <w:t xml:space="preserve"> траншеях масса 1 м кабеля: до 1 кг</w:t>
            </w:r>
          </w:p>
        </w:tc>
        <w:tc>
          <w:tcPr>
            <w:tcW w:w="1985" w:type="dxa"/>
            <w:tcBorders>
              <w:top w:val="nil"/>
              <w:left w:val="nil"/>
              <w:bottom w:val="single" w:sz="4" w:space="0" w:color="auto"/>
              <w:right w:val="single" w:sz="4" w:space="0" w:color="auto"/>
            </w:tcBorders>
            <w:shd w:val="clear" w:color="auto" w:fill="auto"/>
            <w:vAlign w:val="center"/>
            <w:hideMark/>
          </w:tcPr>
          <w:p w14:paraId="3EB5FBD4"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668ACC81" w14:textId="77777777" w:rsidR="00964FE5" w:rsidRPr="00964FE5" w:rsidRDefault="00964FE5" w:rsidP="00964FE5">
            <w:pPr>
              <w:jc w:val="center"/>
            </w:pPr>
            <w:r w:rsidRPr="00964FE5">
              <w:t>474</w:t>
            </w:r>
          </w:p>
        </w:tc>
        <w:tc>
          <w:tcPr>
            <w:tcW w:w="1476" w:type="dxa"/>
            <w:gridSpan w:val="2"/>
            <w:tcBorders>
              <w:top w:val="nil"/>
              <w:left w:val="nil"/>
              <w:bottom w:val="single" w:sz="4" w:space="0" w:color="auto"/>
              <w:right w:val="nil"/>
            </w:tcBorders>
            <w:shd w:val="clear" w:color="auto" w:fill="auto"/>
            <w:noWrap/>
            <w:vAlign w:val="center"/>
            <w:hideMark/>
          </w:tcPr>
          <w:p w14:paraId="75D45E8E" w14:textId="77777777" w:rsidR="00964FE5" w:rsidRPr="00964FE5" w:rsidRDefault="00964FE5" w:rsidP="00964FE5">
            <w:pPr>
              <w:jc w:val="center"/>
            </w:pPr>
            <w:r w:rsidRPr="00964FE5">
              <w:t xml:space="preserve">205,65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F3C6ACA" w14:textId="77777777" w:rsidR="00964FE5" w:rsidRPr="00964FE5" w:rsidRDefault="00964FE5" w:rsidP="00964FE5">
            <w:pPr>
              <w:jc w:val="center"/>
            </w:pPr>
            <w:r w:rsidRPr="00964FE5">
              <w:t xml:space="preserve">97 478,10  </w:t>
            </w:r>
          </w:p>
        </w:tc>
      </w:tr>
      <w:tr w:rsidR="00964FE5" w:rsidRPr="00964FE5" w14:paraId="40EF0889"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6A0D36CB" w14:textId="77777777" w:rsidR="00964FE5" w:rsidRPr="00964FE5" w:rsidRDefault="00964FE5" w:rsidP="00964FE5">
            <w:pPr>
              <w:jc w:val="center"/>
              <w:rPr>
                <w:b/>
                <w:bCs/>
              </w:rPr>
            </w:pPr>
            <w:r w:rsidRPr="00964FE5">
              <w:rPr>
                <w:b/>
                <w:bCs/>
              </w:rPr>
              <w:t>439</w:t>
            </w:r>
          </w:p>
        </w:tc>
        <w:tc>
          <w:tcPr>
            <w:tcW w:w="4252" w:type="dxa"/>
            <w:tcBorders>
              <w:top w:val="nil"/>
              <w:left w:val="nil"/>
              <w:bottom w:val="single" w:sz="4" w:space="0" w:color="auto"/>
              <w:right w:val="single" w:sz="4" w:space="0" w:color="auto"/>
            </w:tcBorders>
            <w:shd w:val="clear" w:color="auto" w:fill="auto"/>
            <w:hideMark/>
          </w:tcPr>
          <w:p w14:paraId="17FBF246" w14:textId="77777777" w:rsidR="00964FE5" w:rsidRPr="00964FE5" w:rsidRDefault="00964FE5" w:rsidP="00964FE5">
            <w:r w:rsidRPr="00964FE5">
              <w:t>Прокладка ленты сигнальной</w:t>
            </w:r>
          </w:p>
        </w:tc>
        <w:tc>
          <w:tcPr>
            <w:tcW w:w="1985" w:type="dxa"/>
            <w:tcBorders>
              <w:top w:val="nil"/>
              <w:left w:val="nil"/>
              <w:bottom w:val="single" w:sz="4" w:space="0" w:color="auto"/>
              <w:right w:val="single" w:sz="4" w:space="0" w:color="auto"/>
            </w:tcBorders>
            <w:shd w:val="clear" w:color="auto" w:fill="auto"/>
            <w:vAlign w:val="center"/>
            <w:hideMark/>
          </w:tcPr>
          <w:p w14:paraId="378A29D1"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4A730E38" w14:textId="77777777" w:rsidR="00964FE5" w:rsidRPr="00964FE5" w:rsidRDefault="00964FE5" w:rsidP="00964FE5">
            <w:pPr>
              <w:jc w:val="center"/>
            </w:pPr>
            <w:r w:rsidRPr="00964FE5">
              <w:t>52,5</w:t>
            </w:r>
          </w:p>
        </w:tc>
        <w:tc>
          <w:tcPr>
            <w:tcW w:w="1476" w:type="dxa"/>
            <w:gridSpan w:val="2"/>
            <w:tcBorders>
              <w:top w:val="nil"/>
              <w:left w:val="nil"/>
              <w:bottom w:val="single" w:sz="4" w:space="0" w:color="auto"/>
              <w:right w:val="nil"/>
            </w:tcBorders>
            <w:shd w:val="clear" w:color="auto" w:fill="auto"/>
            <w:noWrap/>
            <w:vAlign w:val="center"/>
            <w:hideMark/>
          </w:tcPr>
          <w:p w14:paraId="3AF54546" w14:textId="77777777" w:rsidR="00964FE5" w:rsidRPr="00964FE5" w:rsidRDefault="00964FE5" w:rsidP="00964FE5">
            <w:pPr>
              <w:jc w:val="center"/>
            </w:pPr>
            <w:r w:rsidRPr="00964FE5">
              <w:t xml:space="preserve">15,90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E6F5A7B" w14:textId="77777777" w:rsidR="00964FE5" w:rsidRPr="00964FE5" w:rsidRDefault="00964FE5" w:rsidP="00964FE5">
            <w:pPr>
              <w:jc w:val="center"/>
            </w:pPr>
            <w:r w:rsidRPr="00964FE5">
              <w:t xml:space="preserve">834,75  </w:t>
            </w:r>
          </w:p>
        </w:tc>
      </w:tr>
      <w:tr w:rsidR="00964FE5" w:rsidRPr="00964FE5" w14:paraId="4C10B28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D274052"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РЧВ. Строительство линии наружного освещения</w:t>
            </w:r>
          </w:p>
        </w:tc>
        <w:tc>
          <w:tcPr>
            <w:tcW w:w="1476" w:type="dxa"/>
            <w:gridSpan w:val="2"/>
            <w:tcBorders>
              <w:top w:val="nil"/>
              <w:left w:val="nil"/>
              <w:bottom w:val="single" w:sz="4" w:space="0" w:color="auto"/>
              <w:right w:val="nil"/>
            </w:tcBorders>
            <w:shd w:val="clear" w:color="auto" w:fill="auto"/>
            <w:noWrap/>
            <w:vAlign w:val="center"/>
            <w:hideMark/>
          </w:tcPr>
          <w:p w14:paraId="55DB4761" w14:textId="77777777" w:rsidR="00964FE5" w:rsidRPr="00964FE5" w:rsidRDefault="00964FE5" w:rsidP="00964FE5">
            <w:pPr>
              <w:jc w:val="center"/>
            </w:pPr>
            <w:r w:rsidRPr="00964FE5">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84E39EA" w14:textId="77777777" w:rsidR="00964FE5" w:rsidRPr="00964FE5" w:rsidRDefault="00964FE5" w:rsidP="00964FE5">
            <w:pPr>
              <w:jc w:val="center"/>
            </w:pPr>
            <w:r w:rsidRPr="00964FE5">
              <w:t> </w:t>
            </w:r>
          </w:p>
        </w:tc>
      </w:tr>
      <w:tr w:rsidR="00964FE5" w:rsidRPr="00964FE5" w14:paraId="6860730F"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79CD94D" w14:textId="77777777" w:rsidR="00964FE5" w:rsidRPr="00964FE5" w:rsidRDefault="00964FE5" w:rsidP="00964FE5">
            <w:pPr>
              <w:jc w:val="center"/>
              <w:rPr>
                <w:b/>
                <w:bCs/>
              </w:rPr>
            </w:pPr>
            <w:r w:rsidRPr="00964FE5">
              <w:rPr>
                <w:b/>
                <w:bCs/>
              </w:rPr>
              <w:t>440</w:t>
            </w:r>
          </w:p>
        </w:tc>
        <w:tc>
          <w:tcPr>
            <w:tcW w:w="4252" w:type="dxa"/>
            <w:tcBorders>
              <w:top w:val="nil"/>
              <w:left w:val="nil"/>
              <w:bottom w:val="single" w:sz="4" w:space="0" w:color="auto"/>
              <w:right w:val="single" w:sz="4" w:space="0" w:color="auto"/>
            </w:tcBorders>
            <w:shd w:val="clear" w:color="auto" w:fill="auto"/>
            <w:hideMark/>
          </w:tcPr>
          <w:p w14:paraId="17494208" w14:textId="77777777" w:rsidR="00964FE5" w:rsidRPr="00964FE5" w:rsidRDefault="00964FE5" w:rsidP="00964FE5">
            <w:r w:rsidRPr="00964FE5">
              <w:t>Бурение ям под опоры с установкой опор силовых одностоечных</w:t>
            </w:r>
          </w:p>
        </w:tc>
        <w:tc>
          <w:tcPr>
            <w:tcW w:w="1985" w:type="dxa"/>
            <w:tcBorders>
              <w:top w:val="nil"/>
              <w:left w:val="nil"/>
              <w:bottom w:val="single" w:sz="4" w:space="0" w:color="auto"/>
              <w:right w:val="single" w:sz="4" w:space="0" w:color="auto"/>
            </w:tcBorders>
            <w:shd w:val="clear" w:color="auto" w:fill="auto"/>
            <w:vAlign w:val="center"/>
            <w:hideMark/>
          </w:tcPr>
          <w:p w14:paraId="7076E553"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C4898BE" w14:textId="77777777" w:rsidR="00964FE5" w:rsidRPr="00964FE5" w:rsidRDefault="00964FE5" w:rsidP="00964FE5">
            <w:pPr>
              <w:jc w:val="center"/>
            </w:pPr>
            <w:r w:rsidRPr="00964FE5">
              <w:t>8</w:t>
            </w:r>
          </w:p>
        </w:tc>
        <w:tc>
          <w:tcPr>
            <w:tcW w:w="1476" w:type="dxa"/>
            <w:gridSpan w:val="2"/>
            <w:tcBorders>
              <w:top w:val="nil"/>
              <w:left w:val="nil"/>
              <w:bottom w:val="single" w:sz="4" w:space="0" w:color="auto"/>
              <w:right w:val="nil"/>
            </w:tcBorders>
            <w:shd w:val="clear" w:color="auto" w:fill="auto"/>
            <w:noWrap/>
            <w:vAlign w:val="center"/>
            <w:hideMark/>
          </w:tcPr>
          <w:p w14:paraId="2818609B" w14:textId="77777777" w:rsidR="00964FE5" w:rsidRPr="00964FE5" w:rsidRDefault="00964FE5" w:rsidP="00964FE5">
            <w:pPr>
              <w:jc w:val="center"/>
            </w:pPr>
            <w:r w:rsidRPr="00964FE5">
              <w:t xml:space="preserve">101 276,87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A3EDAE6" w14:textId="77777777" w:rsidR="00964FE5" w:rsidRPr="00964FE5" w:rsidRDefault="00964FE5" w:rsidP="00964FE5">
            <w:pPr>
              <w:jc w:val="center"/>
            </w:pPr>
            <w:r w:rsidRPr="00964FE5">
              <w:t xml:space="preserve">810 214,96  </w:t>
            </w:r>
          </w:p>
        </w:tc>
      </w:tr>
      <w:tr w:rsidR="00964FE5" w:rsidRPr="00964FE5" w14:paraId="14D44859" w14:textId="77777777" w:rsidTr="00964FE5">
        <w:trPr>
          <w:trHeight w:val="945"/>
        </w:trPr>
        <w:tc>
          <w:tcPr>
            <w:tcW w:w="2552" w:type="dxa"/>
            <w:tcBorders>
              <w:top w:val="nil"/>
              <w:left w:val="nil"/>
              <w:bottom w:val="single" w:sz="4" w:space="0" w:color="auto"/>
              <w:right w:val="single" w:sz="4" w:space="0" w:color="auto"/>
            </w:tcBorders>
            <w:shd w:val="clear" w:color="auto" w:fill="auto"/>
            <w:vAlign w:val="center"/>
            <w:hideMark/>
          </w:tcPr>
          <w:p w14:paraId="572AE78E" w14:textId="77777777" w:rsidR="00964FE5" w:rsidRPr="00964FE5" w:rsidRDefault="00964FE5" w:rsidP="00964FE5">
            <w:pPr>
              <w:jc w:val="center"/>
              <w:rPr>
                <w:b/>
                <w:bCs/>
              </w:rPr>
            </w:pPr>
            <w:r w:rsidRPr="00964FE5">
              <w:rPr>
                <w:b/>
                <w:bCs/>
              </w:rPr>
              <w:t>441</w:t>
            </w:r>
          </w:p>
        </w:tc>
        <w:tc>
          <w:tcPr>
            <w:tcW w:w="4252" w:type="dxa"/>
            <w:tcBorders>
              <w:top w:val="nil"/>
              <w:left w:val="nil"/>
              <w:bottom w:val="single" w:sz="4" w:space="0" w:color="auto"/>
              <w:right w:val="single" w:sz="4" w:space="0" w:color="auto"/>
            </w:tcBorders>
            <w:shd w:val="clear" w:color="auto" w:fill="auto"/>
            <w:hideMark/>
          </w:tcPr>
          <w:p w14:paraId="24021C03" w14:textId="77777777" w:rsidR="00964FE5" w:rsidRPr="00964FE5" w:rsidRDefault="00964FE5" w:rsidP="00964FE5">
            <w:r w:rsidRPr="00964FE5">
              <w:t>Установка светильников: с лампами накаливания (светодиодными) с коробками соединительными</w:t>
            </w:r>
          </w:p>
        </w:tc>
        <w:tc>
          <w:tcPr>
            <w:tcW w:w="1985" w:type="dxa"/>
            <w:tcBorders>
              <w:top w:val="nil"/>
              <w:left w:val="nil"/>
              <w:bottom w:val="single" w:sz="4" w:space="0" w:color="auto"/>
              <w:right w:val="single" w:sz="4" w:space="0" w:color="auto"/>
            </w:tcBorders>
            <w:shd w:val="clear" w:color="auto" w:fill="auto"/>
            <w:vAlign w:val="center"/>
            <w:hideMark/>
          </w:tcPr>
          <w:p w14:paraId="7FF9685E"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1E25D0B7" w14:textId="77777777" w:rsidR="00964FE5" w:rsidRPr="00964FE5" w:rsidRDefault="00964FE5" w:rsidP="00964FE5">
            <w:pPr>
              <w:jc w:val="center"/>
            </w:pPr>
            <w:r w:rsidRPr="00964FE5">
              <w:t>8</w:t>
            </w:r>
          </w:p>
        </w:tc>
        <w:tc>
          <w:tcPr>
            <w:tcW w:w="1476" w:type="dxa"/>
            <w:gridSpan w:val="2"/>
            <w:tcBorders>
              <w:top w:val="nil"/>
              <w:left w:val="nil"/>
              <w:bottom w:val="single" w:sz="4" w:space="0" w:color="auto"/>
              <w:right w:val="nil"/>
            </w:tcBorders>
            <w:shd w:val="clear" w:color="auto" w:fill="auto"/>
            <w:noWrap/>
            <w:vAlign w:val="center"/>
            <w:hideMark/>
          </w:tcPr>
          <w:p w14:paraId="2BC4CBFB" w14:textId="77777777" w:rsidR="00964FE5" w:rsidRPr="00964FE5" w:rsidRDefault="00964FE5" w:rsidP="00964FE5">
            <w:pPr>
              <w:jc w:val="center"/>
            </w:pPr>
            <w:r w:rsidRPr="00964FE5">
              <w:t xml:space="preserve">44 151,87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7D22B4F" w14:textId="77777777" w:rsidR="00964FE5" w:rsidRPr="00964FE5" w:rsidRDefault="00964FE5" w:rsidP="00964FE5">
            <w:pPr>
              <w:jc w:val="center"/>
            </w:pPr>
            <w:r w:rsidRPr="00964FE5">
              <w:t xml:space="preserve">353 214,96  </w:t>
            </w:r>
          </w:p>
        </w:tc>
      </w:tr>
      <w:tr w:rsidR="00964FE5" w:rsidRPr="00964FE5" w14:paraId="4D05711C"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2EE83F39" w14:textId="77777777" w:rsidR="00964FE5" w:rsidRPr="00964FE5" w:rsidRDefault="00964FE5" w:rsidP="00964FE5">
            <w:pPr>
              <w:jc w:val="center"/>
              <w:rPr>
                <w:b/>
                <w:bCs/>
              </w:rPr>
            </w:pPr>
            <w:r w:rsidRPr="00964FE5">
              <w:rPr>
                <w:b/>
                <w:bCs/>
              </w:rPr>
              <w:t>442</w:t>
            </w:r>
          </w:p>
        </w:tc>
        <w:tc>
          <w:tcPr>
            <w:tcW w:w="4252" w:type="dxa"/>
            <w:tcBorders>
              <w:top w:val="nil"/>
              <w:left w:val="nil"/>
              <w:bottom w:val="single" w:sz="4" w:space="0" w:color="auto"/>
              <w:right w:val="single" w:sz="4" w:space="0" w:color="auto"/>
            </w:tcBorders>
            <w:shd w:val="clear" w:color="auto" w:fill="auto"/>
            <w:hideMark/>
          </w:tcPr>
          <w:p w14:paraId="1ECE2CB9" w14:textId="77777777" w:rsidR="00964FE5" w:rsidRPr="00964FE5" w:rsidRDefault="00964FE5" w:rsidP="00964FE5">
            <w:r w:rsidRPr="00964FE5">
              <w:t xml:space="preserve">Кабель до 35 </w:t>
            </w:r>
            <w:proofErr w:type="spellStart"/>
            <w:r w:rsidRPr="00964FE5">
              <w:t>кВ</w:t>
            </w:r>
            <w:proofErr w:type="spellEnd"/>
            <w:r w:rsidRPr="00964FE5">
              <w:t xml:space="preserve"> по установленным конструкциям и лоткам с креплением на поворотах и в конце трассы, масса 1 м кабеля: до 2 кг</w:t>
            </w:r>
          </w:p>
        </w:tc>
        <w:tc>
          <w:tcPr>
            <w:tcW w:w="1985" w:type="dxa"/>
            <w:tcBorders>
              <w:top w:val="nil"/>
              <w:left w:val="nil"/>
              <w:bottom w:val="single" w:sz="4" w:space="0" w:color="auto"/>
              <w:right w:val="single" w:sz="4" w:space="0" w:color="auto"/>
            </w:tcBorders>
            <w:shd w:val="clear" w:color="auto" w:fill="auto"/>
            <w:vAlign w:val="center"/>
            <w:hideMark/>
          </w:tcPr>
          <w:p w14:paraId="669685D4"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79900F0" w14:textId="77777777" w:rsidR="00964FE5" w:rsidRPr="00964FE5" w:rsidRDefault="00964FE5" w:rsidP="00964FE5">
            <w:pPr>
              <w:jc w:val="center"/>
            </w:pPr>
            <w:r w:rsidRPr="00964FE5">
              <w:t>95,88</w:t>
            </w:r>
          </w:p>
        </w:tc>
        <w:tc>
          <w:tcPr>
            <w:tcW w:w="1476" w:type="dxa"/>
            <w:gridSpan w:val="2"/>
            <w:tcBorders>
              <w:top w:val="nil"/>
              <w:left w:val="nil"/>
              <w:bottom w:val="single" w:sz="4" w:space="0" w:color="auto"/>
              <w:right w:val="nil"/>
            </w:tcBorders>
            <w:shd w:val="clear" w:color="auto" w:fill="auto"/>
            <w:noWrap/>
            <w:vAlign w:val="center"/>
            <w:hideMark/>
          </w:tcPr>
          <w:p w14:paraId="03C5D8C0" w14:textId="77777777" w:rsidR="00964FE5" w:rsidRPr="00964FE5" w:rsidRDefault="00964FE5" w:rsidP="00964FE5">
            <w:pPr>
              <w:jc w:val="center"/>
            </w:pPr>
            <w:r w:rsidRPr="00964FE5">
              <w:t xml:space="preserve">98,59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818DDE5" w14:textId="77777777" w:rsidR="00964FE5" w:rsidRPr="00964FE5" w:rsidRDefault="00964FE5" w:rsidP="00964FE5">
            <w:pPr>
              <w:jc w:val="center"/>
            </w:pPr>
            <w:r w:rsidRPr="00964FE5">
              <w:t xml:space="preserve">9 452,81  </w:t>
            </w:r>
          </w:p>
        </w:tc>
      </w:tr>
      <w:tr w:rsidR="00964FE5" w:rsidRPr="00964FE5" w14:paraId="36D0B1EF" w14:textId="77777777" w:rsidTr="00964FE5">
        <w:trPr>
          <w:trHeight w:val="1575"/>
        </w:trPr>
        <w:tc>
          <w:tcPr>
            <w:tcW w:w="2552" w:type="dxa"/>
            <w:tcBorders>
              <w:top w:val="nil"/>
              <w:left w:val="nil"/>
              <w:bottom w:val="single" w:sz="4" w:space="0" w:color="auto"/>
              <w:right w:val="single" w:sz="4" w:space="0" w:color="auto"/>
            </w:tcBorders>
            <w:shd w:val="clear" w:color="auto" w:fill="auto"/>
            <w:vAlign w:val="center"/>
            <w:hideMark/>
          </w:tcPr>
          <w:p w14:paraId="64D10D9F" w14:textId="77777777" w:rsidR="00964FE5" w:rsidRPr="00964FE5" w:rsidRDefault="00964FE5" w:rsidP="00964FE5">
            <w:pPr>
              <w:jc w:val="center"/>
              <w:rPr>
                <w:b/>
                <w:bCs/>
              </w:rPr>
            </w:pPr>
            <w:r w:rsidRPr="00964FE5">
              <w:rPr>
                <w:b/>
                <w:bCs/>
              </w:rPr>
              <w:t>443</w:t>
            </w:r>
          </w:p>
        </w:tc>
        <w:tc>
          <w:tcPr>
            <w:tcW w:w="4252" w:type="dxa"/>
            <w:tcBorders>
              <w:top w:val="nil"/>
              <w:left w:val="nil"/>
              <w:bottom w:val="single" w:sz="4" w:space="0" w:color="auto"/>
              <w:right w:val="single" w:sz="4" w:space="0" w:color="auto"/>
            </w:tcBorders>
            <w:shd w:val="clear" w:color="auto" w:fill="auto"/>
            <w:hideMark/>
          </w:tcPr>
          <w:p w14:paraId="43046D6B" w14:textId="77777777" w:rsidR="00964FE5" w:rsidRPr="00964FE5" w:rsidRDefault="00964FE5" w:rsidP="00964FE5">
            <w:r w:rsidRPr="00964FE5">
              <w:t xml:space="preserve">Шкаф с одним трехполюсным рубильником, устанавливаемый на конструкции на полу, на ток: до 630 А (Шкаф наружного освещения) </w:t>
            </w:r>
            <w:r w:rsidRPr="00964FE5">
              <w:rPr>
                <w:b/>
                <w:bCs/>
                <w:i/>
                <w:iCs/>
              </w:rPr>
              <w:t>(в том числе стоимость оборудования 10350 руб.)</w:t>
            </w:r>
          </w:p>
        </w:tc>
        <w:tc>
          <w:tcPr>
            <w:tcW w:w="1985" w:type="dxa"/>
            <w:tcBorders>
              <w:top w:val="nil"/>
              <w:left w:val="nil"/>
              <w:bottom w:val="single" w:sz="4" w:space="0" w:color="auto"/>
              <w:right w:val="single" w:sz="4" w:space="0" w:color="auto"/>
            </w:tcBorders>
            <w:shd w:val="clear" w:color="auto" w:fill="auto"/>
            <w:vAlign w:val="center"/>
            <w:hideMark/>
          </w:tcPr>
          <w:p w14:paraId="1BE687DA" w14:textId="77777777" w:rsidR="00964FE5" w:rsidRPr="00964FE5" w:rsidRDefault="00964FE5" w:rsidP="00964FE5">
            <w:pPr>
              <w:jc w:val="center"/>
            </w:pPr>
            <w:proofErr w:type="spellStart"/>
            <w:r w:rsidRPr="00964FE5">
              <w:t>шт</w:t>
            </w:r>
            <w:proofErr w:type="spellEnd"/>
          </w:p>
        </w:tc>
        <w:tc>
          <w:tcPr>
            <w:tcW w:w="1499" w:type="dxa"/>
            <w:tcBorders>
              <w:top w:val="nil"/>
              <w:left w:val="nil"/>
              <w:bottom w:val="single" w:sz="4" w:space="0" w:color="auto"/>
              <w:right w:val="single" w:sz="4" w:space="0" w:color="auto"/>
            </w:tcBorders>
            <w:shd w:val="clear" w:color="auto" w:fill="auto"/>
            <w:vAlign w:val="center"/>
            <w:hideMark/>
          </w:tcPr>
          <w:p w14:paraId="75F671D6"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0A7A0F10" w14:textId="77777777" w:rsidR="00964FE5" w:rsidRPr="00964FE5" w:rsidRDefault="00964FE5" w:rsidP="00964FE5">
            <w:pPr>
              <w:jc w:val="center"/>
            </w:pPr>
            <w:r w:rsidRPr="00964FE5">
              <w:t xml:space="preserve">15 318,00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7A09715" w14:textId="77777777" w:rsidR="00964FE5" w:rsidRPr="00964FE5" w:rsidRDefault="00964FE5" w:rsidP="00964FE5">
            <w:pPr>
              <w:jc w:val="center"/>
            </w:pPr>
            <w:r w:rsidRPr="00964FE5">
              <w:t xml:space="preserve">15 318,00  </w:t>
            </w:r>
          </w:p>
        </w:tc>
      </w:tr>
      <w:tr w:rsidR="00964FE5" w:rsidRPr="00964FE5" w14:paraId="205CB1DA"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7F46E53A" w14:textId="77777777" w:rsidR="00964FE5" w:rsidRPr="00964FE5" w:rsidRDefault="00964FE5" w:rsidP="00964FE5">
            <w:pPr>
              <w:jc w:val="center"/>
              <w:rPr>
                <w:b/>
                <w:bCs/>
              </w:rPr>
            </w:pPr>
            <w:r w:rsidRPr="00964FE5">
              <w:rPr>
                <w:b/>
                <w:bCs/>
              </w:rPr>
              <w:t>444</w:t>
            </w:r>
          </w:p>
        </w:tc>
        <w:tc>
          <w:tcPr>
            <w:tcW w:w="4252" w:type="dxa"/>
            <w:tcBorders>
              <w:top w:val="nil"/>
              <w:left w:val="nil"/>
              <w:bottom w:val="single" w:sz="4" w:space="0" w:color="auto"/>
              <w:right w:val="single" w:sz="4" w:space="0" w:color="auto"/>
            </w:tcBorders>
            <w:shd w:val="clear" w:color="auto" w:fill="auto"/>
            <w:hideMark/>
          </w:tcPr>
          <w:p w14:paraId="5DD4E63E" w14:textId="77777777" w:rsidR="00964FE5" w:rsidRPr="00964FE5" w:rsidRDefault="00964FE5" w:rsidP="00964FE5">
            <w:r w:rsidRPr="00964FE5">
              <w:t>Разработка грунта в отвал экскаваторами "драглайн" или "обратная лопата" с ковшом вместимостью: 0,65 (0,5-1) м3, группа грунтов 2</w:t>
            </w:r>
          </w:p>
        </w:tc>
        <w:tc>
          <w:tcPr>
            <w:tcW w:w="1985" w:type="dxa"/>
            <w:tcBorders>
              <w:top w:val="nil"/>
              <w:left w:val="nil"/>
              <w:bottom w:val="single" w:sz="4" w:space="0" w:color="auto"/>
              <w:right w:val="single" w:sz="4" w:space="0" w:color="auto"/>
            </w:tcBorders>
            <w:shd w:val="clear" w:color="auto" w:fill="auto"/>
            <w:vAlign w:val="center"/>
            <w:hideMark/>
          </w:tcPr>
          <w:p w14:paraId="4B91C23F"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1D5D00B" w14:textId="77777777" w:rsidR="00964FE5" w:rsidRPr="00964FE5" w:rsidRDefault="00964FE5" w:rsidP="00964FE5">
            <w:pPr>
              <w:jc w:val="center"/>
            </w:pPr>
            <w:r w:rsidRPr="00964FE5">
              <w:t>8,5</w:t>
            </w:r>
          </w:p>
        </w:tc>
        <w:tc>
          <w:tcPr>
            <w:tcW w:w="1476" w:type="dxa"/>
            <w:gridSpan w:val="2"/>
            <w:tcBorders>
              <w:top w:val="nil"/>
              <w:left w:val="nil"/>
              <w:bottom w:val="single" w:sz="4" w:space="0" w:color="auto"/>
              <w:right w:val="nil"/>
            </w:tcBorders>
            <w:shd w:val="clear" w:color="auto" w:fill="auto"/>
            <w:noWrap/>
            <w:vAlign w:val="center"/>
            <w:hideMark/>
          </w:tcPr>
          <w:p w14:paraId="729AF1B6" w14:textId="77777777" w:rsidR="00964FE5" w:rsidRPr="00964FE5" w:rsidRDefault="00964FE5" w:rsidP="00964FE5">
            <w:pPr>
              <w:jc w:val="center"/>
            </w:pPr>
            <w:r w:rsidRPr="00964FE5">
              <w:t xml:space="preserve">26,50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D37CA67" w14:textId="77777777" w:rsidR="00964FE5" w:rsidRPr="00964FE5" w:rsidRDefault="00964FE5" w:rsidP="00964FE5">
            <w:pPr>
              <w:jc w:val="center"/>
            </w:pPr>
            <w:r w:rsidRPr="00964FE5">
              <w:t xml:space="preserve">225,25  </w:t>
            </w:r>
          </w:p>
        </w:tc>
      </w:tr>
      <w:tr w:rsidR="00964FE5" w:rsidRPr="00964FE5" w14:paraId="1AC70921"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1F1FC945" w14:textId="77777777" w:rsidR="00964FE5" w:rsidRPr="00964FE5" w:rsidRDefault="00964FE5" w:rsidP="00964FE5">
            <w:pPr>
              <w:jc w:val="center"/>
              <w:rPr>
                <w:b/>
                <w:bCs/>
              </w:rPr>
            </w:pPr>
            <w:r w:rsidRPr="00964FE5">
              <w:rPr>
                <w:b/>
                <w:bCs/>
              </w:rPr>
              <w:lastRenderedPageBreak/>
              <w:t>445</w:t>
            </w:r>
          </w:p>
        </w:tc>
        <w:tc>
          <w:tcPr>
            <w:tcW w:w="4252" w:type="dxa"/>
            <w:tcBorders>
              <w:top w:val="nil"/>
              <w:left w:val="nil"/>
              <w:bottom w:val="single" w:sz="4" w:space="0" w:color="auto"/>
              <w:right w:val="single" w:sz="4" w:space="0" w:color="auto"/>
            </w:tcBorders>
            <w:shd w:val="clear" w:color="auto" w:fill="auto"/>
            <w:hideMark/>
          </w:tcPr>
          <w:p w14:paraId="21792413"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(песком), с погрузкой и перевозкой до 120 м</w:t>
            </w:r>
          </w:p>
        </w:tc>
        <w:tc>
          <w:tcPr>
            <w:tcW w:w="1985" w:type="dxa"/>
            <w:tcBorders>
              <w:top w:val="nil"/>
              <w:left w:val="nil"/>
              <w:bottom w:val="single" w:sz="4" w:space="0" w:color="auto"/>
              <w:right w:val="single" w:sz="4" w:space="0" w:color="auto"/>
            </w:tcBorders>
            <w:shd w:val="clear" w:color="auto" w:fill="auto"/>
            <w:vAlign w:val="center"/>
            <w:hideMark/>
          </w:tcPr>
          <w:p w14:paraId="3F69B5BC"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556DB60D" w14:textId="77777777" w:rsidR="00964FE5" w:rsidRPr="00964FE5" w:rsidRDefault="00964FE5" w:rsidP="00964FE5">
            <w:pPr>
              <w:jc w:val="center"/>
            </w:pPr>
            <w:r w:rsidRPr="00964FE5">
              <w:t>2,8</w:t>
            </w:r>
          </w:p>
        </w:tc>
        <w:tc>
          <w:tcPr>
            <w:tcW w:w="1476" w:type="dxa"/>
            <w:gridSpan w:val="2"/>
            <w:tcBorders>
              <w:top w:val="nil"/>
              <w:left w:val="nil"/>
              <w:bottom w:val="single" w:sz="4" w:space="0" w:color="auto"/>
              <w:right w:val="nil"/>
            </w:tcBorders>
            <w:shd w:val="clear" w:color="auto" w:fill="auto"/>
            <w:noWrap/>
            <w:vAlign w:val="center"/>
            <w:hideMark/>
          </w:tcPr>
          <w:p w14:paraId="6CEDF8DF" w14:textId="77777777" w:rsidR="00964FE5" w:rsidRPr="00964FE5" w:rsidRDefault="00964FE5" w:rsidP="00964FE5">
            <w:pPr>
              <w:jc w:val="center"/>
            </w:pPr>
            <w:r w:rsidRPr="00964FE5">
              <w:t xml:space="preserve">1 915,54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0716F4A" w14:textId="77777777" w:rsidR="00964FE5" w:rsidRPr="00964FE5" w:rsidRDefault="00964FE5" w:rsidP="00964FE5">
            <w:pPr>
              <w:jc w:val="center"/>
            </w:pPr>
            <w:r w:rsidRPr="00964FE5">
              <w:t xml:space="preserve">5 363,51  </w:t>
            </w:r>
          </w:p>
        </w:tc>
      </w:tr>
      <w:tr w:rsidR="00964FE5" w:rsidRPr="00964FE5" w14:paraId="18B48C6E" w14:textId="77777777" w:rsidTr="00964FE5">
        <w:trPr>
          <w:trHeight w:val="1260"/>
        </w:trPr>
        <w:tc>
          <w:tcPr>
            <w:tcW w:w="2552" w:type="dxa"/>
            <w:tcBorders>
              <w:top w:val="nil"/>
              <w:left w:val="nil"/>
              <w:bottom w:val="single" w:sz="4" w:space="0" w:color="auto"/>
              <w:right w:val="single" w:sz="4" w:space="0" w:color="auto"/>
            </w:tcBorders>
            <w:shd w:val="clear" w:color="auto" w:fill="auto"/>
            <w:vAlign w:val="center"/>
            <w:hideMark/>
          </w:tcPr>
          <w:p w14:paraId="60B60703" w14:textId="77777777" w:rsidR="00964FE5" w:rsidRPr="00964FE5" w:rsidRDefault="00964FE5" w:rsidP="00964FE5">
            <w:pPr>
              <w:jc w:val="center"/>
              <w:rPr>
                <w:b/>
                <w:bCs/>
              </w:rPr>
            </w:pPr>
            <w:r w:rsidRPr="00964FE5">
              <w:rPr>
                <w:b/>
                <w:bCs/>
              </w:rPr>
              <w:t>446</w:t>
            </w:r>
          </w:p>
        </w:tc>
        <w:tc>
          <w:tcPr>
            <w:tcW w:w="4252" w:type="dxa"/>
            <w:tcBorders>
              <w:top w:val="nil"/>
              <w:left w:val="nil"/>
              <w:bottom w:val="single" w:sz="4" w:space="0" w:color="auto"/>
              <w:right w:val="single" w:sz="4" w:space="0" w:color="auto"/>
            </w:tcBorders>
            <w:shd w:val="clear" w:color="auto" w:fill="auto"/>
            <w:hideMark/>
          </w:tcPr>
          <w:p w14:paraId="4237E321" w14:textId="77777777" w:rsidR="00964FE5" w:rsidRPr="00964FE5" w:rsidRDefault="00964FE5" w:rsidP="00964FE5">
            <w:r w:rsidRPr="00964FE5">
              <w:t xml:space="preserve">Засыпка траншей и котлованов с перемещением грунта до 5 м бульдозерами мощностью: 59 кВт (80 </w:t>
            </w:r>
            <w:proofErr w:type="spellStart"/>
            <w:r w:rsidRPr="00964FE5">
              <w:t>л.с</w:t>
            </w:r>
            <w:proofErr w:type="spellEnd"/>
            <w:r w:rsidRPr="00964FE5">
              <w:t>.), группа грунтов 1 (грунтом)</w:t>
            </w:r>
          </w:p>
        </w:tc>
        <w:tc>
          <w:tcPr>
            <w:tcW w:w="1985" w:type="dxa"/>
            <w:tcBorders>
              <w:top w:val="nil"/>
              <w:left w:val="nil"/>
              <w:bottom w:val="single" w:sz="4" w:space="0" w:color="auto"/>
              <w:right w:val="single" w:sz="4" w:space="0" w:color="auto"/>
            </w:tcBorders>
            <w:shd w:val="clear" w:color="auto" w:fill="auto"/>
            <w:vAlign w:val="center"/>
            <w:hideMark/>
          </w:tcPr>
          <w:p w14:paraId="751153D5" w14:textId="77777777" w:rsidR="00964FE5" w:rsidRPr="00964FE5" w:rsidRDefault="00964FE5" w:rsidP="00964FE5">
            <w:pPr>
              <w:jc w:val="center"/>
            </w:pPr>
            <w:r w:rsidRPr="00964FE5">
              <w:t>м3</w:t>
            </w:r>
          </w:p>
        </w:tc>
        <w:tc>
          <w:tcPr>
            <w:tcW w:w="1499" w:type="dxa"/>
            <w:tcBorders>
              <w:top w:val="nil"/>
              <w:left w:val="nil"/>
              <w:bottom w:val="single" w:sz="4" w:space="0" w:color="auto"/>
              <w:right w:val="single" w:sz="4" w:space="0" w:color="auto"/>
            </w:tcBorders>
            <w:shd w:val="clear" w:color="auto" w:fill="auto"/>
            <w:vAlign w:val="center"/>
            <w:hideMark/>
          </w:tcPr>
          <w:p w14:paraId="34CA1355" w14:textId="77777777" w:rsidR="00964FE5" w:rsidRPr="00964FE5" w:rsidRDefault="00964FE5" w:rsidP="00964FE5">
            <w:pPr>
              <w:jc w:val="center"/>
            </w:pPr>
            <w:r w:rsidRPr="00964FE5">
              <w:t>5,7</w:t>
            </w:r>
          </w:p>
        </w:tc>
        <w:tc>
          <w:tcPr>
            <w:tcW w:w="1476" w:type="dxa"/>
            <w:gridSpan w:val="2"/>
            <w:tcBorders>
              <w:top w:val="nil"/>
              <w:left w:val="nil"/>
              <w:bottom w:val="single" w:sz="4" w:space="0" w:color="auto"/>
              <w:right w:val="nil"/>
            </w:tcBorders>
            <w:shd w:val="clear" w:color="auto" w:fill="auto"/>
            <w:noWrap/>
            <w:vAlign w:val="center"/>
            <w:hideMark/>
          </w:tcPr>
          <w:p w14:paraId="47546E95" w14:textId="77777777" w:rsidR="00964FE5" w:rsidRPr="00964FE5" w:rsidRDefault="00964FE5" w:rsidP="00964FE5">
            <w:pPr>
              <w:jc w:val="center"/>
            </w:pPr>
            <w:r w:rsidRPr="00964FE5">
              <w:t xml:space="preserve">4,24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D2327A5" w14:textId="77777777" w:rsidR="00964FE5" w:rsidRPr="00964FE5" w:rsidRDefault="00964FE5" w:rsidP="00964FE5">
            <w:pPr>
              <w:jc w:val="center"/>
            </w:pPr>
            <w:r w:rsidRPr="00964FE5">
              <w:t xml:space="preserve">24,17  </w:t>
            </w:r>
          </w:p>
        </w:tc>
      </w:tr>
      <w:tr w:rsidR="00964FE5" w:rsidRPr="00964FE5" w14:paraId="78C40960"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617C273C" w14:textId="77777777" w:rsidR="00964FE5" w:rsidRPr="00964FE5" w:rsidRDefault="00964FE5" w:rsidP="00964FE5">
            <w:pPr>
              <w:jc w:val="center"/>
              <w:rPr>
                <w:b/>
                <w:bCs/>
              </w:rPr>
            </w:pPr>
            <w:r w:rsidRPr="00964FE5">
              <w:rPr>
                <w:b/>
                <w:bCs/>
              </w:rPr>
              <w:t>447</w:t>
            </w:r>
          </w:p>
        </w:tc>
        <w:tc>
          <w:tcPr>
            <w:tcW w:w="4252" w:type="dxa"/>
            <w:tcBorders>
              <w:top w:val="nil"/>
              <w:left w:val="nil"/>
              <w:bottom w:val="single" w:sz="4" w:space="0" w:color="auto"/>
              <w:right w:val="single" w:sz="4" w:space="0" w:color="auto"/>
            </w:tcBorders>
            <w:shd w:val="clear" w:color="auto" w:fill="auto"/>
            <w:hideMark/>
          </w:tcPr>
          <w:p w14:paraId="72FA0960" w14:textId="77777777" w:rsidR="00964FE5" w:rsidRPr="00964FE5" w:rsidRDefault="00964FE5" w:rsidP="00964FE5">
            <w:r w:rsidRPr="00964FE5">
              <w:t>Устройство трубопроводов из полиэтиленовых труб: до 2 отверстий</w:t>
            </w:r>
          </w:p>
        </w:tc>
        <w:tc>
          <w:tcPr>
            <w:tcW w:w="1985" w:type="dxa"/>
            <w:tcBorders>
              <w:top w:val="nil"/>
              <w:left w:val="nil"/>
              <w:bottom w:val="single" w:sz="4" w:space="0" w:color="auto"/>
              <w:right w:val="single" w:sz="4" w:space="0" w:color="auto"/>
            </w:tcBorders>
            <w:shd w:val="clear" w:color="auto" w:fill="auto"/>
            <w:vAlign w:val="center"/>
            <w:hideMark/>
          </w:tcPr>
          <w:p w14:paraId="7D46AD3E"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1B713004" w14:textId="77777777" w:rsidR="00964FE5" w:rsidRPr="00964FE5" w:rsidRDefault="00964FE5" w:rsidP="00964FE5">
            <w:pPr>
              <w:jc w:val="center"/>
            </w:pPr>
            <w:r w:rsidRPr="00964FE5">
              <w:t>34,4</w:t>
            </w:r>
          </w:p>
        </w:tc>
        <w:tc>
          <w:tcPr>
            <w:tcW w:w="1476" w:type="dxa"/>
            <w:gridSpan w:val="2"/>
            <w:tcBorders>
              <w:top w:val="nil"/>
              <w:left w:val="nil"/>
              <w:bottom w:val="single" w:sz="4" w:space="0" w:color="auto"/>
              <w:right w:val="nil"/>
            </w:tcBorders>
            <w:shd w:val="clear" w:color="auto" w:fill="auto"/>
            <w:noWrap/>
            <w:vAlign w:val="center"/>
            <w:hideMark/>
          </w:tcPr>
          <w:p w14:paraId="604BD31B" w14:textId="77777777" w:rsidR="00964FE5" w:rsidRPr="00964FE5" w:rsidRDefault="00964FE5" w:rsidP="00964FE5">
            <w:pPr>
              <w:jc w:val="center"/>
            </w:pPr>
            <w:r w:rsidRPr="00964FE5">
              <w:t xml:space="preserve">132,51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7EEA1DA" w14:textId="77777777" w:rsidR="00964FE5" w:rsidRPr="00964FE5" w:rsidRDefault="00964FE5" w:rsidP="00964FE5">
            <w:pPr>
              <w:jc w:val="center"/>
            </w:pPr>
            <w:r w:rsidRPr="00964FE5">
              <w:t xml:space="preserve">4 558,34  </w:t>
            </w:r>
          </w:p>
        </w:tc>
      </w:tr>
      <w:tr w:rsidR="00964FE5" w:rsidRPr="00964FE5" w14:paraId="702551AE"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3A89845" w14:textId="77777777" w:rsidR="00964FE5" w:rsidRPr="00964FE5" w:rsidRDefault="00964FE5" w:rsidP="00964FE5">
            <w:pPr>
              <w:jc w:val="center"/>
              <w:rPr>
                <w:b/>
                <w:bCs/>
              </w:rPr>
            </w:pPr>
            <w:r w:rsidRPr="00964FE5">
              <w:rPr>
                <w:b/>
                <w:bCs/>
              </w:rPr>
              <w:t>448</w:t>
            </w:r>
          </w:p>
        </w:tc>
        <w:tc>
          <w:tcPr>
            <w:tcW w:w="4252" w:type="dxa"/>
            <w:tcBorders>
              <w:top w:val="nil"/>
              <w:left w:val="nil"/>
              <w:bottom w:val="single" w:sz="4" w:space="0" w:color="auto"/>
              <w:right w:val="single" w:sz="4" w:space="0" w:color="auto"/>
            </w:tcBorders>
            <w:shd w:val="clear" w:color="auto" w:fill="auto"/>
            <w:hideMark/>
          </w:tcPr>
          <w:p w14:paraId="45E6543A" w14:textId="77777777" w:rsidR="00964FE5" w:rsidRPr="00964FE5" w:rsidRDefault="00964FE5" w:rsidP="00964FE5">
            <w:r w:rsidRPr="00964FE5">
              <w:t xml:space="preserve">Кабель до 35 </w:t>
            </w:r>
            <w:proofErr w:type="spellStart"/>
            <w:r w:rsidRPr="00964FE5">
              <w:t>кВ</w:t>
            </w:r>
            <w:proofErr w:type="spellEnd"/>
            <w:r w:rsidRPr="00964FE5">
              <w:t xml:space="preserve"> в проложенных трубах, блоках и коробах, масса 1 м кабеля: до 1 кг</w:t>
            </w:r>
          </w:p>
        </w:tc>
        <w:tc>
          <w:tcPr>
            <w:tcW w:w="1985" w:type="dxa"/>
            <w:tcBorders>
              <w:top w:val="nil"/>
              <w:left w:val="nil"/>
              <w:bottom w:val="single" w:sz="4" w:space="0" w:color="auto"/>
              <w:right w:val="single" w:sz="4" w:space="0" w:color="auto"/>
            </w:tcBorders>
            <w:shd w:val="clear" w:color="auto" w:fill="auto"/>
            <w:vAlign w:val="center"/>
            <w:hideMark/>
          </w:tcPr>
          <w:p w14:paraId="303A01A6"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C5E0935" w14:textId="77777777" w:rsidR="00964FE5" w:rsidRPr="00964FE5" w:rsidRDefault="00964FE5" w:rsidP="00964FE5">
            <w:pPr>
              <w:jc w:val="center"/>
            </w:pPr>
            <w:r w:rsidRPr="00964FE5">
              <w:t>183</w:t>
            </w:r>
          </w:p>
        </w:tc>
        <w:tc>
          <w:tcPr>
            <w:tcW w:w="1476" w:type="dxa"/>
            <w:gridSpan w:val="2"/>
            <w:tcBorders>
              <w:top w:val="nil"/>
              <w:left w:val="nil"/>
              <w:bottom w:val="single" w:sz="4" w:space="0" w:color="auto"/>
              <w:right w:val="nil"/>
            </w:tcBorders>
            <w:shd w:val="clear" w:color="auto" w:fill="auto"/>
            <w:noWrap/>
            <w:vAlign w:val="center"/>
            <w:hideMark/>
          </w:tcPr>
          <w:p w14:paraId="7E94102A" w14:textId="77777777" w:rsidR="00964FE5" w:rsidRPr="00964FE5" w:rsidRDefault="00964FE5" w:rsidP="00964FE5">
            <w:pPr>
              <w:jc w:val="center"/>
            </w:pPr>
            <w:r w:rsidRPr="00964FE5">
              <w:t xml:space="preserve">202,47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13D1A44" w14:textId="77777777" w:rsidR="00964FE5" w:rsidRPr="00964FE5" w:rsidRDefault="00964FE5" w:rsidP="00964FE5">
            <w:pPr>
              <w:jc w:val="center"/>
            </w:pPr>
            <w:r w:rsidRPr="00964FE5">
              <w:t xml:space="preserve">37 052,01  </w:t>
            </w:r>
          </w:p>
        </w:tc>
      </w:tr>
      <w:tr w:rsidR="00964FE5" w:rsidRPr="00964FE5" w14:paraId="00B86FAF"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62BB7C24" w14:textId="77777777" w:rsidR="00964FE5" w:rsidRPr="00964FE5" w:rsidRDefault="00964FE5" w:rsidP="00964FE5">
            <w:pPr>
              <w:jc w:val="center"/>
              <w:rPr>
                <w:b/>
                <w:bCs/>
              </w:rPr>
            </w:pPr>
            <w:r w:rsidRPr="00964FE5">
              <w:rPr>
                <w:b/>
                <w:bCs/>
              </w:rPr>
              <w:t>449</w:t>
            </w:r>
          </w:p>
        </w:tc>
        <w:tc>
          <w:tcPr>
            <w:tcW w:w="4252" w:type="dxa"/>
            <w:tcBorders>
              <w:top w:val="nil"/>
              <w:left w:val="nil"/>
              <w:bottom w:val="single" w:sz="4" w:space="0" w:color="auto"/>
              <w:right w:val="single" w:sz="4" w:space="0" w:color="auto"/>
            </w:tcBorders>
            <w:shd w:val="clear" w:color="auto" w:fill="auto"/>
            <w:hideMark/>
          </w:tcPr>
          <w:p w14:paraId="4D965BB3" w14:textId="77777777" w:rsidR="00964FE5" w:rsidRPr="00964FE5" w:rsidRDefault="00964FE5" w:rsidP="00964FE5">
            <w:r w:rsidRPr="00964FE5">
              <w:t>Прокладка ленты сигнальной</w:t>
            </w:r>
          </w:p>
        </w:tc>
        <w:tc>
          <w:tcPr>
            <w:tcW w:w="1985" w:type="dxa"/>
            <w:tcBorders>
              <w:top w:val="nil"/>
              <w:left w:val="nil"/>
              <w:bottom w:val="single" w:sz="4" w:space="0" w:color="auto"/>
              <w:right w:val="single" w:sz="4" w:space="0" w:color="auto"/>
            </w:tcBorders>
            <w:shd w:val="clear" w:color="auto" w:fill="auto"/>
            <w:vAlign w:val="center"/>
            <w:hideMark/>
          </w:tcPr>
          <w:p w14:paraId="1C48CE14" w14:textId="77777777" w:rsidR="00964FE5" w:rsidRPr="00964FE5" w:rsidRDefault="00964FE5" w:rsidP="00964FE5">
            <w:pPr>
              <w:jc w:val="center"/>
            </w:pPr>
            <w:r w:rsidRPr="00964FE5">
              <w:t>м</w:t>
            </w:r>
          </w:p>
        </w:tc>
        <w:tc>
          <w:tcPr>
            <w:tcW w:w="1499" w:type="dxa"/>
            <w:tcBorders>
              <w:top w:val="nil"/>
              <w:left w:val="nil"/>
              <w:bottom w:val="single" w:sz="4" w:space="0" w:color="auto"/>
              <w:right w:val="single" w:sz="4" w:space="0" w:color="auto"/>
            </w:tcBorders>
            <w:shd w:val="clear" w:color="auto" w:fill="auto"/>
            <w:vAlign w:val="center"/>
            <w:hideMark/>
          </w:tcPr>
          <w:p w14:paraId="301685E5" w14:textId="77777777" w:rsidR="00964FE5" w:rsidRPr="00964FE5" w:rsidRDefault="00964FE5" w:rsidP="00964FE5">
            <w:pPr>
              <w:jc w:val="center"/>
            </w:pPr>
            <w:r w:rsidRPr="00964FE5">
              <w:t>17,5</w:t>
            </w:r>
          </w:p>
        </w:tc>
        <w:tc>
          <w:tcPr>
            <w:tcW w:w="1476" w:type="dxa"/>
            <w:gridSpan w:val="2"/>
            <w:tcBorders>
              <w:top w:val="nil"/>
              <w:left w:val="nil"/>
              <w:bottom w:val="single" w:sz="4" w:space="0" w:color="auto"/>
              <w:right w:val="nil"/>
            </w:tcBorders>
            <w:shd w:val="clear" w:color="auto" w:fill="auto"/>
            <w:noWrap/>
            <w:vAlign w:val="center"/>
            <w:hideMark/>
          </w:tcPr>
          <w:p w14:paraId="6B1B779B" w14:textId="77777777" w:rsidR="00964FE5" w:rsidRPr="00964FE5" w:rsidRDefault="00964FE5" w:rsidP="00964FE5">
            <w:pPr>
              <w:jc w:val="center"/>
            </w:pPr>
            <w:r w:rsidRPr="00964FE5">
              <w:t xml:space="preserve">15,90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7C87836" w14:textId="77777777" w:rsidR="00964FE5" w:rsidRPr="00964FE5" w:rsidRDefault="00964FE5" w:rsidP="00964FE5">
            <w:pPr>
              <w:jc w:val="center"/>
            </w:pPr>
            <w:r w:rsidRPr="00964FE5">
              <w:t xml:space="preserve">278,25  </w:t>
            </w:r>
          </w:p>
        </w:tc>
      </w:tr>
      <w:tr w:rsidR="00964FE5" w:rsidRPr="00964FE5" w14:paraId="7100FF7E" w14:textId="77777777" w:rsidTr="00964FE5">
        <w:trPr>
          <w:trHeight w:val="312"/>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EA14BAA"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в т.ч.:</w:t>
            </w:r>
          </w:p>
        </w:tc>
        <w:tc>
          <w:tcPr>
            <w:tcW w:w="1476" w:type="dxa"/>
            <w:gridSpan w:val="2"/>
            <w:tcBorders>
              <w:top w:val="nil"/>
              <w:left w:val="nil"/>
              <w:bottom w:val="single" w:sz="4" w:space="0" w:color="auto"/>
              <w:right w:val="nil"/>
            </w:tcBorders>
            <w:shd w:val="clear" w:color="auto" w:fill="auto"/>
            <w:noWrap/>
            <w:vAlign w:val="center"/>
            <w:hideMark/>
          </w:tcPr>
          <w:p w14:paraId="4CE0905A"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5E0E9899" w14:textId="77777777" w:rsidR="00964FE5" w:rsidRPr="00964FE5" w:rsidRDefault="00964FE5" w:rsidP="00964FE5">
            <w:pPr>
              <w:jc w:val="center"/>
              <w:rPr>
                <w:b/>
                <w:bCs/>
              </w:rPr>
            </w:pPr>
            <w:r w:rsidRPr="00964FE5">
              <w:rPr>
                <w:b/>
                <w:bCs/>
              </w:rPr>
              <w:t xml:space="preserve">4 067 262,27  </w:t>
            </w:r>
          </w:p>
        </w:tc>
      </w:tr>
      <w:tr w:rsidR="00964FE5" w:rsidRPr="00964FE5" w14:paraId="01508B22"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4E5683C7"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СМР</w:t>
            </w:r>
          </w:p>
        </w:tc>
        <w:tc>
          <w:tcPr>
            <w:tcW w:w="1476" w:type="dxa"/>
            <w:gridSpan w:val="2"/>
            <w:tcBorders>
              <w:top w:val="nil"/>
              <w:left w:val="nil"/>
              <w:bottom w:val="single" w:sz="4" w:space="0" w:color="auto"/>
              <w:right w:val="nil"/>
            </w:tcBorders>
            <w:shd w:val="clear" w:color="auto" w:fill="auto"/>
            <w:noWrap/>
            <w:vAlign w:val="center"/>
            <w:hideMark/>
          </w:tcPr>
          <w:p w14:paraId="680A3EA2"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6C11C8C8" w14:textId="77777777" w:rsidR="00964FE5" w:rsidRPr="00964FE5" w:rsidRDefault="00964FE5" w:rsidP="00964FE5">
            <w:pPr>
              <w:jc w:val="center"/>
              <w:rPr>
                <w:b/>
                <w:bCs/>
              </w:rPr>
            </w:pPr>
            <w:r w:rsidRPr="00964FE5">
              <w:rPr>
                <w:b/>
                <w:bCs/>
              </w:rPr>
              <w:t xml:space="preserve">4 042 601,89  </w:t>
            </w:r>
          </w:p>
        </w:tc>
      </w:tr>
      <w:tr w:rsidR="00964FE5" w:rsidRPr="00964FE5" w14:paraId="5031B9B0" w14:textId="77777777" w:rsidTr="00964FE5">
        <w:trPr>
          <w:trHeight w:val="315"/>
        </w:trPr>
        <w:tc>
          <w:tcPr>
            <w:tcW w:w="10302" w:type="dxa"/>
            <w:gridSpan w:val="5"/>
            <w:tcBorders>
              <w:top w:val="single" w:sz="4" w:space="0" w:color="auto"/>
              <w:left w:val="single" w:sz="8" w:space="0" w:color="auto"/>
              <w:bottom w:val="single" w:sz="4" w:space="0" w:color="auto"/>
              <w:right w:val="single" w:sz="4" w:space="0" w:color="auto"/>
            </w:tcBorders>
            <w:shd w:val="clear" w:color="auto" w:fill="auto"/>
            <w:hideMark/>
          </w:tcPr>
          <w:p w14:paraId="09F64F2D" w14:textId="77777777" w:rsidR="00964FE5" w:rsidRPr="00964FE5" w:rsidRDefault="00964FE5" w:rsidP="00964FE5">
            <w:pPr>
              <w:rPr>
                <w:rFonts w:ascii="Arial" w:hAnsi="Arial" w:cs="Arial"/>
                <w:b/>
                <w:bCs/>
                <w:i/>
                <w:iCs/>
                <w:sz w:val="18"/>
                <w:szCs w:val="18"/>
              </w:rPr>
            </w:pPr>
            <w:r w:rsidRPr="00964FE5">
              <w:rPr>
                <w:rFonts w:ascii="Arial" w:hAnsi="Arial" w:cs="Arial"/>
                <w:b/>
                <w:bCs/>
                <w:i/>
                <w:iCs/>
                <w:sz w:val="18"/>
                <w:szCs w:val="18"/>
              </w:rPr>
              <w:t>Оборудование</w:t>
            </w:r>
          </w:p>
        </w:tc>
        <w:tc>
          <w:tcPr>
            <w:tcW w:w="1476" w:type="dxa"/>
            <w:gridSpan w:val="2"/>
            <w:tcBorders>
              <w:top w:val="nil"/>
              <w:left w:val="nil"/>
              <w:bottom w:val="single" w:sz="4" w:space="0" w:color="auto"/>
              <w:right w:val="nil"/>
            </w:tcBorders>
            <w:shd w:val="clear" w:color="auto" w:fill="auto"/>
            <w:noWrap/>
            <w:vAlign w:val="center"/>
            <w:hideMark/>
          </w:tcPr>
          <w:p w14:paraId="49483130" w14:textId="77777777" w:rsidR="00964FE5" w:rsidRPr="00964FE5" w:rsidRDefault="00964FE5" w:rsidP="00964FE5">
            <w:pPr>
              <w:jc w:val="center"/>
              <w:rPr>
                <w:b/>
                <w:bCs/>
              </w:rPr>
            </w:pPr>
            <w:r w:rsidRPr="00964FE5">
              <w:rPr>
                <w:b/>
                <w:bCs/>
              </w:rPr>
              <w:t> </w:t>
            </w:r>
          </w:p>
        </w:tc>
        <w:tc>
          <w:tcPr>
            <w:tcW w:w="3673" w:type="dxa"/>
            <w:tcBorders>
              <w:top w:val="nil"/>
              <w:left w:val="single" w:sz="4" w:space="0" w:color="auto"/>
              <w:bottom w:val="single" w:sz="4" w:space="0" w:color="auto"/>
              <w:right w:val="single" w:sz="8" w:space="0" w:color="auto"/>
            </w:tcBorders>
            <w:shd w:val="clear" w:color="auto" w:fill="auto"/>
            <w:noWrap/>
            <w:vAlign w:val="center"/>
            <w:hideMark/>
          </w:tcPr>
          <w:p w14:paraId="7193DA7C" w14:textId="77777777" w:rsidR="00964FE5" w:rsidRPr="00964FE5" w:rsidRDefault="00964FE5" w:rsidP="00964FE5">
            <w:pPr>
              <w:jc w:val="center"/>
              <w:rPr>
                <w:b/>
                <w:bCs/>
              </w:rPr>
            </w:pPr>
            <w:r w:rsidRPr="00964FE5">
              <w:rPr>
                <w:b/>
                <w:bCs/>
              </w:rPr>
              <w:t xml:space="preserve">24 660,38  </w:t>
            </w:r>
          </w:p>
        </w:tc>
      </w:tr>
      <w:tr w:rsidR="00964FE5" w:rsidRPr="00964FE5" w14:paraId="11E2D317"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1EAD6B7B" w14:textId="77777777" w:rsidR="00964FE5" w:rsidRPr="00964FE5" w:rsidRDefault="00964FE5" w:rsidP="00964FE5">
            <w:pPr>
              <w:jc w:val="center"/>
              <w:rPr>
                <w:b/>
                <w:bCs/>
              </w:rPr>
            </w:pPr>
            <w:r w:rsidRPr="00964FE5">
              <w:rPr>
                <w:b/>
                <w:bCs/>
              </w:rPr>
              <w:t>450</w:t>
            </w:r>
          </w:p>
        </w:tc>
        <w:tc>
          <w:tcPr>
            <w:tcW w:w="4252" w:type="dxa"/>
            <w:tcBorders>
              <w:top w:val="nil"/>
              <w:left w:val="nil"/>
              <w:bottom w:val="single" w:sz="4" w:space="0" w:color="auto"/>
              <w:right w:val="single" w:sz="4" w:space="0" w:color="auto"/>
            </w:tcBorders>
            <w:shd w:val="clear" w:color="auto" w:fill="auto"/>
            <w:hideMark/>
          </w:tcPr>
          <w:p w14:paraId="7E011FA7" w14:textId="77777777" w:rsidR="00964FE5" w:rsidRPr="00964FE5" w:rsidRDefault="00964FE5" w:rsidP="00964FE5">
            <w:r w:rsidRPr="00964FE5">
              <w:t>Утилизация отходов</w:t>
            </w:r>
          </w:p>
        </w:tc>
        <w:tc>
          <w:tcPr>
            <w:tcW w:w="1985" w:type="dxa"/>
            <w:tcBorders>
              <w:top w:val="nil"/>
              <w:left w:val="nil"/>
              <w:bottom w:val="single" w:sz="4" w:space="0" w:color="auto"/>
              <w:right w:val="single" w:sz="4" w:space="0" w:color="auto"/>
            </w:tcBorders>
            <w:shd w:val="clear" w:color="auto" w:fill="auto"/>
            <w:vAlign w:val="center"/>
            <w:hideMark/>
          </w:tcPr>
          <w:p w14:paraId="0C283EEF" w14:textId="77777777" w:rsidR="00964FE5" w:rsidRPr="00964FE5" w:rsidRDefault="00964FE5" w:rsidP="00964FE5">
            <w:pPr>
              <w:jc w:val="center"/>
            </w:pPr>
            <w:r w:rsidRPr="00964FE5">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F0314A3"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343BABCC" w14:textId="77777777" w:rsidR="00964FE5" w:rsidRPr="00964FE5" w:rsidRDefault="00964FE5" w:rsidP="00964FE5">
            <w:pPr>
              <w:jc w:val="center"/>
            </w:pPr>
            <w:r w:rsidRPr="00964FE5">
              <w:t xml:space="preserve">1 550 738,85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703A913D" w14:textId="77777777" w:rsidR="00964FE5" w:rsidRPr="00964FE5" w:rsidRDefault="00964FE5" w:rsidP="00964FE5">
            <w:pPr>
              <w:jc w:val="center"/>
            </w:pPr>
            <w:r w:rsidRPr="00964FE5">
              <w:t xml:space="preserve">1 550 738,85  </w:t>
            </w:r>
          </w:p>
        </w:tc>
      </w:tr>
      <w:tr w:rsidR="00964FE5" w:rsidRPr="00964FE5" w14:paraId="183916BA"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45C8CBA2" w14:textId="77777777" w:rsidR="00964FE5" w:rsidRPr="00964FE5" w:rsidRDefault="00964FE5" w:rsidP="00964FE5">
            <w:pPr>
              <w:jc w:val="center"/>
              <w:rPr>
                <w:b/>
                <w:bCs/>
              </w:rPr>
            </w:pPr>
            <w:r w:rsidRPr="00964FE5">
              <w:rPr>
                <w:b/>
                <w:bCs/>
              </w:rPr>
              <w:t> </w:t>
            </w:r>
          </w:p>
        </w:tc>
        <w:tc>
          <w:tcPr>
            <w:tcW w:w="4252" w:type="dxa"/>
            <w:tcBorders>
              <w:top w:val="nil"/>
              <w:left w:val="nil"/>
              <w:bottom w:val="single" w:sz="4" w:space="0" w:color="auto"/>
              <w:right w:val="single" w:sz="4" w:space="0" w:color="auto"/>
            </w:tcBorders>
            <w:shd w:val="clear" w:color="auto" w:fill="auto"/>
            <w:hideMark/>
          </w:tcPr>
          <w:p w14:paraId="4338DB1F" w14:textId="77777777" w:rsidR="00964FE5" w:rsidRPr="00964FE5" w:rsidRDefault="00964FE5" w:rsidP="00964FE5">
            <w:pPr>
              <w:rPr>
                <w:b/>
                <w:bCs/>
              </w:rPr>
            </w:pPr>
            <w:r w:rsidRPr="00964FE5">
              <w:rPr>
                <w:b/>
                <w:bCs/>
              </w:rPr>
              <w:t>ИТОГО</w:t>
            </w:r>
          </w:p>
        </w:tc>
        <w:tc>
          <w:tcPr>
            <w:tcW w:w="1985" w:type="dxa"/>
            <w:tcBorders>
              <w:top w:val="nil"/>
              <w:left w:val="nil"/>
              <w:bottom w:val="single" w:sz="4" w:space="0" w:color="auto"/>
              <w:right w:val="single" w:sz="4" w:space="0" w:color="auto"/>
            </w:tcBorders>
            <w:shd w:val="clear" w:color="auto" w:fill="auto"/>
            <w:hideMark/>
          </w:tcPr>
          <w:p w14:paraId="773B02DC" w14:textId="77777777" w:rsidR="00964FE5" w:rsidRPr="00964FE5" w:rsidRDefault="00964FE5" w:rsidP="00964FE5">
            <w:pPr>
              <w:jc w:val="center"/>
              <w:rPr>
                <w:b/>
                <w:bCs/>
              </w:rPr>
            </w:pPr>
            <w:r w:rsidRPr="00964FE5">
              <w:rPr>
                <w:b/>
                <w:bCs/>
              </w:rPr>
              <w:t> </w:t>
            </w:r>
          </w:p>
        </w:tc>
        <w:tc>
          <w:tcPr>
            <w:tcW w:w="1499" w:type="dxa"/>
            <w:tcBorders>
              <w:top w:val="nil"/>
              <w:left w:val="nil"/>
              <w:bottom w:val="single" w:sz="4" w:space="0" w:color="auto"/>
              <w:right w:val="single" w:sz="4" w:space="0" w:color="auto"/>
            </w:tcBorders>
            <w:shd w:val="clear" w:color="auto" w:fill="auto"/>
            <w:noWrap/>
            <w:hideMark/>
          </w:tcPr>
          <w:p w14:paraId="2DE9A084" w14:textId="77777777" w:rsidR="00964FE5" w:rsidRPr="00964FE5" w:rsidRDefault="00964FE5" w:rsidP="00964FE5">
            <w:pPr>
              <w:jc w:val="center"/>
              <w:rPr>
                <w:b/>
                <w:bCs/>
              </w:rPr>
            </w:pPr>
            <w:r w:rsidRPr="00964FE5">
              <w:rPr>
                <w:b/>
                <w:bCs/>
              </w:rPr>
              <w:t> </w:t>
            </w:r>
          </w:p>
        </w:tc>
        <w:tc>
          <w:tcPr>
            <w:tcW w:w="1476" w:type="dxa"/>
            <w:gridSpan w:val="2"/>
            <w:tcBorders>
              <w:top w:val="nil"/>
              <w:left w:val="nil"/>
              <w:bottom w:val="single" w:sz="4" w:space="0" w:color="auto"/>
              <w:right w:val="nil"/>
            </w:tcBorders>
            <w:shd w:val="clear" w:color="auto" w:fill="auto"/>
            <w:noWrap/>
            <w:vAlign w:val="center"/>
            <w:hideMark/>
          </w:tcPr>
          <w:p w14:paraId="76BFC5AF" w14:textId="77777777" w:rsidR="00964FE5" w:rsidRPr="00964FE5" w:rsidRDefault="00964FE5" w:rsidP="00964FE5">
            <w:pPr>
              <w:jc w:val="center"/>
              <w:rPr>
                <w:b/>
                <w:bCs/>
              </w:rPr>
            </w:pPr>
            <w:r w:rsidRPr="00964FE5">
              <w:rPr>
                <w:b/>
                <w:bCs/>
              </w:rPr>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60FD3B2" w14:textId="77777777" w:rsidR="00964FE5" w:rsidRPr="00964FE5" w:rsidRDefault="00964FE5" w:rsidP="00964FE5">
            <w:pPr>
              <w:jc w:val="center"/>
              <w:rPr>
                <w:b/>
                <w:bCs/>
              </w:rPr>
            </w:pPr>
            <w:r w:rsidRPr="00964FE5">
              <w:rPr>
                <w:b/>
                <w:bCs/>
              </w:rPr>
              <w:t xml:space="preserve">1 550 738,85  </w:t>
            </w:r>
          </w:p>
        </w:tc>
      </w:tr>
      <w:tr w:rsidR="00964FE5" w:rsidRPr="00964FE5" w14:paraId="428E5F71"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6129A6D9" w14:textId="77777777" w:rsidR="00964FE5" w:rsidRPr="00964FE5" w:rsidRDefault="00964FE5" w:rsidP="00964FE5">
            <w:pPr>
              <w:jc w:val="center"/>
            </w:pPr>
            <w:r w:rsidRPr="00964FE5">
              <w:t> </w:t>
            </w:r>
          </w:p>
        </w:tc>
        <w:tc>
          <w:tcPr>
            <w:tcW w:w="4252" w:type="dxa"/>
            <w:tcBorders>
              <w:top w:val="nil"/>
              <w:left w:val="nil"/>
              <w:bottom w:val="single" w:sz="4" w:space="0" w:color="auto"/>
              <w:right w:val="single" w:sz="4" w:space="0" w:color="auto"/>
            </w:tcBorders>
            <w:shd w:val="clear" w:color="auto" w:fill="auto"/>
            <w:hideMark/>
          </w:tcPr>
          <w:p w14:paraId="15F2C566" w14:textId="77777777" w:rsidR="00964FE5" w:rsidRPr="00964FE5" w:rsidRDefault="00964FE5" w:rsidP="00964FE5">
            <w:r w:rsidRPr="00964FE5">
              <w:t> </w:t>
            </w:r>
          </w:p>
        </w:tc>
        <w:tc>
          <w:tcPr>
            <w:tcW w:w="1985" w:type="dxa"/>
            <w:tcBorders>
              <w:top w:val="nil"/>
              <w:left w:val="nil"/>
              <w:bottom w:val="single" w:sz="4" w:space="0" w:color="auto"/>
              <w:right w:val="single" w:sz="4" w:space="0" w:color="auto"/>
            </w:tcBorders>
            <w:shd w:val="clear" w:color="auto" w:fill="auto"/>
            <w:hideMark/>
          </w:tcPr>
          <w:p w14:paraId="1D8BA97B"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11F19BD8" w14:textId="77777777" w:rsidR="00964FE5" w:rsidRPr="00964FE5" w:rsidRDefault="00964FE5" w:rsidP="00964FE5">
            <w:pPr>
              <w:jc w:val="center"/>
            </w:pPr>
            <w:r w:rsidRPr="00964FE5">
              <w:t> </w:t>
            </w:r>
          </w:p>
        </w:tc>
        <w:tc>
          <w:tcPr>
            <w:tcW w:w="1476" w:type="dxa"/>
            <w:gridSpan w:val="2"/>
            <w:tcBorders>
              <w:top w:val="nil"/>
              <w:left w:val="nil"/>
              <w:bottom w:val="single" w:sz="4" w:space="0" w:color="auto"/>
              <w:right w:val="nil"/>
            </w:tcBorders>
            <w:shd w:val="clear" w:color="auto" w:fill="auto"/>
            <w:noWrap/>
            <w:vAlign w:val="center"/>
            <w:hideMark/>
          </w:tcPr>
          <w:p w14:paraId="7CF45DDE" w14:textId="77777777" w:rsidR="00964FE5" w:rsidRPr="00964FE5" w:rsidRDefault="00964FE5" w:rsidP="00964FE5">
            <w:pPr>
              <w:jc w:val="center"/>
            </w:pPr>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5C21AE3" w14:textId="77777777" w:rsidR="00964FE5" w:rsidRPr="00964FE5" w:rsidRDefault="00964FE5" w:rsidP="00964FE5">
            <w:pPr>
              <w:jc w:val="center"/>
            </w:pPr>
            <w:r w:rsidRPr="00964FE5">
              <w:t> </w:t>
            </w:r>
          </w:p>
        </w:tc>
      </w:tr>
      <w:tr w:rsidR="00964FE5" w:rsidRPr="00964FE5" w14:paraId="2066FF97"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6AF037E2" w14:textId="77777777" w:rsidR="00964FE5" w:rsidRPr="00964FE5" w:rsidRDefault="00964FE5" w:rsidP="00964FE5">
            <w:pPr>
              <w:jc w:val="center"/>
              <w:rPr>
                <w:b/>
                <w:bCs/>
              </w:rPr>
            </w:pPr>
            <w:r w:rsidRPr="00964FE5">
              <w:rPr>
                <w:b/>
                <w:bCs/>
              </w:rPr>
              <w:t>451</w:t>
            </w:r>
          </w:p>
        </w:tc>
        <w:tc>
          <w:tcPr>
            <w:tcW w:w="4252" w:type="dxa"/>
            <w:tcBorders>
              <w:top w:val="nil"/>
              <w:left w:val="nil"/>
              <w:bottom w:val="single" w:sz="4" w:space="0" w:color="auto"/>
              <w:right w:val="single" w:sz="4" w:space="0" w:color="auto"/>
            </w:tcBorders>
            <w:shd w:val="clear" w:color="auto" w:fill="auto"/>
            <w:hideMark/>
          </w:tcPr>
          <w:p w14:paraId="1C9CBE08" w14:textId="77777777" w:rsidR="00964FE5" w:rsidRPr="00964FE5" w:rsidRDefault="00964FE5" w:rsidP="00964FE5">
            <w:r w:rsidRPr="00964FE5">
              <w:t>Перевозка рабочих</w:t>
            </w:r>
          </w:p>
        </w:tc>
        <w:tc>
          <w:tcPr>
            <w:tcW w:w="1985" w:type="dxa"/>
            <w:tcBorders>
              <w:top w:val="nil"/>
              <w:left w:val="nil"/>
              <w:bottom w:val="single" w:sz="4" w:space="0" w:color="auto"/>
              <w:right w:val="single" w:sz="4" w:space="0" w:color="auto"/>
            </w:tcBorders>
            <w:shd w:val="clear" w:color="auto" w:fill="auto"/>
            <w:vAlign w:val="center"/>
            <w:hideMark/>
          </w:tcPr>
          <w:p w14:paraId="44330628" w14:textId="77777777" w:rsidR="00964FE5" w:rsidRPr="00964FE5" w:rsidRDefault="00964FE5" w:rsidP="00964FE5">
            <w:pPr>
              <w:jc w:val="center"/>
            </w:pPr>
            <w:r w:rsidRPr="00964FE5">
              <w:t>комплекс</w:t>
            </w:r>
          </w:p>
        </w:tc>
        <w:tc>
          <w:tcPr>
            <w:tcW w:w="1499" w:type="dxa"/>
            <w:tcBorders>
              <w:top w:val="nil"/>
              <w:left w:val="nil"/>
              <w:bottom w:val="single" w:sz="4" w:space="0" w:color="auto"/>
              <w:right w:val="single" w:sz="4" w:space="0" w:color="auto"/>
            </w:tcBorders>
            <w:shd w:val="clear" w:color="auto" w:fill="auto"/>
            <w:vAlign w:val="center"/>
            <w:hideMark/>
          </w:tcPr>
          <w:p w14:paraId="748010C8"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7010CA34" w14:textId="77777777" w:rsidR="00964FE5" w:rsidRPr="00964FE5" w:rsidRDefault="00964FE5" w:rsidP="00964FE5">
            <w:pPr>
              <w:jc w:val="center"/>
            </w:pPr>
            <w:r w:rsidRPr="00964FE5">
              <w:t xml:space="preserve">485 388,62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F2A2F57" w14:textId="77777777" w:rsidR="00964FE5" w:rsidRPr="00964FE5" w:rsidRDefault="00964FE5" w:rsidP="00964FE5">
            <w:pPr>
              <w:jc w:val="center"/>
            </w:pPr>
            <w:r w:rsidRPr="00964FE5">
              <w:t xml:space="preserve">485 388,62  </w:t>
            </w:r>
          </w:p>
        </w:tc>
      </w:tr>
      <w:tr w:rsidR="00964FE5" w:rsidRPr="00964FE5" w14:paraId="7DC705D2"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2A67F54F" w14:textId="77777777" w:rsidR="00964FE5" w:rsidRPr="00964FE5" w:rsidRDefault="00964FE5" w:rsidP="00964FE5">
            <w:pPr>
              <w:jc w:val="center"/>
              <w:rPr>
                <w:b/>
                <w:bCs/>
              </w:rPr>
            </w:pPr>
            <w:r w:rsidRPr="00964FE5">
              <w:rPr>
                <w:b/>
                <w:bCs/>
              </w:rPr>
              <w:t> </w:t>
            </w:r>
          </w:p>
        </w:tc>
        <w:tc>
          <w:tcPr>
            <w:tcW w:w="4252" w:type="dxa"/>
            <w:tcBorders>
              <w:top w:val="nil"/>
              <w:left w:val="nil"/>
              <w:bottom w:val="single" w:sz="4" w:space="0" w:color="auto"/>
              <w:right w:val="single" w:sz="4" w:space="0" w:color="auto"/>
            </w:tcBorders>
            <w:shd w:val="clear" w:color="auto" w:fill="auto"/>
            <w:hideMark/>
          </w:tcPr>
          <w:p w14:paraId="713AAD0A" w14:textId="77777777" w:rsidR="00964FE5" w:rsidRPr="00964FE5" w:rsidRDefault="00964FE5" w:rsidP="00964FE5">
            <w:pPr>
              <w:rPr>
                <w:b/>
                <w:bCs/>
              </w:rPr>
            </w:pPr>
            <w:r w:rsidRPr="00964FE5">
              <w:rPr>
                <w:b/>
                <w:bCs/>
              </w:rPr>
              <w:t>ИТОГО</w:t>
            </w:r>
          </w:p>
        </w:tc>
        <w:tc>
          <w:tcPr>
            <w:tcW w:w="1985" w:type="dxa"/>
            <w:tcBorders>
              <w:top w:val="nil"/>
              <w:left w:val="nil"/>
              <w:bottom w:val="single" w:sz="4" w:space="0" w:color="auto"/>
              <w:right w:val="single" w:sz="4" w:space="0" w:color="auto"/>
            </w:tcBorders>
            <w:shd w:val="clear" w:color="auto" w:fill="auto"/>
            <w:hideMark/>
          </w:tcPr>
          <w:p w14:paraId="730D5490" w14:textId="77777777" w:rsidR="00964FE5" w:rsidRPr="00964FE5" w:rsidRDefault="00964FE5" w:rsidP="00964FE5">
            <w:pPr>
              <w:jc w:val="center"/>
              <w:rPr>
                <w:b/>
                <w:bCs/>
              </w:rPr>
            </w:pPr>
            <w:r w:rsidRPr="00964FE5">
              <w:rPr>
                <w:b/>
                <w:bCs/>
              </w:rPr>
              <w:t> </w:t>
            </w:r>
          </w:p>
        </w:tc>
        <w:tc>
          <w:tcPr>
            <w:tcW w:w="1499" w:type="dxa"/>
            <w:tcBorders>
              <w:top w:val="nil"/>
              <w:left w:val="nil"/>
              <w:bottom w:val="single" w:sz="4" w:space="0" w:color="auto"/>
              <w:right w:val="single" w:sz="4" w:space="0" w:color="auto"/>
            </w:tcBorders>
            <w:shd w:val="clear" w:color="auto" w:fill="auto"/>
            <w:noWrap/>
            <w:hideMark/>
          </w:tcPr>
          <w:p w14:paraId="617202EF" w14:textId="77777777" w:rsidR="00964FE5" w:rsidRPr="00964FE5" w:rsidRDefault="00964FE5" w:rsidP="00964FE5">
            <w:pPr>
              <w:jc w:val="center"/>
              <w:rPr>
                <w:b/>
                <w:bCs/>
              </w:rPr>
            </w:pPr>
            <w:r w:rsidRPr="00964FE5">
              <w:rPr>
                <w:b/>
                <w:bCs/>
              </w:rPr>
              <w:t> </w:t>
            </w:r>
          </w:p>
        </w:tc>
        <w:tc>
          <w:tcPr>
            <w:tcW w:w="1476" w:type="dxa"/>
            <w:gridSpan w:val="2"/>
            <w:tcBorders>
              <w:top w:val="nil"/>
              <w:left w:val="nil"/>
              <w:bottom w:val="single" w:sz="4" w:space="0" w:color="auto"/>
              <w:right w:val="nil"/>
            </w:tcBorders>
            <w:shd w:val="clear" w:color="auto" w:fill="auto"/>
            <w:noWrap/>
            <w:vAlign w:val="center"/>
            <w:hideMark/>
          </w:tcPr>
          <w:p w14:paraId="6DE776F1" w14:textId="77777777" w:rsidR="00964FE5" w:rsidRPr="00964FE5" w:rsidRDefault="00964FE5" w:rsidP="00964FE5">
            <w:pPr>
              <w:jc w:val="center"/>
              <w:rPr>
                <w:b/>
                <w:bCs/>
              </w:rPr>
            </w:pPr>
            <w:r w:rsidRPr="00964FE5">
              <w:rPr>
                <w:b/>
                <w:bCs/>
              </w:rPr>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63CAFFDF" w14:textId="77777777" w:rsidR="00964FE5" w:rsidRPr="00964FE5" w:rsidRDefault="00964FE5" w:rsidP="00964FE5">
            <w:pPr>
              <w:jc w:val="center"/>
              <w:rPr>
                <w:b/>
                <w:bCs/>
              </w:rPr>
            </w:pPr>
            <w:r w:rsidRPr="00964FE5">
              <w:rPr>
                <w:b/>
                <w:bCs/>
              </w:rPr>
              <w:t xml:space="preserve">485 388,62  </w:t>
            </w:r>
          </w:p>
        </w:tc>
      </w:tr>
      <w:tr w:rsidR="00964FE5" w:rsidRPr="00964FE5" w14:paraId="43B0CFD3" w14:textId="77777777" w:rsidTr="00964FE5">
        <w:trPr>
          <w:trHeight w:val="315"/>
        </w:trPr>
        <w:tc>
          <w:tcPr>
            <w:tcW w:w="2552" w:type="dxa"/>
            <w:tcBorders>
              <w:top w:val="nil"/>
              <w:left w:val="nil"/>
              <w:bottom w:val="nil"/>
              <w:right w:val="nil"/>
            </w:tcBorders>
            <w:shd w:val="clear" w:color="auto" w:fill="auto"/>
            <w:noWrap/>
            <w:hideMark/>
          </w:tcPr>
          <w:p w14:paraId="57373423" w14:textId="77777777" w:rsidR="00964FE5" w:rsidRPr="00964FE5" w:rsidRDefault="00964FE5" w:rsidP="00964FE5">
            <w:pPr>
              <w:jc w:val="center"/>
              <w:rPr>
                <w:b/>
                <w:bCs/>
              </w:rPr>
            </w:pPr>
          </w:p>
        </w:tc>
        <w:tc>
          <w:tcPr>
            <w:tcW w:w="4252" w:type="dxa"/>
            <w:tcBorders>
              <w:top w:val="nil"/>
              <w:left w:val="nil"/>
              <w:bottom w:val="nil"/>
              <w:right w:val="nil"/>
            </w:tcBorders>
            <w:shd w:val="clear" w:color="auto" w:fill="auto"/>
            <w:noWrap/>
            <w:hideMark/>
          </w:tcPr>
          <w:p w14:paraId="7BD7FD73" w14:textId="77777777" w:rsidR="00964FE5" w:rsidRPr="00964FE5" w:rsidRDefault="00964FE5" w:rsidP="00964FE5">
            <w:pPr>
              <w:jc w:val="center"/>
              <w:rPr>
                <w:b/>
                <w:bCs/>
              </w:rPr>
            </w:pPr>
            <w:r w:rsidRPr="00964FE5">
              <w:rPr>
                <w:b/>
                <w:bCs/>
              </w:rPr>
              <w:t xml:space="preserve">ЛОКАЛЬНЫЙ СМЕТНЫЙ РАСЧЕТ № </w:t>
            </w:r>
            <w:r w:rsidRPr="00964FE5">
              <w:t>09-01-01</w:t>
            </w:r>
          </w:p>
        </w:tc>
        <w:tc>
          <w:tcPr>
            <w:tcW w:w="1985" w:type="dxa"/>
            <w:tcBorders>
              <w:top w:val="nil"/>
              <w:left w:val="nil"/>
              <w:bottom w:val="nil"/>
              <w:right w:val="nil"/>
            </w:tcBorders>
            <w:shd w:val="clear" w:color="auto" w:fill="auto"/>
            <w:noWrap/>
            <w:vAlign w:val="bottom"/>
            <w:hideMark/>
          </w:tcPr>
          <w:p w14:paraId="282323B5" w14:textId="77777777" w:rsidR="00964FE5" w:rsidRPr="00964FE5" w:rsidRDefault="00964FE5" w:rsidP="00964FE5">
            <w:pPr>
              <w:jc w:val="center"/>
              <w:rPr>
                <w:b/>
                <w:bCs/>
              </w:rPr>
            </w:pPr>
          </w:p>
        </w:tc>
        <w:tc>
          <w:tcPr>
            <w:tcW w:w="1499" w:type="dxa"/>
            <w:tcBorders>
              <w:top w:val="nil"/>
              <w:left w:val="nil"/>
              <w:bottom w:val="nil"/>
              <w:right w:val="nil"/>
            </w:tcBorders>
            <w:shd w:val="clear" w:color="auto" w:fill="auto"/>
            <w:noWrap/>
            <w:hideMark/>
          </w:tcPr>
          <w:p w14:paraId="671DA534" w14:textId="77777777" w:rsidR="00964FE5" w:rsidRPr="00964FE5" w:rsidRDefault="00964FE5" w:rsidP="00964FE5">
            <w:pPr>
              <w:rPr>
                <w:sz w:val="20"/>
                <w:szCs w:val="20"/>
              </w:rPr>
            </w:pPr>
          </w:p>
        </w:tc>
        <w:tc>
          <w:tcPr>
            <w:tcW w:w="1476" w:type="dxa"/>
            <w:gridSpan w:val="2"/>
            <w:tcBorders>
              <w:top w:val="nil"/>
              <w:left w:val="nil"/>
              <w:bottom w:val="nil"/>
              <w:right w:val="nil"/>
            </w:tcBorders>
            <w:shd w:val="clear" w:color="auto" w:fill="auto"/>
            <w:noWrap/>
            <w:vAlign w:val="bottom"/>
            <w:hideMark/>
          </w:tcPr>
          <w:p w14:paraId="77579C8C" w14:textId="77777777" w:rsidR="00964FE5" w:rsidRPr="00964FE5" w:rsidRDefault="00964FE5" w:rsidP="00964FE5">
            <w:pPr>
              <w:jc w:val="center"/>
              <w:rPr>
                <w:sz w:val="20"/>
                <w:szCs w:val="20"/>
              </w:rPr>
            </w:pPr>
          </w:p>
        </w:tc>
        <w:tc>
          <w:tcPr>
            <w:tcW w:w="3687" w:type="dxa"/>
            <w:gridSpan w:val="2"/>
            <w:tcBorders>
              <w:top w:val="nil"/>
              <w:left w:val="single" w:sz="4" w:space="0" w:color="auto"/>
              <w:bottom w:val="single" w:sz="4" w:space="0" w:color="auto"/>
              <w:right w:val="nil"/>
            </w:tcBorders>
            <w:shd w:val="clear" w:color="auto" w:fill="auto"/>
            <w:noWrap/>
            <w:vAlign w:val="bottom"/>
            <w:hideMark/>
          </w:tcPr>
          <w:p w14:paraId="771D8CD5" w14:textId="77777777" w:rsidR="00964FE5" w:rsidRPr="00964FE5" w:rsidRDefault="00964FE5" w:rsidP="00964FE5">
            <w:r w:rsidRPr="00964FE5">
              <w:t> </w:t>
            </w:r>
          </w:p>
        </w:tc>
      </w:tr>
      <w:tr w:rsidR="00964FE5" w:rsidRPr="00964FE5" w14:paraId="58589553" w14:textId="77777777" w:rsidTr="00964FE5">
        <w:trPr>
          <w:trHeight w:val="315"/>
        </w:trPr>
        <w:tc>
          <w:tcPr>
            <w:tcW w:w="2552" w:type="dxa"/>
            <w:tcBorders>
              <w:top w:val="nil"/>
              <w:left w:val="nil"/>
              <w:bottom w:val="nil"/>
              <w:right w:val="nil"/>
            </w:tcBorders>
            <w:shd w:val="clear" w:color="auto" w:fill="auto"/>
            <w:hideMark/>
          </w:tcPr>
          <w:p w14:paraId="7121A2A6" w14:textId="77777777" w:rsidR="00964FE5" w:rsidRPr="00964FE5" w:rsidRDefault="00964FE5" w:rsidP="00964FE5"/>
        </w:tc>
        <w:tc>
          <w:tcPr>
            <w:tcW w:w="4252" w:type="dxa"/>
            <w:tcBorders>
              <w:top w:val="nil"/>
              <w:left w:val="nil"/>
              <w:bottom w:val="nil"/>
              <w:right w:val="nil"/>
            </w:tcBorders>
            <w:shd w:val="clear" w:color="auto" w:fill="auto"/>
            <w:noWrap/>
            <w:hideMark/>
          </w:tcPr>
          <w:p w14:paraId="3269A1B5" w14:textId="77777777" w:rsidR="00964FE5" w:rsidRPr="00964FE5" w:rsidRDefault="00964FE5" w:rsidP="00964FE5">
            <w:r w:rsidRPr="00964FE5">
              <w:t>ПНР</w:t>
            </w:r>
          </w:p>
        </w:tc>
        <w:tc>
          <w:tcPr>
            <w:tcW w:w="1985" w:type="dxa"/>
            <w:tcBorders>
              <w:top w:val="nil"/>
              <w:left w:val="nil"/>
              <w:bottom w:val="nil"/>
              <w:right w:val="nil"/>
            </w:tcBorders>
            <w:shd w:val="clear" w:color="auto" w:fill="auto"/>
            <w:noWrap/>
            <w:hideMark/>
          </w:tcPr>
          <w:p w14:paraId="196D69B5" w14:textId="77777777" w:rsidR="00964FE5" w:rsidRPr="00964FE5" w:rsidRDefault="00964FE5" w:rsidP="00964FE5"/>
        </w:tc>
        <w:tc>
          <w:tcPr>
            <w:tcW w:w="1499" w:type="dxa"/>
            <w:tcBorders>
              <w:top w:val="nil"/>
              <w:left w:val="nil"/>
              <w:bottom w:val="nil"/>
              <w:right w:val="nil"/>
            </w:tcBorders>
            <w:shd w:val="clear" w:color="auto" w:fill="auto"/>
            <w:noWrap/>
            <w:vAlign w:val="bottom"/>
            <w:hideMark/>
          </w:tcPr>
          <w:p w14:paraId="157D0D23" w14:textId="77777777" w:rsidR="00964FE5" w:rsidRPr="00964FE5" w:rsidRDefault="00964FE5" w:rsidP="00964FE5">
            <w:pPr>
              <w:jc w:val="right"/>
              <w:rPr>
                <w:sz w:val="20"/>
                <w:szCs w:val="20"/>
              </w:rPr>
            </w:pPr>
          </w:p>
        </w:tc>
        <w:tc>
          <w:tcPr>
            <w:tcW w:w="1476" w:type="dxa"/>
            <w:gridSpan w:val="2"/>
            <w:tcBorders>
              <w:top w:val="nil"/>
              <w:left w:val="nil"/>
              <w:bottom w:val="nil"/>
              <w:right w:val="nil"/>
            </w:tcBorders>
            <w:shd w:val="clear" w:color="auto" w:fill="auto"/>
            <w:noWrap/>
            <w:vAlign w:val="bottom"/>
            <w:hideMark/>
          </w:tcPr>
          <w:p w14:paraId="796DBD05" w14:textId="77777777" w:rsidR="00964FE5" w:rsidRPr="00964FE5" w:rsidRDefault="00964FE5" w:rsidP="00964FE5">
            <w:pPr>
              <w:rPr>
                <w:sz w:val="20"/>
                <w:szCs w:val="20"/>
              </w:rPr>
            </w:pPr>
          </w:p>
        </w:tc>
        <w:tc>
          <w:tcPr>
            <w:tcW w:w="3687" w:type="dxa"/>
            <w:gridSpan w:val="2"/>
            <w:tcBorders>
              <w:top w:val="nil"/>
              <w:left w:val="single" w:sz="4" w:space="0" w:color="auto"/>
              <w:bottom w:val="single" w:sz="4" w:space="0" w:color="auto"/>
              <w:right w:val="nil"/>
            </w:tcBorders>
            <w:shd w:val="clear" w:color="auto" w:fill="auto"/>
            <w:noWrap/>
            <w:vAlign w:val="bottom"/>
            <w:hideMark/>
          </w:tcPr>
          <w:p w14:paraId="01F969B2" w14:textId="77777777" w:rsidR="00964FE5" w:rsidRPr="00964FE5" w:rsidRDefault="00964FE5" w:rsidP="00964FE5">
            <w:r w:rsidRPr="00964FE5">
              <w:t> </w:t>
            </w:r>
          </w:p>
        </w:tc>
      </w:tr>
      <w:tr w:rsidR="00964FE5" w:rsidRPr="00964FE5" w14:paraId="4AD1313A"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656BD1"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1. 077/139-ТКР3. Наружные сети электроснабжения</w:t>
            </w:r>
          </w:p>
        </w:tc>
        <w:tc>
          <w:tcPr>
            <w:tcW w:w="1476" w:type="dxa"/>
            <w:gridSpan w:val="2"/>
            <w:tcBorders>
              <w:top w:val="single" w:sz="4" w:space="0" w:color="auto"/>
              <w:left w:val="nil"/>
              <w:bottom w:val="single" w:sz="4" w:space="0" w:color="auto"/>
              <w:right w:val="nil"/>
            </w:tcBorders>
            <w:shd w:val="clear" w:color="auto" w:fill="auto"/>
            <w:hideMark/>
          </w:tcPr>
          <w:p w14:paraId="22E61987" w14:textId="77777777" w:rsidR="00964FE5" w:rsidRPr="00964FE5" w:rsidRDefault="00964FE5" w:rsidP="00964FE5">
            <w:pPr>
              <w:rPr>
                <w:rFonts w:ascii="Arial CYR" w:hAnsi="Arial CYR" w:cs="Arial CYR"/>
                <w:sz w:val="20"/>
                <w:szCs w:val="20"/>
              </w:rPr>
            </w:pPr>
            <w:r w:rsidRPr="00964FE5">
              <w:rPr>
                <w:rFonts w:ascii="Arial CYR" w:hAnsi="Arial CYR" w:cs="Arial CYR"/>
                <w:sz w:val="20"/>
                <w:szCs w:val="20"/>
              </w:rPr>
              <w:t> </w:t>
            </w:r>
          </w:p>
        </w:tc>
        <w:tc>
          <w:tcPr>
            <w:tcW w:w="3673" w:type="dxa"/>
            <w:tcBorders>
              <w:top w:val="nil"/>
              <w:left w:val="single" w:sz="4" w:space="0" w:color="auto"/>
              <w:bottom w:val="single" w:sz="4" w:space="0" w:color="auto"/>
              <w:right w:val="single" w:sz="8" w:space="0" w:color="auto"/>
            </w:tcBorders>
            <w:shd w:val="clear" w:color="auto" w:fill="auto"/>
            <w:noWrap/>
            <w:vAlign w:val="bottom"/>
            <w:hideMark/>
          </w:tcPr>
          <w:p w14:paraId="706E1965" w14:textId="77777777" w:rsidR="00964FE5" w:rsidRPr="00964FE5" w:rsidRDefault="00964FE5" w:rsidP="00964FE5">
            <w:r w:rsidRPr="00964FE5">
              <w:t> </w:t>
            </w:r>
          </w:p>
        </w:tc>
      </w:tr>
      <w:tr w:rsidR="00964FE5" w:rsidRPr="00964FE5" w14:paraId="0A8FE75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565A4986" w14:textId="77777777" w:rsidR="00964FE5" w:rsidRPr="00964FE5" w:rsidRDefault="00964FE5" w:rsidP="00964FE5">
            <w:pPr>
              <w:jc w:val="center"/>
              <w:rPr>
                <w:b/>
                <w:bCs/>
              </w:rPr>
            </w:pPr>
            <w:r w:rsidRPr="00964FE5">
              <w:rPr>
                <w:b/>
                <w:bCs/>
              </w:rPr>
              <w:t>452</w:t>
            </w:r>
          </w:p>
        </w:tc>
        <w:tc>
          <w:tcPr>
            <w:tcW w:w="4252" w:type="dxa"/>
            <w:tcBorders>
              <w:top w:val="nil"/>
              <w:left w:val="nil"/>
              <w:bottom w:val="single" w:sz="4" w:space="0" w:color="auto"/>
              <w:right w:val="single" w:sz="4" w:space="0" w:color="auto"/>
            </w:tcBorders>
            <w:shd w:val="clear" w:color="auto" w:fill="auto"/>
            <w:hideMark/>
          </w:tcPr>
          <w:p w14:paraId="60C37025" w14:textId="77777777" w:rsidR="00964FE5" w:rsidRPr="00964FE5" w:rsidRDefault="00964FE5" w:rsidP="00964FE5">
            <w:r w:rsidRPr="00964FE5">
              <w:t xml:space="preserve">Испытание кабеля силового длиной до 500 м напряжением: до 10 </w:t>
            </w:r>
            <w:proofErr w:type="spellStart"/>
            <w:r w:rsidRPr="00964FE5">
              <w:t>кВ</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44B22CCF" w14:textId="77777777" w:rsidR="00964FE5" w:rsidRPr="00964FE5" w:rsidRDefault="00964FE5" w:rsidP="00964FE5">
            <w:pPr>
              <w:jc w:val="center"/>
            </w:pPr>
            <w:r w:rsidRPr="00964FE5">
              <w:t>испытание</w:t>
            </w:r>
          </w:p>
        </w:tc>
        <w:tc>
          <w:tcPr>
            <w:tcW w:w="1499" w:type="dxa"/>
            <w:tcBorders>
              <w:top w:val="nil"/>
              <w:left w:val="nil"/>
              <w:bottom w:val="single" w:sz="4" w:space="0" w:color="auto"/>
              <w:right w:val="single" w:sz="4" w:space="0" w:color="auto"/>
            </w:tcBorders>
            <w:shd w:val="clear" w:color="auto" w:fill="auto"/>
            <w:vAlign w:val="center"/>
            <w:hideMark/>
          </w:tcPr>
          <w:p w14:paraId="026DD439" w14:textId="77777777" w:rsidR="00964FE5" w:rsidRPr="00964FE5" w:rsidRDefault="00964FE5" w:rsidP="00964FE5">
            <w:pPr>
              <w:jc w:val="center"/>
            </w:pPr>
            <w:r w:rsidRPr="00964FE5">
              <w:t>14</w:t>
            </w:r>
          </w:p>
        </w:tc>
        <w:tc>
          <w:tcPr>
            <w:tcW w:w="1476" w:type="dxa"/>
            <w:gridSpan w:val="2"/>
            <w:tcBorders>
              <w:top w:val="nil"/>
              <w:left w:val="nil"/>
              <w:bottom w:val="single" w:sz="4" w:space="0" w:color="auto"/>
              <w:right w:val="nil"/>
            </w:tcBorders>
            <w:shd w:val="clear" w:color="auto" w:fill="auto"/>
            <w:noWrap/>
            <w:vAlign w:val="center"/>
            <w:hideMark/>
          </w:tcPr>
          <w:p w14:paraId="4A734C13" w14:textId="77777777" w:rsidR="00964FE5" w:rsidRPr="00964FE5" w:rsidRDefault="00964FE5" w:rsidP="00964FE5">
            <w:pPr>
              <w:jc w:val="center"/>
            </w:pPr>
            <w:r w:rsidRPr="00964FE5">
              <w:t>2128,618488</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43A45AD" w14:textId="77777777" w:rsidR="00964FE5" w:rsidRPr="00964FE5" w:rsidRDefault="00964FE5" w:rsidP="00964FE5">
            <w:pPr>
              <w:jc w:val="center"/>
            </w:pPr>
            <w:r w:rsidRPr="00964FE5">
              <w:t xml:space="preserve">29 800,66  </w:t>
            </w:r>
          </w:p>
        </w:tc>
      </w:tr>
      <w:tr w:rsidR="00964FE5" w:rsidRPr="00964FE5" w14:paraId="56DB0981"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DAB1194"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t>Раздел 2. 077/139-ТКР4. Наружное освещение</w:t>
            </w:r>
          </w:p>
        </w:tc>
        <w:tc>
          <w:tcPr>
            <w:tcW w:w="1476" w:type="dxa"/>
            <w:gridSpan w:val="2"/>
            <w:tcBorders>
              <w:top w:val="nil"/>
              <w:left w:val="nil"/>
              <w:bottom w:val="nil"/>
              <w:right w:val="nil"/>
            </w:tcBorders>
            <w:shd w:val="clear" w:color="auto" w:fill="auto"/>
            <w:hideMark/>
          </w:tcPr>
          <w:p w14:paraId="36CE4936" w14:textId="77777777" w:rsidR="00964FE5" w:rsidRPr="00964FE5" w:rsidRDefault="00964FE5" w:rsidP="00964FE5">
            <w:pPr>
              <w:rPr>
                <w:rFonts w:ascii="Arial" w:hAnsi="Arial" w:cs="Arial"/>
                <w:b/>
                <w:bCs/>
                <w:sz w:val="20"/>
                <w:szCs w:val="20"/>
              </w:rPr>
            </w:pPr>
          </w:p>
        </w:tc>
        <w:tc>
          <w:tcPr>
            <w:tcW w:w="3673" w:type="dxa"/>
            <w:tcBorders>
              <w:top w:val="nil"/>
              <w:left w:val="nil"/>
              <w:bottom w:val="nil"/>
              <w:right w:val="single" w:sz="8" w:space="0" w:color="auto"/>
            </w:tcBorders>
            <w:shd w:val="clear" w:color="auto" w:fill="auto"/>
            <w:noWrap/>
            <w:vAlign w:val="center"/>
            <w:hideMark/>
          </w:tcPr>
          <w:p w14:paraId="22DB6C6B" w14:textId="77777777" w:rsidR="00964FE5" w:rsidRPr="00964FE5" w:rsidRDefault="00964FE5" w:rsidP="00964FE5">
            <w:pPr>
              <w:jc w:val="center"/>
            </w:pPr>
            <w:r w:rsidRPr="00964FE5">
              <w:t> </w:t>
            </w:r>
          </w:p>
        </w:tc>
      </w:tr>
      <w:tr w:rsidR="00964FE5" w:rsidRPr="00964FE5" w14:paraId="1F0FB31A"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2C088264" w14:textId="77777777" w:rsidR="00964FE5" w:rsidRPr="00964FE5" w:rsidRDefault="00964FE5" w:rsidP="00964FE5">
            <w:pPr>
              <w:jc w:val="center"/>
              <w:rPr>
                <w:b/>
                <w:bCs/>
              </w:rPr>
            </w:pPr>
            <w:r w:rsidRPr="00964FE5">
              <w:rPr>
                <w:b/>
                <w:bCs/>
              </w:rPr>
              <w:t>453</w:t>
            </w:r>
          </w:p>
        </w:tc>
        <w:tc>
          <w:tcPr>
            <w:tcW w:w="4252" w:type="dxa"/>
            <w:tcBorders>
              <w:top w:val="nil"/>
              <w:left w:val="nil"/>
              <w:bottom w:val="single" w:sz="4" w:space="0" w:color="auto"/>
              <w:right w:val="single" w:sz="4" w:space="0" w:color="auto"/>
            </w:tcBorders>
            <w:shd w:val="clear" w:color="auto" w:fill="auto"/>
            <w:hideMark/>
          </w:tcPr>
          <w:p w14:paraId="5D7EF8B7" w14:textId="77777777" w:rsidR="00964FE5" w:rsidRPr="00964FE5" w:rsidRDefault="00964FE5" w:rsidP="00964FE5">
            <w:r w:rsidRPr="00964FE5">
              <w:t xml:space="preserve">Испытание кабеля силового длиной до 500 м напряжением: до 10 </w:t>
            </w:r>
            <w:proofErr w:type="spellStart"/>
            <w:r w:rsidRPr="00964FE5">
              <w:t>кВ</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6B185BC5" w14:textId="77777777" w:rsidR="00964FE5" w:rsidRPr="00964FE5" w:rsidRDefault="00964FE5" w:rsidP="00964FE5">
            <w:pPr>
              <w:jc w:val="center"/>
            </w:pPr>
            <w:r w:rsidRPr="00964FE5">
              <w:t>испытание</w:t>
            </w:r>
          </w:p>
        </w:tc>
        <w:tc>
          <w:tcPr>
            <w:tcW w:w="1499" w:type="dxa"/>
            <w:tcBorders>
              <w:top w:val="nil"/>
              <w:left w:val="nil"/>
              <w:bottom w:val="single" w:sz="4" w:space="0" w:color="auto"/>
              <w:right w:val="single" w:sz="4" w:space="0" w:color="auto"/>
            </w:tcBorders>
            <w:shd w:val="clear" w:color="auto" w:fill="auto"/>
            <w:vAlign w:val="center"/>
            <w:hideMark/>
          </w:tcPr>
          <w:p w14:paraId="208585DC" w14:textId="77777777" w:rsidR="00964FE5" w:rsidRPr="00964FE5" w:rsidRDefault="00964FE5" w:rsidP="00964FE5">
            <w:pPr>
              <w:jc w:val="center"/>
            </w:pPr>
            <w:r w:rsidRPr="00964FE5">
              <w:t>2</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3D6D14F9" w14:textId="77777777" w:rsidR="00964FE5" w:rsidRPr="00964FE5" w:rsidRDefault="00964FE5" w:rsidP="00964FE5">
            <w:pPr>
              <w:jc w:val="center"/>
            </w:pPr>
            <w:r w:rsidRPr="00964FE5">
              <w:t>2120,137936</w:t>
            </w:r>
          </w:p>
        </w:tc>
        <w:tc>
          <w:tcPr>
            <w:tcW w:w="3687"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CA7C4F" w14:textId="77777777" w:rsidR="00964FE5" w:rsidRPr="00964FE5" w:rsidRDefault="00964FE5" w:rsidP="00964FE5">
            <w:pPr>
              <w:jc w:val="center"/>
            </w:pPr>
            <w:r w:rsidRPr="00964FE5">
              <w:t xml:space="preserve">4 240,28  </w:t>
            </w:r>
          </w:p>
        </w:tc>
      </w:tr>
      <w:tr w:rsidR="00964FE5" w:rsidRPr="00964FE5" w14:paraId="541EC104"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8569C1A" w14:textId="77777777" w:rsidR="00964FE5" w:rsidRPr="00964FE5" w:rsidRDefault="00964FE5" w:rsidP="00964FE5">
            <w:pPr>
              <w:rPr>
                <w:rFonts w:ascii="Arial" w:hAnsi="Arial" w:cs="Arial"/>
                <w:b/>
                <w:bCs/>
                <w:sz w:val="20"/>
                <w:szCs w:val="20"/>
              </w:rPr>
            </w:pPr>
            <w:r w:rsidRPr="00964FE5">
              <w:rPr>
                <w:rFonts w:ascii="Arial" w:hAnsi="Arial" w:cs="Arial"/>
                <w:b/>
                <w:bCs/>
                <w:sz w:val="20"/>
                <w:szCs w:val="20"/>
              </w:rPr>
              <w:lastRenderedPageBreak/>
              <w:t>Раздел 3. 077/139-ТКР7. Система охранного видеонаблюдения</w:t>
            </w:r>
          </w:p>
        </w:tc>
        <w:tc>
          <w:tcPr>
            <w:tcW w:w="1476" w:type="dxa"/>
            <w:gridSpan w:val="2"/>
            <w:tcBorders>
              <w:top w:val="nil"/>
              <w:left w:val="nil"/>
              <w:bottom w:val="nil"/>
              <w:right w:val="nil"/>
            </w:tcBorders>
            <w:shd w:val="clear" w:color="auto" w:fill="auto"/>
            <w:hideMark/>
          </w:tcPr>
          <w:p w14:paraId="6DAF5900" w14:textId="77777777" w:rsidR="00964FE5" w:rsidRPr="00964FE5" w:rsidRDefault="00964FE5" w:rsidP="00964FE5">
            <w:pPr>
              <w:rPr>
                <w:rFonts w:ascii="Arial" w:hAnsi="Arial" w:cs="Arial"/>
                <w:b/>
                <w:bCs/>
                <w:sz w:val="20"/>
                <w:szCs w:val="20"/>
              </w:rPr>
            </w:pPr>
          </w:p>
        </w:tc>
        <w:tc>
          <w:tcPr>
            <w:tcW w:w="3673" w:type="dxa"/>
            <w:tcBorders>
              <w:top w:val="nil"/>
              <w:left w:val="nil"/>
              <w:bottom w:val="nil"/>
              <w:right w:val="single" w:sz="8" w:space="0" w:color="auto"/>
            </w:tcBorders>
            <w:shd w:val="clear" w:color="auto" w:fill="auto"/>
            <w:noWrap/>
            <w:vAlign w:val="center"/>
            <w:hideMark/>
          </w:tcPr>
          <w:p w14:paraId="7AF640BE" w14:textId="77777777" w:rsidR="00964FE5" w:rsidRPr="00964FE5" w:rsidRDefault="00964FE5" w:rsidP="00964FE5">
            <w:pPr>
              <w:jc w:val="center"/>
            </w:pPr>
            <w:r w:rsidRPr="00964FE5">
              <w:t> </w:t>
            </w:r>
          </w:p>
        </w:tc>
      </w:tr>
      <w:tr w:rsidR="00964FE5" w:rsidRPr="00964FE5" w14:paraId="1C114553"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3ADFAA5E" w14:textId="77777777" w:rsidR="00964FE5" w:rsidRPr="00964FE5" w:rsidRDefault="00964FE5" w:rsidP="00964FE5">
            <w:pPr>
              <w:jc w:val="center"/>
              <w:rPr>
                <w:b/>
                <w:bCs/>
              </w:rPr>
            </w:pPr>
            <w:r w:rsidRPr="00964FE5">
              <w:rPr>
                <w:b/>
                <w:bCs/>
              </w:rPr>
              <w:t>454</w:t>
            </w:r>
          </w:p>
        </w:tc>
        <w:tc>
          <w:tcPr>
            <w:tcW w:w="4252" w:type="dxa"/>
            <w:tcBorders>
              <w:top w:val="nil"/>
              <w:left w:val="nil"/>
              <w:bottom w:val="single" w:sz="4" w:space="0" w:color="auto"/>
              <w:right w:val="single" w:sz="4" w:space="0" w:color="auto"/>
            </w:tcBorders>
            <w:shd w:val="clear" w:color="auto" w:fill="auto"/>
            <w:hideMark/>
          </w:tcPr>
          <w:p w14:paraId="3197B1EA" w14:textId="77777777" w:rsidR="00964FE5" w:rsidRPr="00964FE5" w:rsidRDefault="00964FE5" w:rsidP="00964FE5">
            <w:r w:rsidRPr="00964FE5">
              <w:t xml:space="preserve">Испытание кабеля силового длиной до 500 м напряжением: до 10 </w:t>
            </w:r>
            <w:proofErr w:type="spellStart"/>
            <w:r w:rsidRPr="00964FE5">
              <w:t>кВ</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239128B7" w14:textId="77777777" w:rsidR="00964FE5" w:rsidRPr="00964FE5" w:rsidRDefault="00964FE5" w:rsidP="00964FE5">
            <w:pPr>
              <w:jc w:val="center"/>
            </w:pPr>
            <w:r w:rsidRPr="00964FE5">
              <w:t>испытание</w:t>
            </w:r>
          </w:p>
        </w:tc>
        <w:tc>
          <w:tcPr>
            <w:tcW w:w="1499" w:type="dxa"/>
            <w:tcBorders>
              <w:top w:val="nil"/>
              <w:left w:val="nil"/>
              <w:bottom w:val="single" w:sz="4" w:space="0" w:color="auto"/>
              <w:right w:val="single" w:sz="4" w:space="0" w:color="auto"/>
            </w:tcBorders>
            <w:shd w:val="clear" w:color="auto" w:fill="auto"/>
            <w:vAlign w:val="center"/>
            <w:hideMark/>
          </w:tcPr>
          <w:p w14:paraId="12D3ABA1" w14:textId="77777777" w:rsidR="00964FE5" w:rsidRPr="00964FE5" w:rsidRDefault="00964FE5" w:rsidP="00964FE5">
            <w:pPr>
              <w:jc w:val="center"/>
            </w:pPr>
            <w:r w:rsidRPr="00964FE5">
              <w:t>2</w:t>
            </w:r>
          </w:p>
        </w:tc>
        <w:tc>
          <w:tcPr>
            <w:tcW w:w="1476" w:type="dxa"/>
            <w:gridSpan w:val="2"/>
            <w:tcBorders>
              <w:top w:val="single" w:sz="4" w:space="0" w:color="auto"/>
              <w:left w:val="nil"/>
              <w:bottom w:val="single" w:sz="4" w:space="0" w:color="auto"/>
              <w:right w:val="nil"/>
            </w:tcBorders>
            <w:shd w:val="clear" w:color="auto" w:fill="auto"/>
            <w:noWrap/>
            <w:vAlign w:val="center"/>
            <w:hideMark/>
          </w:tcPr>
          <w:p w14:paraId="5D6C0D56" w14:textId="77777777" w:rsidR="00964FE5" w:rsidRPr="00964FE5" w:rsidRDefault="00964FE5" w:rsidP="00964FE5">
            <w:pPr>
              <w:jc w:val="center"/>
            </w:pPr>
            <w:r w:rsidRPr="00964FE5">
              <w:t>2120,137936</w:t>
            </w:r>
          </w:p>
        </w:tc>
        <w:tc>
          <w:tcPr>
            <w:tcW w:w="3687"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54891E2" w14:textId="77777777" w:rsidR="00964FE5" w:rsidRPr="00964FE5" w:rsidRDefault="00964FE5" w:rsidP="00964FE5">
            <w:pPr>
              <w:jc w:val="center"/>
            </w:pPr>
            <w:r w:rsidRPr="00964FE5">
              <w:t xml:space="preserve">4 240,28  </w:t>
            </w:r>
          </w:p>
        </w:tc>
      </w:tr>
      <w:tr w:rsidR="00964FE5" w:rsidRPr="00964FE5" w14:paraId="4BA1A8E3" w14:textId="77777777" w:rsidTr="00964FE5">
        <w:trPr>
          <w:trHeight w:val="300"/>
        </w:trPr>
        <w:tc>
          <w:tcPr>
            <w:tcW w:w="10302" w:type="dxa"/>
            <w:gridSpan w:val="5"/>
            <w:tcBorders>
              <w:top w:val="single" w:sz="4" w:space="0" w:color="auto"/>
              <w:left w:val="nil"/>
              <w:bottom w:val="single" w:sz="4" w:space="0" w:color="auto"/>
              <w:right w:val="nil"/>
            </w:tcBorders>
            <w:shd w:val="clear" w:color="auto" w:fill="auto"/>
            <w:vAlign w:val="center"/>
            <w:hideMark/>
          </w:tcPr>
          <w:p w14:paraId="5D9D39CC" w14:textId="77777777" w:rsidR="00964FE5" w:rsidRPr="00964FE5" w:rsidRDefault="00964FE5" w:rsidP="00964FE5">
            <w:pPr>
              <w:rPr>
                <w:b/>
                <w:bCs/>
              </w:rPr>
            </w:pPr>
            <w:r w:rsidRPr="00964FE5">
              <w:rPr>
                <w:b/>
                <w:bCs/>
              </w:rPr>
              <w:t>ВСЕГО по смете</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14:paraId="73BF2D3C" w14:textId="77777777" w:rsidR="00964FE5" w:rsidRPr="00964FE5" w:rsidRDefault="00964FE5" w:rsidP="00964FE5">
            <w:pPr>
              <w:jc w:val="center"/>
              <w:rPr>
                <w:b/>
                <w:bCs/>
              </w:rPr>
            </w:pPr>
            <w:r w:rsidRPr="00964FE5">
              <w:rPr>
                <w:b/>
                <w:bCs/>
              </w:rPr>
              <w:t> </w:t>
            </w:r>
          </w:p>
        </w:tc>
        <w:tc>
          <w:tcPr>
            <w:tcW w:w="3673" w:type="dxa"/>
            <w:tcBorders>
              <w:top w:val="single" w:sz="4" w:space="0" w:color="auto"/>
              <w:left w:val="nil"/>
              <w:bottom w:val="single" w:sz="4" w:space="0" w:color="auto"/>
              <w:right w:val="single" w:sz="4" w:space="0" w:color="auto"/>
            </w:tcBorders>
            <w:shd w:val="clear" w:color="auto" w:fill="auto"/>
            <w:noWrap/>
            <w:vAlign w:val="center"/>
            <w:hideMark/>
          </w:tcPr>
          <w:p w14:paraId="083746BE" w14:textId="77777777" w:rsidR="00964FE5" w:rsidRPr="00964FE5" w:rsidRDefault="00964FE5" w:rsidP="00964FE5">
            <w:pPr>
              <w:jc w:val="center"/>
              <w:rPr>
                <w:b/>
                <w:bCs/>
              </w:rPr>
            </w:pPr>
            <w:r w:rsidRPr="00964FE5">
              <w:rPr>
                <w:b/>
                <w:bCs/>
              </w:rPr>
              <w:t xml:space="preserve">38 281,22  </w:t>
            </w:r>
          </w:p>
        </w:tc>
      </w:tr>
      <w:tr w:rsidR="00964FE5" w:rsidRPr="00964FE5" w14:paraId="6D0E780B" w14:textId="77777777" w:rsidTr="00964FE5">
        <w:trPr>
          <w:trHeight w:val="315"/>
        </w:trPr>
        <w:tc>
          <w:tcPr>
            <w:tcW w:w="103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D8D958" w14:textId="77777777" w:rsidR="00964FE5" w:rsidRPr="00964FE5" w:rsidRDefault="00964FE5" w:rsidP="00964FE5">
            <w:pPr>
              <w:rPr>
                <w:rFonts w:ascii="Arial" w:hAnsi="Arial" w:cs="Arial"/>
                <w:b/>
                <w:bCs/>
                <w:sz w:val="18"/>
                <w:szCs w:val="18"/>
              </w:rPr>
            </w:pPr>
            <w:r w:rsidRPr="00964FE5">
              <w:rPr>
                <w:rFonts w:ascii="Arial" w:hAnsi="Arial" w:cs="Arial"/>
                <w:b/>
                <w:bCs/>
                <w:sz w:val="18"/>
                <w:szCs w:val="18"/>
              </w:rPr>
              <w:t>ВСЕГО по смете контракта</w:t>
            </w:r>
          </w:p>
        </w:tc>
        <w:tc>
          <w:tcPr>
            <w:tcW w:w="1476" w:type="dxa"/>
            <w:gridSpan w:val="2"/>
            <w:tcBorders>
              <w:top w:val="nil"/>
              <w:left w:val="nil"/>
              <w:bottom w:val="single" w:sz="4" w:space="0" w:color="auto"/>
              <w:right w:val="single" w:sz="4" w:space="0" w:color="auto"/>
            </w:tcBorders>
            <w:shd w:val="clear" w:color="auto" w:fill="auto"/>
            <w:noWrap/>
            <w:vAlign w:val="center"/>
            <w:hideMark/>
          </w:tcPr>
          <w:p w14:paraId="0116C663" w14:textId="77777777" w:rsidR="00964FE5" w:rsidRPr="00964FE5" w:rsidRDefault="00964FE5" w:rsidP="00964FE5">
            <w:pPr>
              <w:jc w:val="center"/>
            </w:pPr>
            <w:r w:rsidRPr="00964FE5">
              <w:t> </w:t>
            </w:r>
          </w:p>
        </w:tc>
        <w:tc>
          <w:tcPr>
            <w:tcW w:w="3673" w:type="dxa"/>
            <w:tcBorders>
              <w:top w:val="nil"/>
              <w:left w:val="nil"/>
              <w:bottom w:val="single" w:sz="4" w:space="0" w:color="auto"/>
              <w:right w:val="single" w:sz="4" w:space="0" w:color="auto"/>
            </w:tcBorders>
            <w:shd w:val="clear" w:color="auto" w:fill="auto"/>
            <w:vAlign w:val="center"/>
            <w:hideMark/>
          </w:tcPr>
          <w:p w14:paraId="61C56708" w14:textId="77777777" w:rsidR="00964FE5" w:rsidRPr="00964FE5" w:rsidRDefault="00964FE5" w:rsidP="00964FE5">
            <w:pPr>
              <w:jc w:val="center"/>
              <w:rPr>
                <w:b/>
                <w:bCs/>
              </w:rPr>
            </w:pPr>
            <w:r w:rsidRPr="00964FE5">
              <w:rPr>
                <w:b/>
                <w:bCs/>
              </w:rPr>
              <w:t>83 937 292,31</w:t>
            </w:r>
          </w:p>
        </w:tc>
      </w:tr>
      <w:tr w:rsidR="00964FE5" w:rsidRPr="00964FE5" w14:paraId="44385FC9"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5F203701" w14:textId="77777777" w:rsidR="00964FE5" w:rsidRPr="00964FE5" w:rsidRDefault="00964FE5" w:rsidP="00964FE5">
            <w:pPr>
              <w:jc w:val="center"/>
            </w:pPr>
            <w:r w:rsidRPr="00964FE5">
              <w:t> </w:t>
            </w:r>
          </w:p>
        </w:tc>
        <w:tc>
          <w:tcPr>
            <w:tcW w:w="4252" w:type="dxa"/>
            <w:tcBorders>
              <w:top w:val="nil"/>
              <w:left w:val="nil"/>
              <w:bottom w:val="single" w:sz="4" w:space="0" w:color="auto"/>
              <w:right w:val="single" w:sz="4" w:space="0" w:color="auto"/>
            </w:tcBorders>
            <w:shd w:val="clear" w:color="auto" w:fill="auto"/>
            <w:hideMark/>
          </w:tcPr>
          <w:p w14:paraId="71EB08B0" w14:textId="77777777" w:rsidR="00964FE5" w:rsidRPr="00964FE5" w:rsidRDefault="00964FE5" w:rsidP="00964FE5">
            <w:pPr>
              <w:rPr>
                <w:b/>
                <w:bCs/>
              </w:rPr>
            </w:pPr>
            <w:r w:rsidRPr="00964FE5">
              <w:rPr>
                <w:b/>
                <w:bCs/>
              </w:rPr>
              <w:t>ИТОГО по этапам</w:t>
            </w:r>
          </w:p>
        </w:tc>
        <w:tc>
          <w:tcPr>
            <w:tcW w:w="1985" w:type="dxa"/>
            <w:tcBorders>
              <w:top w:val="nil"/>
              <w:left w:val="nil"/>
              <w:bottom w:val="single" w:sz="4" w:space="0" w:color="auto"/>
              <w:right w:val="single" w:sz="4" w:space="0" w:color="auto"/>
            </w:tcBorders>
            <w:shd w:val="clear" w:color="auto" w:fill="auto"/>
            <w:hideMark/>
          </w:tcPr>
          <w:p w14:paraId="60B93448"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3C17A12C" w14:textId="77777777" w:rsidR="00964FE5" w:rsidRPr="00964FE5" w:rsidRDefault="00964FE5" w:rsidP="00964FE5">
            <w:pPr>
              <w:jc w:val="center"/>
            </w:pPr>
            <w:r w:rsidRPr="00964FE5">
              <w:t> </w:t>
            </w:r>
          </w:p>
        </w:tc>
        <w:tc>
          <w:tcPr>
            <w:tcW w:w="1476" w:type="dxa"/>
            <w:gridSpan w:val="2"/>
            <w:tcBorders>
              <w:top w:val="nil"/>
              <w:left w:val="nil"/>
              <w:bottom w:val="single" w:sz="4" w:space="0" w:color="auto"/>
              <w:right w:val="nil"/>
            </w:tcBorders>
            <w:shd w:val="clear" w:color="auto" w:fill="auto"/>
            <w:noWrap/>
            <w:vAlign w:val="bottom"/>
            <w:hideMark/>
          </w:tcPr>
          <w:p w14:paraId="718EE7DA" w14:textId="77777777" w:rsidR="00964FE5" w:rsidRPr="00964FE5" w:rsidRDefault="00964FE5" w:rsidP="00964FE5">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261925B" w14:textId="77777777" w:rsidR="00964FE5" w:rsidRPr="00964FE5" w:rsidRDefault="00964FE5" w:rsidP="00964FE5">
            <w:pPr>
              <w:jc w:val="center"/>
            </w:pPr>
            <w:r w:rsidRPr="00964FE5">
              <w:t> </w:t>
            </w:r>
          </w:p>
        </w:tc>
      </w:tr>
      <w:tr w:rsidR="00964FE5" w:rsidRPr="00964FE5" w14:paraId="1F3D9E7E"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41BF7ABC" w14:textId="77777777" w:rsidR="00964FE5" w:rsidRPr="00964FE5" w:rsidRDefault="00964FE5" w:rsidP="00964FE5">
            <w:pPr>
              <w:jc w:val="center"/>
            </w:pPr>
            <w:r w:rsidRPr="00964FE5">
              <w:t> </w:t>
            </w:r>
          </w:p>
        </w:tc>
        <w:tc>
          <w:tcPr>
            <w:tcW w:w="4252" w:type="dxa"/>
            <w:tcBorders>
              <w:top w:val="nil"/>
              <w:left w:val="nil"/>
              <w:bottom w:val="single" w:sz="4" w:space="0" w:color="auto"/>
              <w:right w:val="single" w:sz="4" w:space="0" w:color="auto"/>
            </w:tcBorders>
            <w:shd w:val="clear" w:color="auto" w:fill="auto"/>
            <w:hideMark/>
          </w:tcPr>
          <w:p w14:paraId="69D45A88" w14:textId="77777777" w:rsidR="00964FE5" w:rsidRPr="00964FE5" w:rsidRDefault="00964FE5" w:rsidP="00964FE5">
            <w:pPr>
              <w:rPr>
                <w:b/>
                <w:bCs/>
              </w:rPr>
            </w:pPr>
            <w:r w:rsidRPr="00964FE5">
              <w:rPr>
                <w:b/>
                <w:bCs/>
              </w:rPr>
              <w:t> </w:t>
            </w:r>
          </w:p>
        </w:tc>
        <w:tc>
          <w:tcPr>
            <w:tcW w:w="1985" w:type="dxa"/>
            <w:tcBorders>
              <w:top w:val="nil"/>
              <w:left w:val="nil"/>
              <w:bottom w:val="single" w:sz="4" w:space="0" w:color="auto"/>
              <w:right w:val="single" w:sz="4" w:space="0" w:color="auto"/>
            </w:tcBorders>
            <w:shd w:val="clear" w:color="auto" w:fill="auto"/>
            <w:hideMark/>
          </w:tcPr>
          <w:p w14:paraId="12A20440"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6C89D3DA" w14:textId="77777777" w:rsidR="00964FE5" w:rsidRPr="00964FE5" w:rsidRDefault="00964FE5" w:rsidP="00964FE5">
            <w:pPr>
              <w:jc w:val="center"/>
            </w:pPr>
            <w:r w:rsidRPr="00964FE5">
              <w:t> </w:t>
            </w:r>
          </w:p>
        </w:tc>
        <w:tc>
          <w:tcPr>
            <w:tcW w:w="1476" w:type="dxa"/>
            <w:gridSpan w:val="2"/>
            <w:tcBorders>
              <w:top w:val="nil"/>
              <w:left w:val="nil"/>
              <w:bottom w:val="single" w:sz="4" w:space="0" w:color="auto"/>
              <w:right w:val="nil"/>
            </w:tcBorders>
            <w:shd w:val="clear" w:color="auto" w:fill="auto"/>
            <w:noWrap/>
            <w:vAlign w:val="bottom"/>
            <w:hideMark/>
          </w:tcPr>
          <w:p w14:paraId="7E9152C5" w14:textId="77777777" w:rsidR="00964FE5" w:rsidRPr="00964FE5" w:rsidRDefault="00964FE5" w:rsidP="00964FE5">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8214415" w14:textId="77777777" w:rsidR="00964FE5" w:rsidRPr="00964FE5" w:rsidRDefault="00964FE5" w:rsidP="00964FE5">
            <w:pPr>
              <w:jc w:val="center"/>
            </w:pPr>
            <w:r w:rsidRPr="00964FE5">
              <w:t> </w:t>
            </w:r>
          </w:p>
        </w:tc>
      </w:tr>
      <w:tr w:rsidR="00964FE5" w:rsidRPr="00964FE5" w14:paraId="4F3CCBC8" w14:textId="77777777" w:rsidTr="00964FE5">
        <w:trPr>
          <w:trHeight w:val="630"/>
        </w:trPr>
        <w:tc>
          <w:tcPr>
            <w:tcW w:w="2552" w:type="dxa"/>
            <w:tcBorders>
              <w:top w:val="nil"/>
              <w:left w:val="nil"/>
              <w:bottom w:val="single" w:sz="4" w:space="0" w:color="auto"/>
              <w:right w:val="single" w:sz="4" w:space="0" w:color="auto"/>
            </w:tcBorders>
            <w:shd w:val="clear" w:color="auto" w:fill="auto"/>
            <w:vAlign w:val="center"/>
            <w:hideMark/>
          </w:tcPr>
          <w:p w14:paraId="19F5F87B" w14:textId="77777777" w:rsidR="00964FE5" w:rsidRPr="00964FE5" w:rsidRDefault="00964FE5" w:rsidP="00964FE5">
            <w:pPr>
              <w:jc w:val="center"/>
              <w:rPr>
                <w:b/>
                <w:bCs/>
              </w:rPr>
            </w:pPr>
            <w:r w:rsidRPr="00964FE5">
              <w:rPr>
                <w:b/>
                <w:bCs/>
              </w:rPr>
              <w:t>455</w:t>
            </w:r>
          </w:p>
        </w:tc>
        <w:tc>
          <w:tcPr>
            <w:tcW w:w="4252" w:type="dxa"/>
            <w:tcBorders>
              <w:top w:val="nil"/>
              <w:left w:val="nil"/>
              <w:bottom w:val="single" w:sz="4" w:space="0" w:color="auto"/>
              <w:right w:val="single" w:sz="4" w:space="0" w:color="auto"/>
            </w:tcBorders>
            <w:shd w:val="clear" w:color="auto" w:fill="auto"/>
            <w:hideMark/>
          </w:tcPr>
          <w:p w14:paraId="0C4A3CB6" w14:textId="77777777" w:rsidR="00964FE5" w:rsidRPr="00964FE5" w:rsidRDefault="00964FE5" w:rsidP="00964FE5">
            <w:pPr>
              <w:rPr>
                <w:b/>
                <w:bCs/>
              </w:rPr>
            </w:pPr>
            <w:r w:rsidRPr="00964FE5">
              <w:rPr>
                <w:b/>
                <w:bCs/>
              </w:rPr>
              <w:t>Временные здания и сооружения с учетом разукрупнения</w:t>
            </w:r>
          </w:p>
        </w:tc>
        <w:tc>
          <w:tcPr>
            <w:tcW w:w="1985" w:type="dxa"/>
            <w:tcBorders>
              <w:top w:val="nil"/>
              <w:left w:val="nil"/>
              <w:bottom w:val="single" w:sz="4" w:space="0" w:color="auto"/>
              <w:right w:val="single" w:sz="4" w:space="0" w:color="auto"/>
            </w:tcBorders>
            <w:shd w:val="clear" w:color="auto" w:fill="auto"/>
            <w:hideMark/>
          </w:tcPr>
          <w:p w14:paraId="1707C42C"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1FFD8C5A"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5CFE0D4B" w14:textId="77777777" w:rsidR="00964FE5" w:rsidRPr="00964FE5" w:rsidRDefault="00964FE5" w:rsidP="00964FE5">
            <w:pPr>
              <w:jc w:val="center"/>
            </w:pPr>
            <w:r w:rsidRPr="00964FE5">
              <w:t>177 690,34</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1950E3B8" w14:textId="77777777" w:rsidR="00964FE5" w:rsidRPr="00964FE5" w:rsidRDefault="00964FE5" w:rsidP="00964FE5">
            <w:pPr>
              <w:jc w:val="center"/>
              <w:rPr>
                <w:b/>
                <w:bCs/>
              </w:rPr>
            </w:pPr>
            <w:r w:rsidRPr="00964FE5">
              <w:rPr>
                <w:b/>
                <w:bCs/>
              </w:rPr>
              <w:t xml:space="preserve">177 690,34  </w:t>
            </w:r>
          </w:p>
        </w:tc>
      </w:tr>
      <w:tr w:rsidR="00964FE5" w:rsidRPr="00964FE5" w14:paraId="7A29614A" w14:textId="77777777" w:rsidTr="00964FE5">
        <w:trPr>
          <w:trHeight w:val="315"/>
        </w:trPr>
        <w:tc>
          <w:tcPr>
            <w:tcW w:w="2552" w:type="dxa"/>
            <w:tcBorders>
              <w:top w:val="nil"/>
              <w:left w:val="nil"/>
              <w:bottom w:val="single" w:sz="4" w:space="0" w:color="auto"/>
              <w:right w:val="single" w:sz="4" w:space="0" w:color="auto"/>
            </w:tcBorders>
            <w:shd w:val="clear" w:color="auto" w:fill="auto"/>
            <w:vAlign w:val="center"/>
            <w:hideMark/>
          </w:tcPr>
          <w:p w14:paraId="6A628B80" w14:textId="77777777" w:rsidR="00964FE5" w:rsidRPr="00964FE5" w:rsidRDefault="00964FE5" w:rsidP="00964FE5">
            <w:pPr>
              <w:jc w:val="center"/>
              <w:rPr>
                <w:b/>
                <w:bCs/>
              </w:rPr>
            </w:pPr>
            <w:r w:rsidRPr="00964FE5">
              <w:rPr>
                <w:b/>
                <w:bCs/>
              </w:rPr>
              <w:t>456</w:t>
            </w:r>
          </w:p>
        </w:tc>
        <w:tc>
          <w:tcPr>
            <w:tcW w:w="4252" w:type="dxa"/>
            <w:tcBorders>
              <w:top w:val="nil"/>
              <w:left w:val="nil"/>
              <w:bottom w:val="single" w:sz="4" w:space="0" w:color="auto"/>
              <w:right w:val="single" w:sz="4" w:space="0" w:color="auto"/>
            </w:tcBorders>
            <w:shd w:val="clear" w:color="auto" w:fill="auto"/>
            <w:hideMark/>
          </w:tcPr>
          <w:p w14:paraId="618E9127" w14:textId="77777777" w:rsidR="00964FE5" w:rsidRPr="00964FE5" w:rsidRDefault="00964FE5" w:rsidP="00964FE5">
            <w:pPr>
              <w:rPr>
                <w:b/>
                <w:bCs/>
              </w:rPr>
            </w:pPr>
            <w:r w:rsidRPr="00964FE5">
              <w:rPr>
                <w:b/>
                <w:bCs/>
              </w:rPr>
              <w:t xml:space="preserve">Непредвиденные затраты </w:t>
            </w:r>
          </w:p>
        </w:tc>
        <w:tc>
          <w:tcPr>
            <w:tcW w:w="1985" w:type="dxa"/>
            <w:tcBorders>
              <w:top w:val="nil"/>
              <w:left w:val="nil"/>
              <w:bottom w:val="single" w:sz="4" w:space="0" w:color="auto"/>
              <w:right w:val="single" w:sz="4" w:space="0" w:color="auto"/>
            </w:tcBorders>
            <w:shd w:val="clear" w:color="auto" w:fill="auto"/>
            <w:hideMark/>
          </w:tcPr>
          <w:p w14:paraId="35637556"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43993ADC" w14:textId="77777777" w:rsidR="00964FE5" w:rsidRPr="00964FE5" w:rsidRDefault="00964FE5" w:rsidP="00964FE5">
            <w:pPr>
              <w:jc w:val="center"/>
            </w:pPr>
            <w:r w:rsidRPr="00964FE5">
              <w:t>1</w:t>
            </w:r>
          </w:p>
        </w:tc>
        <w:tc>
          <w:tcPr>
            <w:tcW w:w="1476" w:type="dxa"/>
            <w:gridSpan w:val="2"/>
            <w:tcBorders>
              <w:top w:val="nil"/>
              <w:left w:val="nil"/>
              <w:bottom w:val="single" w:sz="4" w:space="0" w:color="auto"/>
              <w:right w:val="nil"/>
            </w:tcBorders>
            <w:shd w:val="clear" w:color="auto" w:fill="auto"/>
            <w:noWrap/>
            <w:vAlign w:val="center"/>
            <w:hideMark/>
          </w:tcPr>
          <w:p w14:paraId="6873E2DC" w14:textId="77777777" w:rsidR="00964FE5" w:rsidRPr="00964FE5" w:rsidRDefault="00964FE5" w:rsidP="00964FE5">
            <w:pPr>
              <w:jc w:val="center"/>
            </w:pPr>
            <w:r w:rsidRPr="00964FE5">
              <w:t>2 970 860,77</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40D30310" w14:textId="77777777" w:rsidR="00964FE5" w:rsidRPr="00964FE5" w:rsidRDefault="00964FE5" w:rsidP="00964FE5">
            <w:pPr>
              <w:jc w:val="center"/>
              <w:rPr>
                <w:b/>
                <w:bCs/>
              </w:rPr>
            </w:pPr>
            <w:r w:rsidRPr="00964FE5">
              <w:rPr>
                <w:b/>
                <w:bCs/>
              </w:rPr>
              <w:t xml:space="preserve">2 970 860,77  </w:t>
            </w:r>
          </w:p>
        </w:tc>
      </w:tr>
      <w:tr w:rsidR="00964FE5" w:rsidRPr="00964FE5" w14:paraId="5643BD2F"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208643FA" w14:textId="77777777" w:rsidR="00964FE5" w:rsidRPr="00964FE5" w:rsidRDefault="00964FE5" w:rsidP="00964FE5">
            <w:pPr>
              <w:jc w:val="center"/>
            </w:pPr>
            <w:r w:rsidRPr="00964FE5">
              <w:t> </w:t>
            </w:r>
          </w:p>
        </w:tc>
        <w:tc>
          <w:tcPr>
            <w:tcW w:w="4252" w:type="dxa"/>
            <w:tcBorders>
              <w:top w:val="nil"/>
              <w:left w:val="nil"/>
              <w:bottom w:val="single" w:sz="4" w:space="0" w:color="auto"/>
              <w:right w:val="single" w:sz="4" w:space="0" w:color="auto"/>
            </w:tcBorders>
            <w:shd w:val="clear" w:color="auto" w:fill="auto"/>
            <w:hideMark/>
          </w:tcPr>
          <w:p w14:paraId="59EA9D78" w14:textId="77777777" w:rsidR="00964FE5" w:rsidRPr="00964FE5" w:rsidRDefault="00964FE5" w:rsidP="00964FE5">
            <w:pPr>
              <w:rPr>
                <w:b/>
                <w:bCs/>
              </w:rPr>
            </w:pPr>
            <w:r w:rsidRPr="00964FE5">
              <w:rPr>
                <w:b/>
                <w:bCs/>
              </w:rPr>
              <w:t>ИТОГО в т.ч.:</w:t>
            </w:r>
          </w:p>
        </w:tc>
        <w:tc>
          <w:tcPr>
            <w:tcW w:w="1985" w:type="dxa"/>
            <w:tcBorders>
              <w:top w:val="nil"/>
              <w:left w:val="nil"/>
              <w:bottom w:val="single" w:sz="4" w:space="0" w:color="auto"/>
              <w:right w:val="single" w:sz="4" w:space="0" w:color="auto"/>
            </w:tcBorders>
            <w:shd w:val="clear" w:color="auto" w:fill="auto"/>
            <w:hideMark/>
          </w:tcPr>
          <w:p w14:paraId="18A7E1A8"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7B88B46F" w14:textId="77777777" w:rsidR="00964FE5" w:rsidRPr="00964FE5" w:rsidRDefault="00964FE5" w:rsidP="00964FE5">
            <w:pPr>
              <w:jc w:val="center"/>
            </w:pPr>
            <w:r w:rsidRPr="00964FE5">
              <w:t> </w:t>
            </w:r>
          </w:p>
        </w:tc>
        <w:tc>
          <w:tcPr>
            <w:tcW w:w="1476" w:type="dxa"/>
            <w:gridSpan w:val="2"/>
            <w:tcBorders>
              <w:top w:val="nil"/>
              <w:left w:val="nil"/>
              <w:bottom w:val="single" w:sz="4" w:space="0" w:color="auto"/>
              <w:right w:val="nil"/>
            </w:tcBorders>
            <w:shd w:val="clear" w:color="auto" w:fill="auto"/>
            <w:noWrap/>
            <w:vAlign w:val="bottom"/>
            <w:hideMark/>
          </w:tcPr>
          <w:p w14:paraId="467EEE53" w14:textId="77777777" w:rsidR="00964FE5" w:rsidRPr="00964FE5" w:rsidRDefault="00964FE5" w:rsidP="00964FE5">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0E89C47E" w14:textId="77777777" w:rsidR="00964FE5" w:rsidRPr="00964FE5" w:rsidRDefault="00964FE5" w:rsidP="00964FE5">
            <w:pPr>
              <w:jc w:val="center"/>
              <w:rPr>
                <w:b/>
                <w:bCs/>
              </w:rPr>
            </w:pPr>
            <w:r w:rsidRPr="00964FE5">
              <w:rPr>
                <w:b/>
                <w:bCs/>
              </w:rPr>
              <w:t xml:space="preserve">87 085 843,42  </w:t>
            </w:r>
          </w:p>
        </w:tc>
      </w:tr>
      <w:tr w:rsidR="00964FE5" w:rsidRPr="00964FE5" w14:paraId="03C18EEA"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7FBDA2BD" w14:textId="77777777" w:rsidR="00964FE5" w:rsidRPr="00964FE5" w:rsidRDefault="00964FE5" w:rsidP="00964FE5">
            <w:pPr>
              <w:jc w:val="center"/>
            </w:pPr>
            <w:r w:rsidRPr="00964FE5">
              <w:t> </w:t>
            </w:r>
          </w:p>
        </w:tc>
        <w:tc>
          <w:tcPr>
            <w:tcW w:w="4252" w:type="dxa"/>
            <w:tcBorders>
              <w:top w:val="nil"/>
              <w:left w:val="nil"/>
              <w:bottom w:val="single" w:sz="4" w:space="0" w:color="auto"/>
              <w:right w:val="single" w:sz="4" w:space="0" w:color="auto"/>
            </w:tcBorders>
            <w:shd w:val="clear" w:color="auto" w:fill="auto"/>
            <w:hideMark/>
          </w:tcPr>
          <w:p w14:paraId="291937BB" w14:textId="77777777" w:rsidR="00964FE5" w:rsidRPr="00964FE5" w:rsidRDefault="00964FE5" w:rsidP="00964FE5">
            <w:pPr>
              <w:rPr>
                <w:b/>
                <w:bCs/>
                <w:i/>
                <w:iCs/>
              </w:rPr>
            </w:pPr>
            <w:r w:rsidRPr="00964FE5">
              <w:rPr>
                <w:b/>
                <w:bCs/>
                <w:i/>
                <w:iCs/>
              </w:rPr>
              <w:t>СМР</w:t>
            </w:r>
          </w:p>
        </w:tc>
        <w:tc>
          <w:tcPr>
            <w:tcW w:w="1985" w:type="dxa"/>
            <w:tcBorders>
              <w:top w:val="nil"/>
              <w:left w:val="nil"/>
              <w:bottom w:val="single" w:sz="4" w:space="0" w:color="auto"/>
              <w:right w:val="single" w:sz="4" w:space="0" w:color="auto"/>
            </w:tcBorders>
            <w:shd w:val="clear" w:color="auto" w:fill="auto"/>
            <w:hideMark/>
          </w:tcPr>
          <w:p w14:paraId="477BB934"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707CE989" w14:textId="77777777" w:rsidR="00964FE5" w:rsidRPr="00964FE5" w:rsidRDefault="00964FE5" w:rsidP="00964FE5">
            <w:pPr>
              <w:jc w:val="center"/>
            </w:pPr>
            <w:r w:rsidRPr="00964FE5">
              <w:t> </w:t>
            </w:r>
          </w:p>
        </w:tc>
        <w:tc>
          <w:tcPr>
            <w:tcW w:w="1476" w:type="dxa"/>
            <w:gridSpan w:val="2"/>
            <w:tcBorders>
              <w:top w:val="nil"/>
              <w:left w:val="nil"/>
              <w:bottom w:val="single" w:sz="4" w:space="0" w:color="auto"/>
              <w:right w:val="nil"/>
            </w:tcBorders>
            <w:shd w:val="clear" w:color="auto" w:fill="auto"/>
            <w:noWrap/>
            <w:vAlign w:val="bottom"/>
            <w:hideMark/>
          </w:tcPr>
          <w:p w14:paraId="03183152" w14:textId="77777777" w:rsidR="00964FE5" w:rsidRPr="00964FE5" w:rsidRDefault="00964FE5" w:rsidP="00964FE5">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228D6B4" w14:textId="77777777" w:rsidR="00964FE5" w:rsidRPr="00964FE5" w:rsidRDefault="00964FE5" w:rsidP="00964FE5">
            <w:pPr>
              <w:jc w:val="center"/>
              <w:rPr>
                <w:b/>
                <w:bCs/>
                <w:i/>
                <w:iCs/>
              </w:rPr>
            </w:pPr>
            <w:r w:rsidRPr="00964FE5">
              <w:rPr>
                <w:b/>
                <w:bCs/>
                <w:i/>
                <w:iCs/>
              </w:rPr>
              <w:t xml:space="preserve">69 968 103,24  </w:t>
            </w:r>
          </w:p>
        </w:tc>
      </w:tr>
      <w:tr w:rsidR="00964FE5" w:rsidRPr="00964FE5" w14:paraId="666534F0" w14:textId="77777777" w:rsidTr="00964FE5">
        <w:trPr>
          <w:trHeight w:val="338"/>
        </w:trPr>
        <w:tc>
          <w:tcPr>
            <w:tcW w:w="2552" w:type="dxa"/>
            <w:tcBorders>
              <w:top w:val="nil"/>
              <w:left w:val="nil"/>
              <w:bottom w:val="single" w:sz="4" w:space="0" w:color="auto"/>
              <w:right w:val="single" w:sz="4" w:space="0" w:color="auto"/>
            </w:tcBorders>
            <w:shd w:val="clear" w:color="auto" w:fill="auto"/>
            <w:noWrap/>
            <w:hideMark/>
          </w:tcPr>
          <w:p w14:paraId="3394511E" w14:textId="77777777" w:rsidR="00964FE5" w:rsidRPr="00964FE5" w:rsidRDefault="00964FE5" w:rsidP="00964FE5">
            <w:pPr>
              <w:jc w:val="center"/>
            </w:pPr>
            <w:r w:rsidRPr="00964FE5">
              <w:t> </w:t>
            </w:r>
          </w:p>
        </w:tc>
        <w:tc>
          <w:tcPr>
            <w:tcW w:w="4252" w:type="dxa"/>
            <w:tcBorders>
              <w:top w:val="nil"/>
              <w:left w:val="nil"/>
              <w:bottom w:val="single" w:sz="4" w:space="0" w:color="auto"/>
              <w:right w:val="single" w:sz="4" w:space="0" w:color="auto"/>
            </w:tcBorders>
            <w:shd w:val="clear" w:color="auto" w:fill="auto"/>
            <w:hideMark/>
          </w:tcPr>
          <w:p w14:paraId="5BF8C8E2" w14:textId="77777777" w:rsidR="00964FE5" w:rsidRPr="00964FE5" w:rsidRDefault="00964FE5" w:rsidP="00964FE5">
            <w:pPr>
              <w:rPr>
                <w:b/>
                <w:bCs/>
                <w:i/>
                <w:iCs/>
              </w:rPr>
            </w:pPr>
            <w:r w:rsidRPr="00964FE5">
              <w:rPr>
                <w:b/>
                <w:bCs/>
                <w:i/>
                <w:iCs/>
              </w:rPr>
              <w:t>Оборудование</w:t>
            </w:r>
          </w:p>
        </w:tc>
        <w:tc>
          <w:tcPr>
            <w:tcW w:w="1985" w:type="dxa"/>
            <w:tcBorders>
              <w:top w:val="nil"/>
              <w:left w:val="nil"/>
              <w:bottom w:val="single" w:sz="4" w:space="0" w:color="auto"/>
              <w:right w:val="single" w:sz="4" w:space="0" w:color="auto"/>
            </w:tcBorders>
            <w:shd w:val="clear" w:color="auto" w:fill="auto"/>
            <w:hideMark/>
          </w:tcPr>
          <w:p w14:paraId="723F6FE6"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06B4B6AE" w14:textId="77777777" w:rsidR="00964FE5" w:rsidRPr="00964FE5" w:rsidRDefault="00964FE5" w:rsidP="00964FE5">
            <w:pPr>
              <w:jc w:val="center"/>
            </w:pPr>
            <w:r w:rsidRPr="00964FE5">
              <w:t> </w:t>
            </w:r>
          </w:p>
        </w:tc>
        <w:tc>
          <w:tcPr>
            <w:tcW w:w="1476" w:type="dxa"/>
            <w:gridSpan w:val="2"/>
            <w:tcBorders>
              <w:top w:val="nil"/>
              <w:left w:val="nil"/>
              <w:bottom w:val="single" w:sz="4" w:space="0" w:color="auto"/>
              <w:right w:val="nil"/>
            </w:tcBorders>
            <w:shd w:val="clear" w:color="auto" w:fill="auto"/>
            <w:noWrap/>
            <w:vAlign w:val="bottom"/>
            <w:hideMark/>
          </w:tcPr>
          <w:p w14:paraId="5DD0E8E2" w14:textId="77777777" w:rsidR="00964FE5" w:rsidRPr="00964FE5" w:rsidRDefault="00964FE5" w:rsidP="00964FE5">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282FE5E" w14:textId="77777777" w:rsidR="00964FE5" w:rsidRPr="00964FE5" w:rsidRDefault="00964FE5" w:rsidP="00964FE5">
            <w:pPr>
              <w:jc w:val="center"/>
              <w:rPr>
                <w:b/>
                <w:bCs/>
                <w:i/>
                <w:iCs/>
              </w:rPr>
            </w:pPr>
            <w:r w:rsidRPr="00964FE5">
              <w:rPr>
                <w:b/>
                <w:bCs/>
                <w:i/>
                <w:iCs/>
              </w:rPr>
              <w:t xml:space="preserve">17 117 740,18  </w:t>
            </w:r>
          </w:p>
        </w:tc>
      </w:tr>
      <w:tr w:rsidR="00964FE5" w:rsidRPr="00964FE5" w14:paraId="648B394F"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53ACBE64" w14:textId="77777777" w:rsidR="00964FE5" w:rsidRPr="00964FE5" w:rsidRDefault="00964FE5" w:rsidP="00964FE5">
            <w:pPr>
              <w:jc w:val="center"/>
            </w:pPr>
            <w:r w:rsidRPr="00964FE5">
              <w:t> </w:t>
            </w:r>
          </w:p>
        </w:tc>
        <w:tc>
          <w:tcPr>
            <w:tcW w:w="4252" w:type="dxa"/>
            <w:tcBorders>
              <w:top w:val="nil"/>
              <w:left w:val="nil"/>
              <w:bottom w:val="single" w:sz="4" w:space="0" w:color="auto"/>
              <w:right w:val="single" w:sz="4" w:space="0" w:color="auto"/>
            </w:tcBorders>
            <w:shd w:val="clear" w:color="auto" w:fill="auto"/>
            <w:hideMark/>
          </w:tcPr>
          <w:p w14:paraId="2510EF0D" w14:textId="77777777" w:rsidR="00964FE5" w:rsidRPr="00964FE5" w:rsidRDefault="00964FE5" w:rsidP="00964FE5">
            <w:pPr>
              <w:rPr>
                <w:b/>
                <w:bCs/>
                <w:i/>
                <w:iCs/>
              </w:rPr>
            </w:pPr>
            <w:r w:rsidRPr="00964FE5">
              <w:rPr>
                <w:b/>
                <w:bCs/>
                <w:i/>
                <w:iCs/>
              </w:rPr>
              <w:t>Прочие</w:t>
            </w:r>
          </w:p>
        </w:tc>
        <w:tc>
          <w:tcPr>
            <w:tcW w:w="1985" w:type="dxa"/>
            <w:tcBorders>
              <w:top w:val="nil"/>
              <w:left w:val="nil"/>
              <w:bottom w:val="single" w:sz="4" w:space="0" w:color="auto"/>
              <w:right w:val="single" w:sz="4" w:space="0" w:color="auto"/>
            </w:tcBorders>
            <w:shd w:val="clear" w:color="auto" w:fill="auto"/>
            <w:hideMark/>
          </w:tcPr>
          <w:p w14:paraId="15AF8EB5"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0B026616" w14:textId="77777777" w:rsidR="00964FE5" w:rsidRPr="00964FE5" w:rsidRDefault="00964FE5" w:rsidP="00964FE5">
            <w:pPr>
              <w:jc w:val="center"/>
            </w:pPr>
            <w:r w:rsidRPr="00964FE5">
              <w:t> </w:t>
            </w:r>
          </w:p>
        </w:tc>
        <w:tc>
          <w:tcPr>
            <w:tcW w:w="1476" w:type="dxa"/>
            <w:gridSpan w:val="2"/>
            <w:tcBorders>
              <w:top w:val="nil"/>
              <w:left w:val="nil"/>
              <w:bottom w:val="single" w:sz="4" w:space="0" w:color="auto"/>
              <w:right w:val="nil"/>
            </w:tcBorders>
            <w:shd w:val="clear" w:color="auto" w:fill="auto"/>
            <w:noWrap/>
            <w:vAlign w:val="bottom"/>
            <w:hideMark/>
          </w:tcPr>
          <w:p w14:paraId="76131389" w14:textId="77777777" w:rsidR="00964FE5" w:rsidRPr="00964FE5" w:rsidRDefault="00964FE5" w:rsidP="00964FE5">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54E15BCA" w14:textId="77777777" w:rsidR="00964FE5" w:rsidRPr="00964FE5" w:rsidRDefault="00964FE5" w:rsidP="00964FE5">
            <w:pPr>
              <w:jc w:val="center"/>
              <w:rPr>
                <w:b/>
                <w:bCs/>
              </w:rPr>
            </w:pPr>
            <w:r w:rsidRPr="00964FE5">
              <w:rPr>
                <w:b/>
                <w:bCs/>
              </w:rPr>
              <w:t> </w:t>
            </w:r>
          </w:p>
        </w:tc>
      </w:tr>
      <w:tr w:rsidR="00964FE5" w:rsidRPr="00964FE5" w14:paraId="2F2E87B4"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4C227F3D" w14:textId="77777777" w:rsidR="00964FE5" w:rsidRPr="00964FE5" w:rsidRDefault="00964FE5" w:rsidP="00964FE5">
            <w:pPr>
              <w:jc w:val="center"/>
            </w:pPr>
            <w:r w:rsidRPr="00964FE5">
              <w:t> </w:t>
            </w:r>
          </w:p>
        </w:tc>
        <w:tc>
          <w:tcPr>
            <w:tcW w:w="4252" w:type="dxa"/>
            <w:tcBorders>
              <w:top w:val="nil"/>
              <w:left w:val="nil"/>
              <w:bottom w:val="single" w:sz="4" w:space="0" w:color="auto"/>
              <w:right w:val="single" w:sz="4" w:space="0" w:color="auto"/>
            </w:tcBorders>
            <w:shd w:val="clear" w:color="auto" w:fill="auto"/>
            <w:hideMark/>
          </w:tcPr>
          <w:p w14:paraId="62782472" w14:textId="77777777" w:rsidR="00964FE5" w:rsidRPr="00964FE5" w:rsidRDefault="00964FE5" w:rsidP="00964FE5">
            <w:pPr>
              <w:rPr>
                <w:b/>
                <w:bCs/>
              </w:rPr>
            </w:pPr>
            <w:r w:rsidRPr="00964FE5">
              <w:rPr>
                <w:b/>
                <w:bCs/>
              </w:rPr>
              <w:t>НДС 20%</w:t>
            </w:r>
          </w:p>
        </w:tc>
        <w:tc>
          <w:tcPr>
            <w:tcW w:w="1985" w:type="dxa"/>
            <w:tcBorders>
              <w:top w:val="nil"/>
              <w:left w:val="nil"/>
              <w:bottom w:val="single" w:sz="4" w:space="0" w:color="auto"/>
              <w:right w:val="single" w:sz="4" w:space="0" w:color="auto"/>
            </w:tcBorders>
            <w:shd w:val="clear" w:color="auto" w:fill="auto"/>
            <w:hideMark/>
          </w:tcPr>
          <w:p w14:paraId="361B08B9"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462A7CD8" w14:textId="77777777" w:rsidR="00964FE5" w:rsidRPr="00964FE5" w:rsidRDefault="00964FE5" w:rsidP="00964FE5">
            <w:pPr>
              <w:jc w:val="center"/>
            </w:pPr>
            <w:r w:rsidRPr="00964FE5">
              <w:t> </w:t>
            </w:r>
          </w:p>
        </w:tc>
        <w:tc>
          <w:tcPr>
            <w:tcW w:w="1476" w:type="dxa"/>
            <w:gridSpan w:val="2"/>
            <w:tcBorders>
              <w:top w:val="nil"/>
              <w:left w:val="nil"/>
              <w:bottom w:val="single" w:sz="4" w:space="0" w:color="auto"/>
              <w:right w:val="nil"/>
            </w:tcBorders>
            <w:shd w:val="clear" w:color="auto" w:fill="auto"/>
            <w:noWrap/>
            <w:vAlign w:val="bottom"/>
            <w:hideMark/>
          </w:tcPr>
          <w:p w14:paraId="670449ED" w14:textId="77777777" w:rsidR="00964FE5" w:rsidRPr="00964FE5" w:rsidRDefault="00964FE5" w:rsidP="00964FE5">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2A94F2AC" w14:textId="77777777" w:rsidR="00964FE5" w:rsidRPr="00964FE5" w:rsidRDefault="00964FE5" w:rsidP="00964FE5">
            <w:pPr>
              <w:jc w:val="center"/>
              <w:rPr>
                <w:b/>
                <w:bCs/>
              </w:rPr>
            </w:pPr>
            <w:r w:rsidRPr="00964FE5">
              <w:rPr>
                <w:b/>
                <w:bCs/>
              </w:rPr>
              <w:t xml:space="preserve">17 417 168,68  </w:t>
            </w:r>
          </w:p>
        </w:tc>
      </w:tr>
      <w:tr w:rsidR="00964FE5" w:rsidRPr="00964FE5" w14:paraId="4A18CF1C" w14:textId="77777777" w:rsidTr="00964FE5">
        <w:trPr>
          <w:trHeight w:val="315"/>
        </w:trPr>
        <w:tc>
          <w:tcPr>
            <w:tcW w:w="2552" w:type="dxa"/>
            <w:tcBorders>
              <w:top w:val="nil"/>
              <w:left w:val="nil"/>
              <w:bottom w:val="single" w:sz="4" w:space="0" w:color="auto"/>
              <w:right w:val="single" w:sz="4" w:space="0" w:color="auto"/>
            </w:tcBorders>
            <w:shd w:val="clear" w:color="auto" w:fill="auto"/>
            <w:noWrap/>
            <w:hideMark/>
          </w:tcPr>
          <w:p w14:paraId="2718C85A" w14:textId="77777777" w:rsidR="00964FE5" w:rsidRPr="00964FE5" w:rsidRDefault="00964FE5" w:rsidP="00964FE5">
            <w:pPr>
              <w:jc w:val="center"/>
            </w:pPr>
            <w:r w:rsidRPr="00964FE5">
              <w:t> </w:t>
            </w:r>
          </w:p>
        </w:tc>
        <w:tc>
          <w:tcPr>
            <w:tcW w:w="4252" w:type="dxa"/>
            <w:tcBorders>
              <w:top w:val="nil"/>
              <w:left w:val="nil"/>
              <w:bottom w:val="single" w:sz="4" w:space="0" w:color="auto"/>
              <w:right w:val="single" w:sz="4" w:space="0" w:color="auto"/>
            </w:tcBorders>
            <w:shd w:val="clear" w:color="auto" w:fill="auto"/>
            <w:hideMark/>
          </w:tcPr>
          <w:p w14:paraId="7CCAF4DD" w14:textId="77777777" w:rsidR="00964FE5" w:rsidRPr="00964FE5" w:rsidRDefault="00964FE5" w:rsidP="00964FE5">
            <w:pPr>
              <w:rPr>
                <w:b/>
                <w:bCs/>
              </w:rPr>
            </w:pPr>
            <w:r w:rsidRPr="00964FE5">
              <w:rPr>
                <w:b/>
                <w:bCs/>
              </w:rPr>
              <w:t>ИТОГО с НДС</w:t>
            </w:r>
          </w:p>
        </w:tc>
        <w:tc>
          <w:tcPr>
            <w:tcW w:w="1985" w:type="dxa"/>
            <w:tcBorders>
              <w:top w:val="nil"/>
              <w:left w:val="nil"/>
              <w:bottom w:val="single" w:sz="4" w:space="0" w:color="auto"/>
              <w:right w:val="single" w:sz="4" w:space="0" w:color="auto"/>
            </w:tcBorders>
            <w:shd w:val="clear" w:color="auto" w:fill="auto"/>
            <w:hideMark/>
          </w:tcPr>
          <w:p w14:paraId="1120D021" w14:textId="77777777" w:rsidR="00964FE5" w:rsidRPr="00964FE5" w:rsidRDefault="00964FE5" w:rsidP="00964FE5">
            <w:pPr>
              <w:jc w:val="center"/>
            </w:pPr>
            <w:r w:rsidRPr="00964FE5">
              <w:t> </w:t>
            </w:r>
          </w:p>
        </w:tc>
        <w:tc>
          <w:tcPr>
            <w:tcW w:w="1499" w:type="dxa"/>
            <w:tcBorders>
              <w:top w:val="nil"/>
              <w:left w:val="nil"/>
              <w:bottom w:val="single" w:sz="4" w:space="0" w:color="auto"/>
              <w:right w:val="single" w:sz="4" w:space="0" w:color="auto"/>
            </w:tcBorders>
            <w:shd w:val="clear" w:color="auto" w:fill="auto"/>
            <w:noWrap/>
            <w:hideMark/>
          </w:tcPr>
          <w:p w14:paraId="32DD2F9F" w14:textId="77777777" w:rsidR="00964FE5" w:rsidRPr="00964FE5" w:rsidRDefault="00964FE5" w:rsidP="00964FE5">
            <w:pPr>
              <w:jc w:val="center"/>
            </w:pPr>
            <w:r w:rsidRPr="00964FE5">
              <w:t> </w:t>
            </w:r>
          </w:p>
        </w:tc>
        <w:tc>
          <w:tcPr>
            <w:tcW w:w="1476" w:type="dxa"/>
            <w:gridSpan w:val="2"/>
            <w:tcBorders>
              <w:top w:val="nil"/>
              <w:left w:val="nil"/>
              <w:bottom w:val="single" w:sz="4" w:space="0" w:color="auto"/>
              <w:right w:val="nil"/>
            </w:tcBorders>
            <w:shd w:val="clear" w:color="auto" w:fill="auto"/>
            <w:noWrap/>
            <w:vAlign w:val="bottom"/>
            <w:hideMark/>
          </w:tcPr>
          <w:p w14:paraId="6A78B1FD" w14:textId="77777777" w:rsidR="00964FE5" w:rsidRPr="00964FE5" w:rsidRDefault="00964FE5" w:rsidP="00964FE5">
            <w:r w:rsidRPr="00964FE5">
              <w:t> </w:t>
            </w:r>
          </w:p>
        </w:tc>
        <w:tc>
          <w:tcPr>
            <w:tcW w:w="3687" w:type="dxa"/>
            <w:gridSpan w:val="2"/>
            <w:tcBorders>
              <w:top w:val="nil"/>
              <w:left w:val="single" w:sz="4" w:space="0" w:color="auto"/>
              <w:bottom w:val="single" w:sz="4" w:space="0" w:color="auto"/>
              <w:right w:val="single" w:sz="8" w:space="0" w:color="auto"/>
            </w:tcBorders>
            <w:shd w:val="clear" w:color="auto" w:fill="auto"/>
            <w:noWrap/>
            <w:vAlign w:val="center"/>
            <w:hideMark/>
          </w:tcPr>
          <w:p w14:paraId="33511ED6" w14:textId="77777777" w:rsidR="00964FE5" w:rsidRPr="00964FE5" w:rsidRDefault="00964FE5" w:rsidP="00964FE5">
            <w:pPr>
              <w:jc w:val="center"/>
              <w:rPr>
                <w:b/>
                <w:bCs/>
              </w:rPr>
            </w:pPr>
            <w:r w:rsidRPr="00964FE5">
              <w:rPr>
                <w:b/>
                <w:bCs/>
              </w:rPr>
              <w:t xml:space="preserve">104 503 012,10  </w:t>
            </w:r>
          </w:p>
        </w:tc>
      </w:tr>
      <w:tr w:rsidR="00964FE5" w:rsidRPr="00964FE5" w14:paraId="6DADE2F2" w14:textId="77777777" w:rsidTr="00964FE5">
        <w:trPr>
          <w:trHeight w:val="330"/>
        </w:trPr>
        <w:tc>
          <w:tcPr>
            <w:tcW w:w="2552" w:type="dxa"/>
            <w:tcBorders>
              <w:top w:val="nil"/>
              <w:left w:val="nil"/>
              <w:bottom w:val="single" w:sz="8" w:space="0" w:color="auto"/>
              <w:right w:val="single" w:sz="4" w:space="0" w:color="auto"/>
            </w:tcBorders>
            <w:shd w:val="clear" w:color="auto" w:fill="auto"/>
            <w:noWrap/>
            <w:hideMark/>
          </w:tcPr>
          <w:p w14:paraId="34CE3712" w14:textId="77777777" w:rsidR="00964FE5" w:rsidRPr="00964FE5" w:rsidRDefault="00964FE5" w:rsidP="00964FE5">
            <w:pPr>
              <w:jc w:val="center"/>
            </w:pPr>
            <w:r w:rsidRPr="00964FE5">
              <w:t> </w:t>
            </w:r>
          </w:p>
        </w:tc>
        <w:tc>
          <w:tcPr>
            <w:tcW w:w="4252" w:type="dxa"/>
            <w:tcBorders>
              <w:top w:val="nil"/>
              <w:left w:val="nil"/>
              <w:bottom w:val="single" w:sz="8" w:space="0" w:color="auto"/>
              <w:right w:val="single" w:sz="4" w:space="0" w:color="auto"/>
            </w:tcBorders>
            <w:shd w:val="clear" w:color="auto" w:fill="auto"/>
            <w:hideMark/>
          </w:tcPr>
          <w:p w14:paraId="66237578" w14:textId="77777777" w:rsidR="00964FE5" w:rsidRPr="00964FE5" w:rsidRDefault="00964FE5" w:rsidP="00964FE5">
            <w:r w:rsidRPr="00964FE5">
              <w:t> </w:t>
            </w:r>
          </w:p>
        </w:tc>
        <w:tc>
          <w:tcPr>
            <w:tcW w:w="1985" w:type="dxa"/>
            <w:tcBorders>
              <w:top w:val="nil"/>
              <w:left w:val="nil"/>
              <w:bottom w:val="single" w:sz="8" w:space="0" w:color="auto"/>
              <w:right w:val="single" w:sz="4" w:space="0" w:color="auto"/>
            </w:tcBorders>
            <w:shd w:val="clear" w:color="auto" w:fill="auto"/>
            <w:hideMark/>
          </w:tcPr>
          <w:p w14:paraId="795E64D1" w14:textId="77777777" w:rsidR="00964FE5" w:rsidRPr="00964FE5" w:rsidRDefault="00964FE5" w:rsidP="00964FE5">
            <w:pPr>
              <w:jc w:val="center"/>
            </w:pPr>
            <w:r w:rsidRPr="00964FE5">
              <w:t> </w:t>
            </w:r>
          </w:p>
        </w:tc>
        <w:tc>
          <w:tcPr>
            <w:tcW w:w="1499" w:type="dxa"/>
            <w:tcBorders>
              <w:top w:val="nil"/>
              <w:left w:val="nil"/>
              <w:bottom w:val="single" w:sz="8" w:space="0" w:color="auto"/>
              <w:right w:val="single" w:sz="4" w:space="0" w:color="auto"/>
            </w:tcBorders>
            <w:shd w:val="clear" w:color="auto" w:fill="auto"/>
            <w:noWrap/>
            <w:hideMark/>
          </w:tcPr>
          <w:p w14:paraId="354E992B" w14:textId="77777777" w:rsidR="00964FE5" w:rsidRPr="00964FE5" w:rsidRDefault="00964FE5" w:rsidP="00964FE5">
            <w:pPr>
              <w:jc w:val="center"/>
            </w:pPr>
            <w:r w:rsidRPr="00964FE5">
              <w:t> </w:t>
            </w:r>
          </w:p>
        </w:tc>
        <w:tc>
          <w:tcPr>
            <w:tcW w:w="1476" w:type="dxa"/>
            <w:gridSpan w:val="2"/>
            <w:tcBorders>
              <w:top w:val="nil"/>
              <w:left w:val="nil"/>
              <w:bottom w:val="single" w:sz="8" w:space="0" w:color="auto"/>
              <w:right w:val="nil"/>
            </w:tcBorders>
            <w:shd w:val="clear" w:color="auto" w:fill="auto"/>
            <w:noWrap/>
            <w:vAlign w:val="bottom"/>
            <w:hideMark/>
          </w:tcPr>
          <w:p w14:paraId="2356C82F" w14:textId="77777777" w:rsidR="00964FE5" w:rsidRPr="00964FE5" w:rsidRDefault="00964FE5" w:rsidP="00964FE5">
            <w:r w:rsidRPr="00964FE5">
              <w:t> </w:t>
            </w:r>
          </w:p>
        </w:tc>
        <w:tc>
          <w:tcPr>
            <w:tcW w:w="3687" w:type="dxa"/>
            <w:gridSpan w:val="2"/>
            <w:tcBorders>
              <w:top w:val="nil"/>
              <w:left w:val="single" w:sz="4" w:space="0" w:color="auto"/>
              <w:bottom w:val="single" w:sz="8" w:space="0" w:color="auto"/>
              <w:right w:val="single" w:sz="8" w:space="0" w:color="auto"/>
            </w:tcBorders>
            <w:shd w:val="clear" w:color="auto" w:fill="auto"/>
            <w:noWrap/>
            <w:vAlign w:val="bottom"/>
            <w:hideMark/>
          </w:tcPr>
          <w:p w14:paraId="534A8A71" w14:textId="77777777" w:rsidR="00964FE5" w:rsidRPr="00964FE5" w:rsidRDefault="00964FE5" w:rsidP="00964FE5">
            <w:r w:rsidRPr="00964FE5">
              <w:t> </w:t>
            </w:r>
          </w:p>
        </w:tc>
      </w:tr>
    </w:tbl>
    <w:p w14:paraId="09988149" w14:textId="77777777" w:rsidR="00481B82" w:rsidRPr="00441C87" w:rsidRDefault="00481B82" w:rsidP="00481B82">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9"/>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9A5BDBD" w14:textId="77777777" w:rsidR="005B2143" w:rsidRPr="00182639" w:rsidRDefault="005B2143" w:rsidP="005B2143">
      <w:pPr>
        <w:spacing w:line="252" w:lineRule="auto"/>
        <w:rPr>
          <w:sz w:val="20"/>
          <w:szCs w:val="20"/>
        </w:rPr>
      </w:pPr>
    </w:p>
    <w:p w14:paraId="3D984BA7" w14:textId="77777777" w:rsidR="00964FE5" w:rsidRPr="00644235" w:rsidRDefault="00964FE5" w:rsidP="00964FE5">
      <w:pPr>
        <w:spacing w:line="276" w:lineRule="auto"/>
        <w:jc w:val="center"/>
        <w:rPr>
          <w:b/>
          <w:sz w:val="22"/>
          <w:szCs w:val="22"/>
        </w:rPr>
      </w:pPr>
      <w:bookmarkStart w:id="0" w:name="_Hlk78449032"/>
      <w:bookmarkStart w:id="1" w:name="_GoBack"/>
      <w:bookmarkEnd w:id="0"/>
      <w:bookmarkEnd w:id="1"/>
      <w:r w:rsidRPr="00644235">
        <w:rPr>
          <w:b/>
          <w:sz w:val="22"/>
          <w:szCs w:val="22"/>
        </w:rPr>
        <w:t>ГОСУДАРСТВЕННЫЙ КОНТРАКТ</w:t>
      </w:r>
    </w:p>
    <w:p w14:paraId="169B0FED" w14:textId="77777777" w:rsidR="00964FE5" w:rsidRPr="00644235" w:rsidRDefault="00964FE5" w:rsidP="00964FE5">
      <w:pPr>
        <w:spacing w:line="276" w:lineRule="auto"/>
        <w:jc w:val="center"/>
        <w:rPr>
          <w:b/>
          <w:sz w:val="22"/>
          <w:szCs w:val="22"/>
        </w:rPr>
      </w:pPr>
      <w:r w:rsidRPr="00644235">
        <w:rPr>
          <w:b/>
          <w:sz w:val="22"/>
          <w:szCs w:val="22"/>
        </w:rPr>
        <w:t>НА ЗАВЕРШЕНИЕ СТРОИТЕЛЬНО-МОНТАЖНЫХ РАБОТ</w:t>
      </w:r>
    </w:p>
    <w:p w14:paraId="55BEAACC" w14:textId="77777777" w:rsidR="00964FE5" w:rsidRPr="00644235" w:rsidRDefault="00964FE5" w:rsidP="00964FE5">
      <w:pPr>
        <w:spacing w:line="276" w:lineRule="auto"/>
        <w:jc w:val="center"/>
        <w:rPr>
          <w:b/>
          <w:sz w:val="22"/>
          <w:szCs w:val="22"/>
        </w:rPr>
      </w:pPr>
      <w:r w:rsidRPr="00644235">
        <w:rPr>
          <w:b/>
          <w:sz w:val="22"/>
          <w:szCs w:val="22"/>
        </w:rPr>
        <w:t xml:space="preserve">на объекте: </w:t>
      </w:r>
      <w:r w:rsidRPr="00695939">
        <w:rPr>
          <w:b/>
          <w:sz w:val="22"/>
          <w:szCs w:val="22"/>
        </w:rPr>
        <w:t xml:space="preserve">«Строительство водовода в </w:t>
      </w:r>
      <w:proofErr w:type="spellStart"/>
      <w:r w:rsidRPr="00695939">
        <w:rPr>
          <w:b/>
          <w:sz w:val="22"/>
          <w:szCs w:val="22"/>
        </w:rPr>
        <w:t>пгт</w:t>
      </w:r>
      <w:proofErr w:type="spellEnd"/>
      <w:r w:rsidRPr="00695939">
        <w:rPr>
          <w:b/>
          <w:sz w:val="22"/>
          <w:szCs w:val="22"/>
        </w:rPr>
        <w:t>. Орджоникидзе, г. Феодосия, Республика</w:t>
      </w:r>
      <w:r>
        <w:rPr>
          <w:b/>
          <w:sz w:val="22"/>
          <w:szCs w:val="22"/>
        </w:rPr>
        <w:t xml:space="preserve"> </w:t>
      </w:r>
      <w:r w:rsidRPr="00695939">
        <w:rPr>
          <w:b/>
          <w:sz w:val="22"/>
          <w:szCs w:val="22"/>
        </w:rPr>
        <w:t>Крым».</w:t>
      </w:r>
    </w:p>
    <w:p w14:paraId="0EAB3AB1" w14:textId="77777777" w:rsidR="00964FE5" w:rsidRPr="00644235" w:rsidRDefault="00964FE5" w:rsidP="00964FE5">
      <w:pPr>
        <w:spacing w:line="276" w:lineRule="auto"/>
        <w:jc w:val="center"/>
        <w:rPr>
          <w:b/>
          <w:sz w:val="22"/>
          <w:szCs w:val="22"/>
        </w:rPr>
      </w:pPr>
    </w:p>
    <w:p w14:paraId="59F73EF6" w14:textId="77777777" w:rsidR="00964FE5" w:rsidRPr="00644235" w:rsidRDefault="00964FE5" w:rsidP="00964FE5">
      <w:pPr>
        <w:spacing w:line="276" w:lineRule="auto"/>
        <w:jc w:val="center"/>
        <w:rPr>
          <w:b/>
          <w:sz w:val="22"/>
          <w:szCs w:val="22"/>
        </w:rPr>
      </w:pPr>
    </w:p>
    <w:p w14:paraId="7D375913" w14:textId="76F82511" w:rsidR="00964FE5" w:rsidRPr="00644235" w:rsidRDefault="00964FE5" w:rsidP="00964FE5">
      <w:pPr>
        <w:spacing w:line="276" w:lineRule="auto"/>
        <w:rPr>
          <w:sz w:val="22"/>
          <w:szCs w:val="22"/>
        </w:rPr>
      </w:pPr>
      <w:r w:rsidRPr="00644235">
        <w:rPr>
          <w:sz w:val="22"/>
          <w:szCs w:val="22"/>
        </w:rPr>
        <w:t>г. Симферополь</w:t>
      </w:r>
      <w:r w:rsidRPr="00644235">
        <w:rPr>
          <w:sz w:val="22"/>
          <w:szCs w:val="22"/>
        </w:rPr>
        <w:tab/>
      </w:r>
      <w:r w:rsidRPr="00644235">
        <w:rPr>
          <w:sz w:val="22"/>
          <w:szCs w:val="22"/>
        </w:rPr>
        <w:tab/>
        <w:t xml:space="preserve">       </w:t>
      </w:r>
      <w:r w:rsidRPr="00644235">
        <w:rPr>
          <w:sz w:val="22"/>
          <w:szCs w:val="22"/>
        </w:rPr>
        <w:tab/>
        <w:t xml:space="preserve"> № ________</w:t>
      </w:r>
      <w:r w:rsidRPr="00644235">
        <w:rPr>
          <w:sz w:val="22"/>
          <w:szCs w:val="22"/>
        </w:rPr>
        <w:tab/>
      </w:r>
      <w:r w:rsidRPr="00644235">
        <w:rPr>
          <w:sz w:val="22"/>
          <w:szCs w:val="22"/>
        </w:rPr>
        <w:tab/>
        <w:t xml:space="preserve">           </w:t>
      </w:r>
      <w:r w:rsidRPr="00644235">
        <w:rPr>
          <w:sz w:val="22"/>
          <w:szCs w:val="22"/>
        </w:rPr>
        <w:tab/>
        <w:t>«___» _______ 20__ г.</w:t>
      </w:r>
    </w:p>
    <w:p w14:paraId="4F613BD1" w14:textId="77777777" w:rsidR="00964FE5" w:rsidRPr="00644235" w:rsidRDefault="00964FE5" w:rsidP="00964FE5">
      <w:pPr>
        <w:spacing w:line="276" w:lineRule="auto"/>
        <w:rPr>
          <w:sz w:val="22"/>
          <w:szCs w:val="22"/>
        </w:rPr>
      </w:pPr>
    </w:p>
    <w:p w14:paraId="60409BF6" w14:textId="77777777" w:rsidR="00964FE5" w:rsidRPr="00644235" w:rsidRDefault="00964FE5" w:rsidP="00964FE5">
      <w:pPr>
        <w:spacing w:line="276" w:lineRule="auto"/>
        <w:rPr>
          <w:sz w:val="22"/>
          <w:szCs w:val="22"/>
        </w:rPr>
      </w:pPr>
    </w:p>
    <w:p w14:paraId="29AC20CF" w14:textId="77777777" w:rsidR="00964FE5" w:rsidRPr="00644235" w:rsidRDefault="00964FE5" w:rsidP="00964FE5">
      <w:pPr>
        <w:spacing w:line="276" w:lineRule="auto"/>
        <w:ind w:firstLine="567"/>
        <w:jc w:val="both"/>
        <w:rPr>
          <w:sz w:val="22"/>
          <w:szCs w:val="22"/>
        </w:rPr>
      </w:pPr>
      <w:bookmarkStart w:id="2" w:name="_Hlk536549410"/>
      <w:bookmarkStart w:id="3" w:name="_Hlk536549445"/>
      <w:r w:rsidRPr="00644235">
        <w:rPr>
          <w:sz w:val="22"/>
          <w:szCs w:val="22"/>
        </w:rPr>
        <w:t xml:space="preserve">Государственное казенное учреждение Республики Крым «Инвестиционно-строительное управление Республики Крым», </w:t>
      </w:r>
      <w:bookmarkEnd w:id="2"/>
      <w:r w:rsidRPr="00644235">
        <w:rPr>
          <w:sz w:val="22"/>
          <w:szCs w:val="22"/>
        </w:rPr>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3"/>
      <w:r w:rsidRPr="00644235">
        <w:rPr>
          <w:sz w:val="22"/>
          <w:szCs w:val="22"/>
        </w:rPr>
        <w:t>с одной стороны, и</w:t>
      </w:r>
    </w:p>
    <w:p w14:paraId="4B736304" w14:textId="77777777" w:rsidR="00964FE5" w:rsidRPr="00644235" w:rsidRDefault="00964FE5" w:rsidP="00964FE5">
      <w:pPr>
        <w:spacing w:line="276" w:lineRule="auto"/>
        <w:ind w:firstLine="567"/>
        <w:jc w:val="both"/>
        <w:rPr>
          <w:sz w:val="22"/>
          <w:szCs w:val="22"/>
        </w:rPr>
      </w:pPr>
      <w:r w:rsidRPr="00644235">
        <w:rPr>
          <w:sz w:val="22"/>
          <w:szCs w:val="22"/>
        </w:rPr>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24AA64AD" w14:textId="77777777" w:rsidR="00964FE5" w:rsidRPr="00644235" w:rsidRDefault="00964FE5" w:rsidP="00964FE5">
      <w:pPr>
        <w:spacing w:line="276" w:lineRule="auto"/>
        <w:jc w:val="both"/>
        <w:rPr>
          <w:sz w:val="22"/>
          <w:szCs w:val="22"/>
        </w:rPr>
      </w:pPr>
    </w:p>
    <w:p w14:paraId="37E4FA9E" w14:textId="77777777" w:rsidR="00964FE5" w:rsidRPr="00644235" w:rsidRDefault="00964FE5" w:rsidP="00964FE5">
      <w:pPr>
        <w:pStyle w:val="aff4"/>
        <w:numPr>
          <w:ilvl w:val="3"/>
          <w:numId w:val="7"/>
        </w:numPr>
        <w:spacing w:line="276" w:lineRule="auto"/>
        <w:contextualSpacing w:val="0"/>
        <w:jc w:val="center"/>
        <w:rPr>
          <w:b/>
          <w:sz w:val="22"/>
          <w:szCs w:val="22"/>
        </w:rPr>
      </w:pPr>
      <w:r w:rsidRPr="00644235">
        <w:rPr>
          <w:b/>
          <w:sz w:val="22"/>
          <w:szCs w:val="22"/>
        </w:rPr>
        <w:t>Предмет Государственного контракта</w:t>
      </w:r>
    </w:p>
    <w:p w14:paraId="666F5AF5"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r w:rsidRPr="00644235">
        <w:rPr>
          <w:sz w:val="22"/>
          <w:szCs w:val="22"/>
        </w:rPr>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644235">
          <w:rPr>
            <w:sz w:val="22"/>
            <w:szCs w:val="22"/>
          </w:rPr>
          <w:t>пункте 1.2</w:t>
        </w:r>
      </w:hyperlink>
      <w:r w:rsidRPr="00644235">
        <w:rPr>
          <w:sz w:val="22"/>
          <w:szCs w:val="22"/>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90167DB" w14:textId="77777777" w:rsidR="00964FE5" w:rsidRPr="00644235" w:rsidRDefault="00964FE5" w:rsidP="00964FE5">
      <w:pPr>
        <w:spacing w:line="276" w:lineRule="auto"/>
        <w:ind w:firstLine="567"/>
        <w:jc w:val="both"/>
        <w:rPr>
          <w:sz w:val="22"/>
          <w:szCs w:val="22"/>
        </w:rPr>
      </w:pPr>
      <w:r w:rsidRPr="00644235">
        <w:rPr>
          <w:sz w:val="22"/>
          <w:szCs w:val="22"/>
        </w:rPr>
        <w:t xml:space="preserve">Конечным результатом Контракта является Объект, законченный строительством. </w:t>
      </w:r>
    </w:p>
    <w:p w14:paraId="25FA2A41" w14:textId="77777777" w:rsidR="00964FE5" w:rsidRPr="00644235" w:rsidRDefault="00964FE5" w:rsidP="00964FE5">
      <w:pPr>
        <w:spacing w:line="276" w:lineRule="auto"/>
        <w:ind w:firstLine="567"/>
        <w:jc w:val="both"/>
        <w:rPr>
          <w:sz w:val="22"/>
          <w:szCs w:val="22"/>
        </w:rPr>
      </w:pPr>
      <w:r w:rsidRPr="00644235">
        <w:rPr>
          <w:sz w:val="22"/>
          <w:szCs w:val="22"/>
        </w:rPr>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0933D675"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r w:rsidRPr="00644235">
        <w:rPr>
          <w:sz w:val="22"/>
          <w:szCs w:val="22"/>
        </w:rPr>
        <w:t>Описание Объекта:</w:t>
      </w:r>
    </w:p>
    <w:p w14:paraId="24B70DFD" w14:textId="77777777" w:rsidR="00964FE5" w:rsidRPr="00644235" w:rsidRDefault="00964FE5" w:rsidP="00964FE5">
      <w:pPr>
        <w:spacing w:line="276" w:lineRule="auto"/>
        <w:ind w:firstLine="567"/>
        <w:jc w:val="both"/>
        <w:rPr>
          <w:sz w:val="22"/>
          <w:szCs w:val="22"/>
        </w:rPr>
      </w:pPr>
      <w:r w:rsidRPr="00644235">
        <w:rPr>
          <w:sz w:val="22"/>
          <w:szCs w:val="22"/>
        </w:rPr>
        <w:t xml:space="preserve">Наименование объекта: </w:t>
      </w:r>
      <w:r w:rsidRPr="00695939">
        <w:rPr>
          <w:sz w:val="22"/>
          <w:szCs w:val="22"/>
        </w:rPr>
        <w:t xml:space="preserve">«Строительство водовода в </w:t>
      </w:r>
      <w:proofErr w:type="spellStart"/>
      <w:r w:rsidRPr="00695939">
        <w:rPr>
          <w:sz w:val="22"/>
          <w:szCs w:val="22"/>
        </w:rPr>
        <w:t>пгт</w:t>
      </w:r>
      <w:proofErr w:type="spellEnd"/>
      <w:r w:rsidRPr="00695939">
        <w:rPr>
          <w:sz w:val="22"/>
          <w:szCs w:val="22"/>
        </w:rPr>
        <w:t>. Орджоникидзе, г. Феодосия, Республика Крым».</w:t>
      </w:r>
    </w:p>
    <w:p w14:paraId="1DA06154" w14:textId="77777777" w:rsidR="00964FE5" w:rsidRPr="00644235" w:rsidRDefault="00964FE5" w:rsidP="00964FE5">
      <w:pPr>
        <w:spacing w:line="276" w:lineRule="auto"/>
        <w:ind w:firstLine="567"/>
        <w:jc w:val="both"/>
        <w:rPr>
          <w:sz w:val="22"/>
          <w:szCs w:val="22"/>
        </w:rPr>
      </w:pPr>
      <w:r w:rsidRPr="00644235">
        <w:rPr>
          <w:sz w:val="22"/>
          <w:szCs w:val="22"/>
        </w:rPr>
        <w:t xml:space="preserve">Место нахождения Объекта (место выполнения Работ): </w:t>
      </w:r>
      <w:r w:rsidRPr="00695939">
        <w:rPr>
          <w:sz w:val="22"/>
          <w:szCs w:val="22"/>
        </w:rPr>
        <w:t xml:space="preserve">Российская Федерация, 298184, Республика Крым, г. Феодосия, </w:t>
      </w:r>
      <w:proofErr w:type="spellStart"/>
      <w:r w:rsidRPr="00695939">
        <w:rPr>
          <w:sz w:val="22"/>
          <w:szCs w:val="22"/>
        </w:rPr>
        <w:t>пгт</w:t>
      </w:r>
      <w:proofErr w:type="spellEnd"/>
      <w:r w:rsidRPr="00695939">
        <w:rPr>
          <w:sz w:val="22"/>
          <w:szCs w:val="22"/>
        </w:rPr>
        <w:t>. Орджоникидзе</w:t>
      </w:r>
      <w:r>
        <w:rPr>
          <w:sz w:val="22"/>
          <w:szCs w:val="22"/>
        </w:rPr>
        <w:t>.</w:t>
      </w:r>
    </w:p>
    <w:p w14:paraId="2CC292C2" w14:textId="77777777" w:rsidR="00964FE5" w:rsidRPr="000A22E4" w:rsidRDefault="00964FE5" w:rsidP="00964FE5">
      <w:pPr>
        <w:pStyle w:val="aff4"/>
        <w:numPr>
          <w:ilvl w:val="1"/>
          <w:numId w:val="14"/>
        </w:numPr>
        <w:spacing w:line="276" w:lineRule="auto"/>
        <w:ind w:left="0" w:firstLine="567"/>
        <w:contextualSpacing w:val="0"/>
        <w:jc w:val="both"/>
        <w:rPr>
          <w:sz w:val="22"/>
          <w:szCs w:val="22"/>
        </w:rPr>
      </w:pPr>
      <w:bookmarkStart w:id="4" w:name="_Toc330559550"/>
      <w:bookmarkStart w:id="5" w:name="_Toc340584021"/>
      <w:r w:rsidRPr="00644235">
        <w:rPr>
          <w:sz w:val="22"/>
          <w:szCs w:val="22"/>
        </w:rPr>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644235">
        <w:rPr>
          <w:sz w:val="22"/>
          <w:szCs w:val="22"/>
        </w:rPr>
        <w:t>а работы оконченными при получении Государственным заказчиком ЗОС и под</w:t>
      </w:r>
    </w:p>
    <w:p w14:paraId="3F84DBA4"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r w:rsidRPr="00644235">
        <w:rPr>
          <w:sz w:val="22"/>
          <w:szCs w:val="22"/>
        </w:rPr>
        <w:lastRenderedPageBreak/>
        <w:t>писания Акта сдачи-приемки законченного строительством объекта.</w:t>
      </w:r>
    </w:p>
    <w:p w14:paraId="66EB0123"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bookmarkStart w:id="7" w:name="sub_10034"/>
      <w:bookmarkEnd w:id="6"/>
      <w:r w:rsidRPr="00644235">
        <w:rPr>
          <w:sz w:val="22"/>
          <w:szCs w:val="22"/>
        </w:rPr>
        <w:t xml:space="preserve">Финансирование строительства (реконструкции) </w:t>
      </w:r>
      <w:bookmarkEnd w:id="7"/>
      <w:r w:rsidRPr="00644235">
        <w:rPr>
          <w:sz w:val="22"/>
          <w:szCs w:val="22"/>
        </w:rPr>
        <w:t xml:space="preserve">Объекта осуществляется за счет средств: </w:t>
      </w:r>
      <w:bookmarkStart w:id="8" w:name="_Hlk40715251"/>
      <w:r w:rsidRPr="00644235">
        <w:rPr>
          <w:sz w:val="22"/>
          <w:szCs w:val="22"/>
        </w:rPr>
        <w:t xml:space="preserve">бюджета Республики Крым (субсидия из федерального бюджета, предоставляемая бюджету Республики Крым в целях </w:t>
      </w:r>
      <w:proofErr w:type="spellStart"/>
      <w:r w:rsidRPr="00644235">
        <w:rPr>
          <w:sz w:val="22"/>
          <w:szCs w:val="22"/>
        </w:rPr>
        <w:t>софинансирования</w:t>
      </w:r>
      <w:proofErr w:type="spellEnd"/>
      <w:r w:rsidRPr="00644235">
        <w:rPr>
          <w:sz w:val="22"/>
          <w:szCs w:val="22"/>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4"/>
    <w:bookmarkEnd w:id="5"/>
    <w:bookmarkEnd w:id="8"/>
    <w:p w14:paraId="60977E65"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r w:rsidRPr="00644235">
        <w:rPr>
          <w:sz w:val="22"/>
          <w:szCs w:val="22"/>
        </w:rPr>
        <w:t>Право собственности на Объект возникает у субъекта Российской Федерации - Республики Крым.</w:t>
      </w:r>
    </w:p>
    <w:p w14:paraId="2ED8CB00"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r w:rsidRPr="00644235">
        <w:rPr>
          <w:sz w:val="22"/>
          <w:szCs w:val="22"/>
        </w:rPr>
        <w:t>Идентификационный код закупки: ____________________________________.</w:t>
      </w:r>
    </w:p>
    <w:p w14:paraId="4DF07E77" w14:textId="77777777" w:rsidR="00964FE5" w:rsidRPr="00644235" w:rsidRDefault="00964FE5" w:rsidP="00964FE5">
      <w:pPr>
        <w:spacing w:line="276" w:lineRule="auto"/>
        <w:jc w:val="both"/>
        <w:rPr>
          <w:sz w:val="22"/>
          <w:szCs w:val="22"/>
        </w:rPr>
      </w:pPr>
    </w:p>
    <w:p w14:paraId="1E306F4D" w14:textId="77777777" w:rsidR="00964FE5" w:rsidRPr="00644235" w:rsidRDefault="00964FE5" w:rsidP="00964FE5">
      <w:pPr>
        <w:pStyle w:val="aff4"/>
        <w:numPr>
          <w:ilvl w:val="0"/>
          <w:numId w:val="14"/>
        </w:numPr>
        <w:spacing w:line="276" w:lineRule="auto"/>
        <w:contextualSpacing w:val="0"/>
        <w:jc w:val="center"/>
        <w:rPr>
          <w:b/>
          <w:sz w:val="22"/>
          <w:szCs w:val="22"/>
        </w:rPr>
      </w:pPr>
      <w:r w:rsidRPr="00644235">
        <w:rPr>
          <w:b/>
          <w:sz w:val="22"/>
          <w:szCs w:val="22"/>
        </w:rPr>
        <w:t>Цена Контракта</w:t>
      </w:r>
    </w:p>
    <w:p w14:paraId="432AAF2B" w14:textId="77777777" w:rsidR="00964FE5" w:rsidRPr="00644235" w:rsidRDefault="00964FE5" w:rsidP="00964FE5">
      <w:pPr>
        <w:pStyle w:val="aff4"/>
        <w:numPr>
          <w:ilvl w:val="1"/>
          <w:numId w:val="14"/>
        </w:numPr>
        <w:spacing w:line="276" w:lineRule="auto"/>
        <w:ind w:left="-142" w:firstLine="709"/>
        <w:contextualSpacing w:val="0"/>
        <w:jc w:val="both"/>
        <w:rPr>
          <w:sz w:val="22"/>
          <w:szCs w:val="22"/>
        </w:rPr>
      </w:pPr>
      <w:bookmarkStart w:id="9" w:name="_Hlk40696751"/>
      <w:r w:rsidRPr="00644235">
        <w:rPr>
          <w:sz w:val="22"/>
          <w:szCs w:val="22"/>
        </w:rPr>
        <w:t xml:space="preserve">Цена Контракта является твердой, определена на весь срок исполнения Контракта и </w:t>
      </w:r>
      <w:bookmarkStart w:id="10" w:name="_Hlk40713254"/>
      <w:r w:rsidRPr="00644235">
        <w:rPr>
          <w:sz w:val="22"/>
          <w:szCs w:val="22"/>
        </w:rPr>
        <w:t>включает в себя прибыль Подрядчика</w:t>
      </w:r>
      <w:bookmarkEnd w:id="10"/>
      <w:r w:rsidRPr="00644235">
        <w:rPr>
          <w:sz w:val="22"/>
          <w:szCs w:val="22"/>
        </w:rP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78EE86D" w14:textId="77777777" w:rsidR="00964FE5" w:rsidRPr="00644235" w:rsidRDefault="00964FE5" w:rsidP="00964FE5">
      <w:pPr>
        <w:spacing w:line="276" w:lineRule="auto"/>
        <w:ind w:left="-142" w:firstLine="709"/>
        <w:jc w:val="both"/>
        <w:rPr>
          <w:sz w:val="22"/>
          <w:szCs w:val="22"/>
        </w:rPr>
      </w:pPr>
      <w:r w:rsidRPr="00644235">
        <w:rPr>
          <w:sz w:val="22"/>
          <w:szCs w:val="22"/>
        </w:rP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0777557" w14:textId="77777777" w:rsidR="00964FE5" w:rsidRPr="00644235" w:rsidRDefault="00964FE5" w:rsidP="00964FE5">
      <w:pPr>
        <w:spacing w:line="276" w:lineRule="auto"/>
        <w:ind w:left="-142" w:firstLine="709"/>
        <w:jc w:val="both"/>
        <w:rPr>
          <w:sz w:val="22"/>
          <w:szCs w:val="22"/>
        </w:rPr>
      </w:pPr>
      <w:r w:rsidRPr="00644235">
        <w:rPr>
          <w:sz w:val="22"/>
          <w:szCs w:val="22"/>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21DD58FC"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r w:rsidRPr="00644235">
        <w:rPr>
          <w:sz w:val="22"/>
          <w:szCs w:val="22"/>
        </w:rPr>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43AB6EDF" w14:textId="77777777" w:rsidR="00964FE5" w:rsidRPr="00644235" w:rsidRDefault="00964FE5" w:rsidP="00964FE5">
      <w:pPr>
        <w:pStyle w:val="aff9"/>
        <w:numPr>
          <w:ilvl w:val="2"/>
          <w:numId w:val="14"/>
        </w:numPr>
        <w:suppressAutoHyphens/>
        <w:spacing w:line="276" w:lineRule="auto"/>
        <w:ind w:left="-142" w:firstLine="709"/>
        <w:jc w:val="both"/>
        <w:rPr>
          <w:rFonts w:ascii="Times New Roman" w:hAnsi="Times New Roman"/>
        </w:rPr>
      </w:pPr>
      <w:r w:rsidRPr="00644235">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2C94B1D" w14:textId="77777777" w:rsidR="00964FE5" w:rsidRPr="00644235" w:rsidRDefault="00964FE5" w:rsidP="00964FE5">
      <w:pPr>
        <w:pStyle w:val="aff4"/>
        <w:numPr>
          <w:ilvl w:val="2"/>
          <w:numId w:val="14"/>
        </w:numPr>
        <w:spacing w:line="276" w:lineRule="auto"/>
        <w:ind w:left="0" w:firstLine="567"/>
        <w:contextualSpacing w:val="0"/>
        <w:jc w:val="both"/>
        <w:rPr>
          <w:sz w:val="22"/>
          <w:szCs w:val="22"/>
        </w:rPr>
      </w:pPr>
      <w:r w:rsidRPr="00644235">
        <w:rPr>
          <w:sz w:val="22"/>
          <w:szCs w:val="22"/>
        </w:rPr>
        <w:t>Расчет цены Контракта определен в Смете контракта (</w:t>
      </w:r>
      <w:hyperlink w:anchor="sub_11000" w:history="1">
        <w:r w:rsidRPr="00644235">
          <w:rPr>
            <w:sz w:val="22"/>
            <w:szCs w:val="22"/>
          </w:rPr>
          <w:t>Приложение № 1</w:t>
        </w:r>
      </w:hyperlink>
      <w:r w:rsidRPr="00644235">
        <w:rPr>
          <w:sz w:val="22"/>
          <w:szCs w:val="22"/>
        </w:rPr>
        <w:t xml:space="preserve"> к Контракту).</w:t>
      </w:r>
      <w:bookmarkEnd w:id="11"/>
    </w:p>
    <w:p w14:paraId="1F5352CE"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r w:rsidRPr="00644235">
        <w:rPr>
          <w:sz w:val="22"/>
          <w:szCs w:val="22"/>
        </w:rPr>
        <w:t>В цену Контракта, кроме указанного в пункте 2.1 Контракта также включено, но не ограничено:</w:t>
      </w:r>
    </w:p>
    <w:p w14:paraId="5A9C764F" w14:textId="77777777" w:rsidR="00964FE5" w:rsidRPr="00644235" w:rsidRDefault="00964FE5" w:rsidP="00964FE5">
      <w:pPr>
        <w:spacing w:line="276" w:lineRule="auto"/>
        <w:ind w:left="-142" w:firstLine="709"/>
        <w:jc w:val="both"/>
        <w:rPr>
          <w:sz w:val="22"/>
          <w:szCs w:val="22"/>
        </w:rPr>
      </w:pPr>
      <w:r w:rsidRPr="00644235">
        <w:rPr>
          <w:sz w:val="22"/>
          <w:szCs w:val="22"/>
        </w:rPr>
        <w:t>- стоимость всего объема Работ, определенного Контрактом и Приложениями;</w:t>
      </w:r>
    </w:p>
    <w:p w14:paraId="3F73ADDC" w14:textId="77777777" w:rsidR="00964FE5" w:rsidRPr="00644235" w:rsidRDefault="00964FE5" w:rsidP="00964FE5">
      <w:pPr>
        <w:spacing w:line="276" w:lineRule="auto"/>
        <w:ind w:left="-142" w:firstLine="709"/>
        <w:jc w:val="both"/>
        <w:rPr>
          <w:sz w:val="22"/>
          <w:szCs w:val="22"/>
        </w:rPr>
      </w:pPr>
      <w:r w:rsidRPr="00644235">
        <w:rPr>
          <w:sz w:val="22"/>
          <w:szCs w:val="22"/>
        </w:rPr>
        <w:t>-</w:t>
      </w:r>
      <w:bookmarkStart w:id="12" w:name="_Hlk526246700"/>
      <w:r w:rsidRPr="00644235">
        <w:rPr>
          <w:sz w:val="22"/>
          <w:szCs w:val="22"/>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53E19FBF"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на строительство временных зданий и сооружений;</w:t>
      </w:r>
    </w:p>
    <w:p w14:paraId="11BA3F87"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на проведение геодезического, лабораторного и строительного контроля;</w:t>
      </w:r>
    </w:p>
    <w:p w14:paraId="3123C90E"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4E4DB9A" w14:textId="77777777" w:rsidR="00964FE5" w:rsidRPr="00644235" w:rsidRDefault="00964FE5" w:rsidP="00964FE5">
      <w:pPr>
        <w:spacing w:line="276" w:lineRule="auto"/>
        <w:ind w:left="-142" w:firstLine="709"/>
        <w:jc w:val="both"/>
        <w:rPr>
          <w:sz w:val="22"/>
          <w:szCs w:val="22"/>
        </w:rPr>
      </w:pPr>
      <w:r w:rsidRPr="00644235">
        <w:rPr>
          <w:sz w:val="22"/>
          <w:szCs w:val="22"/>
        </w:rPr>
        <w:lastRenderedPageBreak/>
        <w:t>- затраты на приобретение оборудования, мебели, инвентаря (при наличии) их установку, монтаж (при необходимости) и хранение;</w:t>
      </w:r>
    </w:p>
    <w:p w14:paraId="1AC981A8" w14:textId="77777777" w:rsidR="00964FE5" w:rsidRPr="00644235" w:rsidRDefault="00964FE5" w:rsidP="00964FE5">
      <w:pPr>
        <w:spacing w:line="276" w:lineRule="auto"/>
        <w:ind w:left="-142" w:firstLine="709"/>
        <w:jc w:val="both"/>
        <w:rPr>
          <w:sz w:val="22"/>
          <w:szCs w:val="22"/>
        </w:rPr>
      </w:pPr>
      <w:r w:rsidRPr="00644235">
        <w:rPr>
          <w:sz w:val="22"/>
          <w:szCs w:val="22"/>
        </w:rPr>
        <w:t>- складские расходы;</w:t>
      </w:r>
    </w:p>
    <w:p w14:paraId="3F7FD449" w14:textId="77777777" w:rsidR="00964FE5" w:rsidRPr="00644235" w:rsidRDefault="00964FE5" w:rsidP="00964FE5">
      <w:pPr>
        <w:spacing w:line="276" w:lineRule="auto"/>
        <w:ind w:left="-142" w:firstLine="709"/>
        <w:jc w:val="both"/>
        <w:rPr>
          <w:sz w:val="22"/>
          <w:szCs w:val="22"/>
        </w:rPr>
      </w:pPr>
      <w:r w:rsidRPr="00644235">
        <w:rPr>
          <w:sz w:val="22"/>
          <w:szCs w:val="22"/>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5FFCE96"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1A510B4" w14:textId="77777777" w:rsidR="00964FE5" w:rsidRPr="00644235" w:rsidRDefault="00964FE5" w:rsidP="00964FE5">
      <w:pPr>
        <w:spacing w:line="276" w:lineRule="auto"/>
        <w:ind w:left="-142" w:firstLine="709"/>
        <w:jc w:val="both"/>
        <w:rPr>
          <w:sz w:val="22"/>
          <w:szCs w:val="22"/>
        </w:rPr>
      </w:pPr>
      <w:r w:rsidRPr="00644235">
        <w:rPr>
          <w:sz w:val="22"/>
          <w:szCs w:val="22"/>
        </w:rPr>
        <w:t>- транспортные расходы и получение разрешений на транспортировку грузов, доставляемых Подрядчиком и привлекаемыми им субподрядчиками;</w:t>
      </w:r>
    </w:p>
    <w:p w14:paraId="147EBCC8" w14:textId="77777777" w:rsidR="00964FE5" w:rsidRPr="00644235" w:rsidRDefault="00964FE5" w:rsidP="00964FE5">
      <w:pPr>
        <w:spacing w:line="276" w:lineRule="auto"/>
        <w:ind w:left="-142" w:firstLine="709"/>
        <w:jc w:val="both"/>
        <w:rPr>
          <w:sz w:val="22"/>
          <w:szCs w:val="22"/>
        </w:rPr>
      </w:pPr>
      <w:r w:rsidRPr="00644235">
        <w:rPr>
          <w:sz w:val="22"/>
          <w:szCs w:val="22"/>
        </w:rPr>
        <w:t>- накладные расходы, сметная прибыль, а также все налоги, действующие на момент исполнения Контракта;</w:t>
      </w:r>
    </w:p>
    <w:p w14:paraId="5D1D1401" w14:textId="77777777" w:rsidR="00964FE5" w:rsidRPr="00644235" w:rsidRDefault="00964FE5" w:rsidP="00964FE5">
      <w:pPr>
        <w:spacing w:line="276" w:lineRule="auto"/>
        <w:ind w:left="-142" w:firstLine="709"/>
        <w:jc w:val="both"/>
        <w:rPr>
          <w:sz w:val="22"/>
          <w:szCs w:val="22"/>
        </w:rPr>
      </w:pPr>
      <w:bookmarkStart w:id="13" w:name="_Hlk45178941"/>
      <w:r w:rsidRPr="00644235">
        <w:rPr>
          <w:sz w:val="22"/>
          <w:szCs w:val="22"/>
        </w:rP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F9551EA"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на мероприятия, связанные с соблюдением экологических норм при строительстве объекта;</w:t>
      </w:r>
    </w:p>
    <w:p w14:paraId="5E7458E5" w14:textId="77777777" w:rsidR="00964FE5" w:rsidRPr="00644235" w:rsidRDefault="00964FE5" w:rsidP="00964FE5">
      <w:pPr>
        <w:spacing w:line="276" w:lineRule="auto"/>
        <w:ind w:left="-142" w:firstLine="709"/>
        <w:jc w:val="both"/>
        <w:rPr>
          <w:sz w:val="22"/>
          <w:szCs w:val="22"/>
        </w:rPr>
      </w:pPr>
      <w:r w:rsidRPr="00644235">
        <w:rPr>
          <w:sz w:val="22"/>
          <w:szCs w:val="22"/>
        </w:rPr>
        <w:t>- затраты, связанные с действием других факторов, влияющих на выполнение сроков строительства;</w:t>
      </w:r>
    </w:p>
    <w:p w14:paraId="30832FB2" w14:textId="77777777" w:rsidR="00964FE5" w:rsidRPr="00644235" w:rsidRDefault="00964FE5" w:rsidP="00964FE5">
      <w:pPr>
        <w:spacing w:line="276" w:lineRule="auto"/>
        <w:ind w:left="-142" w:firstLine="709"/>
        <w:jc w:val="both"/>
        <w:rPr>
          <w:sz w:val="22"/>
          <w:szCs w:val="22"/>
        </w:rPr>
      </w:pPr>
      <w:r w:rsidRPr="00644235">
        <w:rPr>
          <w:sz w:val="22"/>
          <w:szCs w:val="22"/>
        </w:rPr>
        <w:t>- затраты, связанные с выполнением пусконаладочных работ на объекте (под нагрузкой и в холостую, при комплексном опробовании);</w:t>
      </w:r>
    </w:p>
    <w:bookmarkEnd w:id="13"/>
    <w:p w14:paraId="33C985B9" w14:textId="77777777" w:rsidR="00964FE5" w:rsidRPr="00644235" w:rsidRDefault="00964FE5" w:rsidP="00964FE5">
      <w:pPr>
        <w:spacing w:line="276" w:lineRule="auto"/>
        <w:ind w:left="-142" w:firstLine="709"/>
        <w:jc w:val="both"/>
        <w:rPr>
          <w:sz w:val="22"/>
          <w:szCs w:val="22"/>
        </w:rPr>
      </w:pPr>
      <w:r w:rsidRPr="00644235">
        <w:rPr>
          <w:sz w:val="22"/>
          <w:szCs w:val="22"/>
        </w:rP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51BDDAD"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на вынос осей здания в натуру и создание геодезической разбивочной основы;</w:t>
      </w:r>
    </w:p>
    <w:p w14:paraId="29141D07" w14:textId="77777777" w:rsidR="00964FE5" w:rsidRPr="00644235" w:rsidRDefault="00964FE5" w:rsidP="00964FE5">
      <w:pPr>
        <w:spacing w:line="276" w:lineRule="auto"/>
        <w:ind w:left="-142" w:firstLine="709"/>
        <w:jc w:val="both"/>
        <w:rPr>
          <w:sz w:val="22"/>
          <w:szCs w:val="22"/>
        </w:rPr>
      </w:pPr>
      <w:r w:rsidRPr="00644235">
        <w:rPr>
          <w:sz w:val="22"/>
          <w:szCs w:val="22"/>
        </w:rPr>
        <w:t>- расходы на непредвиденные работы и затраты;</w:t>
      </w:r>
    </w:p>
    <w:p w14:paraId="03AA4D98" w14:textId="77777777" w:rsidR="00964FE5" w:rsidRPr="00644235" w:rsidRDefault="00964FE5" w:rsidP="00964FE5">
      <w:pPr>
        <w:spacing w:line="276" w:lineRule="auto"/>
        <w:ind w:left="-142" w:firstLine="709"/>
        <w:jc w:val="both"/>
        <w:rPr>
          <w:sz w:val="22"/>
          <w:szCs w:val="22"/>
        </w:rPr>
      </w:pPr>
      <w:r w:rsidRPr="00644235">
        <w:rPr>
          <w:sz w:val="22"/>
          <w:szCs w:val="22"/>
        </w:rPr>
        <w:t>- расходы на подготовительные работы, проведение компенсационных мероприятий;</w:t>
      </w:r>
    </w:p>
    <w:p w14:paraId="376F6E9A" w14:textId="77777777" w:rsidR="00964FE5" w:rsidRPr="00644235" w:rsidRDefault="00964FE5" w:rsidP="00964FE5">
      <w:pPr>
        <w:spacing w:line="276" w:lineRule="auto"/>
        <w:ind w:left="-142" w:firstLine="709"/>
        <w:jc w:val="both"/>
        <w:rPr>
          <w:sz w:val="22"/>
          <w:szCs w:val="22"/>
        </w:rPr>
      </w:pPr>
      <w:r w:rsidRPr="00644235">
        <w:rPr>
          <w:sz w:val="22"/>
          <w:szCs w:val="22"/>
        </w:rPr>
        <w:t>- затраты, связанные с вводом Объекта в эксплуатацию;</w:t>
      </w:r>
    </w:p>
    <w:p w14:paraId="48F2CE21"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на утилизацию строительных отходов и возмещение за негативное воздействие на окружающую среду;</w:t>
      </w:r>
    </w:p>
    <w:p w14:paraId="25DAAD12"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12E404A" w14:textId="77777777" w:rsidR="00964FE5" w:rsidRPr="00644235" w:rsidRDefault="00964FE5" w:rsidP="00964FE5">
      <w:pPr>
        <w:spacing w:line="276" w:lineRule="auto"/>
        <w:ind w:left="-142" w:firstLine="709"/>
        <w:jc w:val="both"/>
        <w:rPr>
          <w:sz w:val="22"/>
          <w:szCs w:val="22"/>
        </w:rPr>
      </w:pPr>
      <w:r w:rsidRPr="00644235">
        <w:rPr>
          <w:sz w:val="22"/>
          <w:szCs w:val="22"/>
        </w:rP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6652BEC" w14:textId="77777777" w:rsidR="00964FE5" w:rsidRPr="00644235" w:rsidRDefault="00964FE5" w:rsidP="00964FE5">
      <w:pPr>
        <w:spacing w:line="276" w:lineRule="auto"/>
        <w:ind w:left="-142" w:firstLine="709"/>
        <w:jc w:val="both"/>
        <w:rPr>
          <w:sz w:val="22"/>
          <w:szCs w:val="22"/>
        </w:rPr>
      </w:pPr>
      <w:bookmarkStart w:id="14" w:name="_Hlk45179483"/>
      <w:r w:rsidRPr="00644235">
        <w:rPr>
          <w:sz w:val="22"/>
          <w:szCs w:val="22"/>
        </w:rPr>
        <w:t>- затраты на корректировку проектной и (или) сметной документации и (или) рабочей документации (при необходимости);</w:t>
      </w:r>
    </w:p>
    <w:p w14:paraId="22530328"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на прохождение государственной экспертизы, в том числе на получение заключение о достоверности определения сметной стоимости;</w:t>
      </w:r>
    </w:p>
    <w:p w14:paraId="65ACEA46" w14:textId="77777777" w:rsidR="00964FE5" w:rsidRPr="00644235" w:rsidRDefault="00964FE5" w:rsidP="00964FE5">
      <w:pPr>
        <w:spacing w:line="276" w:lineRule="auto"/>
        <w:ind w:left="-142" w:firstLine="709"/>
        <w:jc w:val="both"/>
        <w:rPr>
          <w:sz w:val="22"/>
          <w:szCs w:val="22"/>
        </w:rPr>
      </w:pPr>
      <w:r w:rsidRPr="00644235">
        <w:rPr>
          <w:sz w:val="22"/>
          <w:szCs w:val="22"/>
        </w:rPr>
        <w:t xml:space="preserve">- затраты на проведение технических обследований/исследований; </w:t>
      </w:r>
    </w:p>
    <w:p w14:paraId="35A469FB" w14:textId="77777777" w:rsidR="00964FE5" w:rsidRPr="00644235" w:rsidRDefault="00964FE5" w:rsidP="00964FE5">
      <w:pPr>
        <w:spacing w:line="276" w:lineRule="auto"/>
        <w:ind w:left="-142" w:firstLine="709"/>
        <w:jc w:val="both"/>
        <w:rPr>
          <w:sz w:val="22"/>
          <w:szCs w:val="22"/>
        </w:rPr>
      </w:pPr>
      <w:r w:rsidRPr="00644235">
        <w:rPr>
          <w:sz w:val="22"/>
          <w:szCs w:val="22"/>
        </w:rPr>
        <w:t>- затраты на экспертное и (или) проектное сопровождение;</w:t>
      </w:r>
    </w:p>
    <w:bookmarkEnd w:id="14"/>
    <w:p w14:paraId="7F8280E5" w14:textId="77777777" w:rsidR="00964FE5" w:rsidRPr="00644235" w:rsidRDefault="00964FE5" w:rsidP="00964FE5">
      <w:pPr>
        <w:spacing w:line="276" w:lineRule="auto"/>
        <w:ind w:left="-142" w:firstLine="709"/>
        <w:jc w:val="both"/>
        <w:rPr>
          <w:sz w:val="22"/>
          <w:szCs w:val="22"/>
        </w:rPr>
      </w:pPr>
      <w:r w:rsidRPr="00644235">
        <w:rPr>
          <w:sz w:val="22"/>
          <w:szCs w:val="22"/>
        </w:rPr>
        <w:t>- прочие расходы.</w:t>
      </w:r>
      <w:bookmarkStart w:id="15" w:name="_Hlk526931157"/>
      <w:bookmarkStart w:id="16" w:name="_Hlk40713028"/>
    </w:p>
    <w:p w14:paraId="4C97D2AB"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r w:rsidRPr="00644235">
        <w:rPr>
          <w:sz w:val="22"/>
          <w:szCs w:val="22"/>
        </w:rPr>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779BF29" w14:textId="77777777" w:rsidR="00964FE5" w:rsidRPr="00644235" w:rsidRDefault="00964FE5" w:rsidP="00964FE5">
      <w:pPr>
        <w:pStyle w:val="aff4"/>
        <w:numPr>
          <w:ilvl w:val="1"/>
          <w:numId w:val="14"/>
        </w:numPr>
        <w:spacing w:line="276" w:lineRule="auto"/>
        <w:ind w:left="-142" w:firstLine="709"/>
        <w:contextualSpacing w:val="0"/>
        <w:jc w:val="both"/>
        <w:rPr>
          <w:sz w:val="22"/>
          <w:szCs w:val="22"/>
        </w:rPr>
      </w:pPr>
      <w:bookmarkStart w:id="17" w:name="_Hlk40713526"/>
      <w:bookmarkEnd w:id="15"/>
      <w:bookmarkEnd w:id="16"/>
      <w:r w:rsidRPr="00644235">
        <w:rPr>
          <w:sz w:val="22"/>
          <w:szCs w:val="22"/>
        </w:rPr>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644235">
          <w:rPr>
            <w:sz w:val="22"/>
            <w:szCs w:val="22"/>
          </w:rPr>
          <w:t>пунктом 2.1</w:t>
        </w:r>
      </w:hyperlink>
      <w:r w:rsidRPr="00644235">
        <w:rPr>
          <w:sz w:val="22"/>
          <w:szCs w:val="22"/>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644235">
        <w:rPr>
          <w:sz w:val="22"/>
          <w:szCs w:val="22"/>
        </w:rPr>
        <w:t>за исключением следующих случаев:</w:t>
      </w:r>
    </w:p>
    <w:p w14:paraId="14A78E52"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bookmarkStart w:id="19" w:name="sub_100331"/>
      <w:bookmarkEnd w:id="17"/>
      <w:r w:rsidRPr="00644235">
        <w:rPr>
          <w:sz w:val="22"/>
          <w:szCs w:val="22"/>
        </w:rPr>
        <w:t xml:space="preserve">Наступление обстоятельств непреодолимой силы, вследствие </w:t>
      </w:r>
      <w:bookmarkEnd w:id="19"/>
      <w:r w:rsidRPr="00644235">
        <w:rPr>
          <w:sz w:val="22"/>
          <w:szCs w:val="22"/>
        </w:rPr>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7B0B8E2B"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bookmarkStart w:id="21" w:name="sub_100333"/>
      <w:bookmarkEnd w:id="20"/>
      <w:r w:rsidRPr="00644235">
        <w:rPr>
          <w:sz w:val="22"/>
          <w:szCs w:val="22"/>
        </w:rPr>
        <w:t xml:space="preserve">При изменении объема и (или) видов выполняемых работ по Контракту. При этом допускается изменение с учетом положений </w:t>
      </w:r>
      <w:hyperlink r:id="rId20" w:anchor="/document/12112604/entry/2" w:history="1">
        <w:r w:rsidRPr="00644235">
          <w:rPr>
            <w:sz w:val="22"/>
            <w:szCs w:val="22"/>
          </w:rPr>
          <w:t>бюджетного законодательства</w:t>
        </w:r>
      </w:hyperlink>
      <w:r w:rsidRPr="00644235">
        <w:rPr>
          <w:sz w:val="22"/>
          <w:szCs w:val="22"/>
        </w:rPr>
        <w:t xml:space="preserve"> Российской Федерации цены Контракта не более чем на десять процентов цены Контракта.</w:t>
      </w:r>
      <w:bookmarkEnd w:id="21"/>
    </w:p>
    <w:p w14:paraId="0559F22C"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r w:rsidRPr="00644235">
        <w:rPr>
          <w:sz w:val="22"/>
          <w:szCs w:val="22"/>
        </w:rPr>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6AC40D9"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r w:rsidRPr="00644235">
        <w:rPr>
          <w:sz w:val="22"/>
          <w:szCs w:val="22"/>
        </w:rPr>
        <w:t xml:space="preserve">иных случаях, установленных действующим законодательством РФ.  </w:t>
      </w:r>
    </w:p>
    <w:p w14:paraId="7940ADE1" w14:textId="77777777" w:rsidR="00964FE5" w:rsidRPr="00644235" w:rsidRDefault="00964FE5" w:rsidP="00964FE5">
      <w:pPr>
        <w:pStyle w:val="aff4"/>
        <w:numPr>
          <w:ilvl w:val="1"/>
          <w:numId w:val="14"/>
        </w:numPr>
        <w:spacing w:line="276" w:lineRule="auto"/>
        <w:ind w:left="-142" w:firstLine="709"/>
        <w:contextualSpacing w:val="0"/>
        <w:jc w:val="both"/>
        <w:rPr>
          <w:sz w:val="22"/>
          <w:szCs w:val="22"/>
        </w:rPr>
      </w:pPr>
      <w:bookmarkStart w:id="22" w:name="_Hlk32478328"/>
      <w:bookmarkEnd w:id="18"/>
      <w:r w:rsidRPr="00644235">
        <w:rPr>
          <w:sz w:val="22"/>
          <w:szCs w:val="22"/>
        </w:rP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415B83E7"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r w:rsidRPr="00644235">
        <w:rPr>
          <w:sz w:val="22"/>
          <w:szCs w:val="22"/>
        </w:rP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EE015CC" w14:textId="77777777" w:rsidR="00964FE5" w:rsidRPr="00644235" w:rsidRDefault="00964FE5" w:rsidP="00964FE5">
      <w:pPr>
        <w:pStyle w:val="aff4"/>
        <w:numPr>
          <w:ilvl w:val="1"/>
          <w:numId w:val="14"/>
        </w:numPr>
        <w:spacing w:line="276" w:lineRule="auto"/>
        <w:ind w:left="-142" w:firstLine="709"/>
        <w:contextualSpacing w:val="0"/>
        <w:jc w:val="both"/>
        <w:rPr>
          <w:sz w:val="22"/>
          <w:szCs w:val="22"/>
        </w:rPr>
      </w:pPr>
      <w:bookmarkStart w:id="23" w:name="_Hlk5792699"/>
      <w:bookmarkStart w:id="24" w:name="_Hlk32478355"/>
      <w:r w:rsidRPr="00644235">
        <w:rPr>
          <w:sz w:val="22"/>
          <w:szCs w:val="22"/>
        </w:rP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25B12DFE" w14:textId="77777777" w:rsidR="00964FE5" w:rsidRPr="00644235" w:rsidRDefault="00964FE5" w:rsidP="00964FE5">
      <w:pPr>
        <w:spacing w:line="276" w:lineRule="auto"/>
        <w:ind w:left="-142" w:firstLine="709"/>
        <w:jc w:val="both"/>
        <w:rPr>
          <w:sz w:val="22"/>
          <w:szCs w:val="22"/>
        </w:rPr>
      </w:pPr>
      <w:r w:rsidRPr="00644235">
        <w:rPr>
          <w:sz w:val="22"/>
          <w:szCs w:val="22"/>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93E3EEB" w14:textId="77777777" w:rsidR="00964FE5" w:rsidRPr="00644235" w:rsidRDefault="00964FE5" w:rsidP="00964FE5">
      <w:pPr>
        <w:pStyle w:val="aff4"/>
        <w:numPr>
          <w:ilvl w:val="1"/>
          <w:numId w:val="14"/>
        </w:numPr>
        <w:spacing w:line="276" w:lineRule="auto"/>
        <w:ind w:left="-142" w:firstLine="709"/>
        <w:contextualSpacing w:val="0"/>
        <w:jc w:val="both"/>
        <w:rPr>
          <w:b/>
          <w:bCs/>
          <w:sz w:val="22"/>
          <w:szCs w:val="22"/>
          <w:u w:val="single"/>
        </w:rPr>
      </w:pPr>
      <w:bookmarkStart w:id="25" w:name="_Hlk45179562"/>
      <w:bookmarkEnd w:id="23"/>
      <w:r w:rsidRPr="00644235">
        <w:rPr>
          <w:sz w:val="22"/>
          <w:szCs w:val="22"/>
        </w:rPr>
        <w:t xml:space="preserve">Подрядчик дает согласие путем подписания Контракта </w:t>
      </w:r>
      <w:r w:rsidRPr="00644235">
        <w:rPr>
          <w:b/>
          <w:bCs/>
          <w:sz w:val="22"/>
          <w:szCs w:val="22"/>
          <w:u w:val="single"/>
        </w:rPr>
        <w:t xml:space="preserve">на одностороннее удержание: </w:t>
      </w:r>
    </w:p>
    <w:p w14:paraId="04008874"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r w:rsidRPr="00644235">
        <w:rPr>
          <w:sz w:val="22"/>
          <w:szCs w:val="22"/>
        </w:rPr>
        <w:t xml:space="preserve">неустойки (штрафа, пени), расходов на устранение недостатков (дефектов) работ </w:t>
      </w:r>
      <w:proofErr w:type="gramStart"/>
      <w:r w:rsidRPr="00644235">
        <w:rPr>
          <w:sz w:val="22"/>
          <w:szCs w:val="22"/>
        </w:rPr>
        <w:t>в размере</w:t>
      </w:r>
      <w:proofErr w:type="gramEnd"/>
      <w:r w:rsidRPr="00644235">
        <w:rPr>
          <w:sz w:val="22"/>
          <w:szCs w:val="22"/>
        </w:rPr>
        <w:t xml:space="preserve"> определенном Государственным заказчиком</w:t>
      </w:r>
      <w:bookmarkStart w:id="26" w:name="_Hlk44659292"/>
      <w:r w:rsidRPr="00644235">
        <w:rPr>
          <w:sz w:val="22"/>
          <w:szCs w:val="22"/>
        </w:rPr>
        <w:t>, из сумм подлежащих оплате по Контракту</w:t>
      </w:r>
      <w:bookmarkEnd w:id="26"/>
      <w:r w:rsidRPr="00644235">
        <w:rPr>
          <w:sz w:val="22"/>
          <w:szCs w:val="22"/>
        </w:rPr>
        <w:t>;</w:t>
      </w:r>
    </w:p>
    <w:p w14:paraId="237F7DC5" w14:textId="77777777" w:rsidR="00964FE5" w:rsidRPr="00644235" w:rsidRDefault="00964FE5" w:rsidP="00964FE5">
      <w:pPr>
        <w:pStyle w:val="aff4"/>
        <w:numPr>
          <w:ilvl w:val="2"/>
          <w:numId w:val="14"/>
        </w:numPr>
        <w:spacing w:line="276" w:lineRule="auto"/>
        <w:ind w:left="-142" w:firstLine="709"/>
        <w:contextualSpacing w:val="0"/>
        <w:jc w:val="both"/>
        <w:rPr>
          <w:i/>
          <w:iCs/>
          <w:sz w:val="22"/>
          <w:szCs w:val="22"/>
        </w:rPr>
      </w:pPr>
      <w:r w:rsidRPr="00644235">
        <w:rPr>
          <w:sz w:val="22"/>
          <w:szCs w:val="22"/>
        </w:rPr>
        <w:t xml:space="preserve"> аванса в полном объеме из сумм подлежащих оплате по Контракту в случае прекращения Контракта по любому основанию</w:t>
      </w:r>
      <w:bookmarkEnd w:id="25"/>
      <w:r w:rsidRPr="00644235">
        <w:rPr>
          <w:sz w:val="22"/>
          <w:szCs w:val="22"/>
        </w:rPr>
        <w:t xml:space="preserve"> </w:t>
      </w:r>
      <w:r w:rsidRPr="00644235">
        <w:rPr>
          <w:i/>
          <w:iCs/>
          <w:sz w:val="22"/>
          <w:szCs w:val="22"/>
        </w:rPr>
        <w:t>(в случае если аванс предусмотрен Контрактом).</w:t>
      </w:r>
    </w:p>
    <w:p w14:paraId="6D08A7CF" w14:textId="77777777" w:rsidR="00964FE5" w:rsidRPr="00644235" w:rsidRDefault="00964FE5" w:rsidP="00964FE5">
      <w:pPr>
        <w:pStyle w:val="aff4"/>
        <w:numPr>
          <w:ilvl w:val="2"/>
          <w:numId w:val="14"/>
        </w:numPr>
        <w:spacing w:line="276" w:lineRule="auto"/>
        <w:ind w:left="-142" w:firstLine="709"/>
        <w:contextualSpacing w:val="0"/>
        <w:jc w:val="both"/>
        <w:rPr>
          <w:sz w:val="22"/>
          <w:szCs w:val="22"/>
        </w:rPr>
      </w:pPr>
      <w:bookmarkStart w:id="27" w:name="_Hlk45793134"/>
      <w:r w:rsidRPr="00644235">
        <w:rPr>
          <w:sz w:val="22"/>
          <w:szCs w:val="22"/>
        </w:rPr>
        <w:t xml:space="preserve">излишне уплаченных денежных средств, в соответствии с п. 5.1.12, 5.1.13 Контракта. </w:t>
      </w:r>
    </w:p>
    <w:p w14:paraId="001AA7B7" w14:textId="77777777" w:rsidR="00964FE5" w:rsidRPr="00644235" w:rsidRDefault="00964FE5" w:rsidP="00964FE5">
      <w:pPr>
        <w:pStyle w:val="aff4"/>
        <w:numPr>
          <w:ilvl w:val="1"/>
          <w:numId w:val="14"/>
        </w:numPr>
        <w:spacing w:line="276" w:lineRule="auto"/>
        <w:ind w:left="-142" w:firstLine="709"/>
        <w:contextualSpacing w:val="0"/>
        <w:jc w:val="both"/>
        <w:rPr>
          <w:sz w:val="22"/>
          <w:szCs w:val="22"/>
        </w:rPr>
      </w:pPr>
      <w:bookmarkStart w:id="28" w:name="_Hlk40713730"/>
      <w:bookmarkEnd w:id="24"/>
      <w:bookmarkEnd w:id="27"/>
      <w:r w:rsidRPr="00644235">
        <w:rPr>
          <w:sz w:val="22"/>
          <w:szCs w:val="22"/>
        </w:rP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9A0C02B" w14:textId="77777777" w:rsidR="00964FE5" w:rsidRPr="00644235" w:rsidRDefault="00964FE5" w:rsidP="00964FE5">
      <w:pPr>
        <w:pStyle w:val="aff4"/>
        <w:numPr>
          <w:ilvl w:val="1"/>
          <w:numId w:val="14"/>
        </w:numPr>
        <w:spacing w:line="276" w:lineRule="auto"/>
        <w:ind w:left="-142" w:firstLine="709"/>
        <w:contextualSpacing w:val="0"/>
        <w:jc w:val="both"/>
        <w:rPr>
          <w:sz w:val="22"/>
          <w:szCs w:val="22"/>
        </w:rPr>
      </w:pPr>
      <w:bookmarkStart w:id="29" w:name="_Hlk16182493"/>
      <w:r w:rsidRPr="00644235">
        <w:rPr>
          <w:sz w:val="22"/>
          <w:szCs w:val="22"/>
        </w:rP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46F8FD4D"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r w:rsidRPr="00644235">
        <w:rPr>
          <w:sz w:val="22"/>
          <w:szCs w:val="22"/>
        </w:rPr>
        <w:lastRenderedPageBreak/>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91A4659" w14:textId="77777777" w:rsidR="00964FE5" w:rsidRPr="00644235" w:rsidRDefault="00964FE5" w:rsidP="00964FE5">
      <w:pPr>
        <w:spacing w:line="276" w:lineRule="auto"/>
        <w:jc w:val="both"/>
        <w:rPr>
          <w:b/>
          <w:sz w:val="22"/>
          <w:szCs w:val="22"/>
        </w:rPr>
      </w:pPr>
    </w:p>
    <w:p w14:paraId="6009AC68" w14:textId="77777777" w:rsidR="00964FE5" w:rsidRPr="00644235" w:rsidRDefault="00964FE5" w:rsidP="00964FE5">
      <w:pPr>
        <w:pStyle w:val="aff4"/>
        <w:numPr>
          <w:ilvl w:val="0"/>
          <w:numId w:val="14"/>
        </w:numPr>
        <w:spacing w:line="276" w:lineRule="auto"/>
        <w:contextualSpacing w:val="0"/>
        <w:jc w:val="center"/>
        <w:rPr>
          <w:b/>
          <w:sz w:val="22"/>
          <w:szCs w:val="22"/>
        </w:rPr>
      </w:pPr>
      <w:r w:rsidRPr="00644235">
        <w:rPr>
          <w:b/>
          <w:sz w:val="22"/>
          <w:szCs w:val="22"/>
        </w:rPr>
        <w:t>Порядок оплаты</w:t>
      </w:r>
      <w:bookmarkStart w:id="30" w:name="sub_10036"/>
      <w:bookmarkStart w:id="31" w:name="_Hlk32478386"/>
    </w:p>
    <w:p w14:paraId="6E27F715"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r w:rsidRPr="00644235">
        <w:rPr>
          <w:sz w:val="22"/>
          <w:szCs w:val="22"/>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E3ED0A6" w14:textId="77777777" w:rsidR="00964FE5" w:rsidRPr="00644235" w:rsidRDefault="00964FE5" w:rsidP="00964FE5">
      <w:pPr>
        <w:spacing w:line="276" w:lineRule="auto"/>
        <w:ind w:firstLine="567"/>
        <w:jc w:val="both"/>
        <w:rPr>
          <w:color w:val="000000"/>
          <w:sz w:val="22"/>
          <w:szCs w:val="22"/>
        </w:rPr>
      </w:pPr>
      <w:r w:rsidRPr="00644235">
        <w:rPr>
          <w:color w:val="000000"/>
          <w:sz w:val="22"/>
          <w:szCs w:val="22"/>
        </w:rPr>
        <w:t>Первичные учетные документы, подтверждающие выполнение работ, составляются на основании Сметы контракта.</w:t>
      </w:r>
    </w:p>
    <w:p w14:paraId="1AD73910" w14:textId="77777777" w:rsidR="00964FE5" w:rsidRPr="00644235" w:rsidRDefault="00964FE5" w:rsidP="00964FE5">
      <w:pPr>
        <w:spacing w:line="276" w:lineRule="auto"/>
        <w:ind w:firstLine="567"/>
        <w:jc w:val="both"/>
        <w:rPr>
          <w:sz w:val="22"/>
          <w:szCs w:val="22"/>
        </w:rPr>
      </w:pPr>
      <w:r w:rsidRPr="00644235">
        <w:rPr>
          <w:sz w:val="22"/>
          <w:szCs w:val="22"/>
        </w:rPr>
        <w:t xml:space="preserve">Порядок оформления и подписания акта о приемки выполненных работ установлен статьей 7 Контракта.   </w:t>
      </w:r>
    </w:p>
    <w:p w14:paraId="4DB4DC99" w14:textId="77777777" w:rsidR="00964FE5" w:rsidRPr="00644235" w:rsidRDefault="00964FE5" w:rsidP="00964FE5">
      <w:pPr>
        <w:pStyle w:val="ConsPlusNormal"/>
        <w:numPr>
          <w:ilvl w:val="2"/>
          <w:numId w:val="14"/>
        </w:numPr>
        <w:suppressAutoHyphens/>
        <w:autoSpaceDE/>
        <w:autoSpaceDN/>
        <w:adjustRightInd/>
        <w:spacing w:before="240" w:line="276" w:lineRule="auto"/>
        <w:ind w:left="0" w:firstLine="567"/>
        <w:jc w:val="both"/>
        <w:rPr>
          <w:rFonts w:ascii="Times New Roman" w:hAnsi="Times New Roman" w:cs="Times New Roman"/>
          <w:sz w:val="22"/>
          <w:szCs w:val="22"/>
        </w:rPr>
      </w:pPr>
      <w:r w:rsidRPr="00644235">
        <w:rPr>
          <w:rFonts w:ascii="Times New Roman" w:hAnsi="Times New Roman" w:cs="Times New Roman"/>
          <w:sz w:val="22"/>
          <w:szCs w:val="22"/>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644235">
        <w:rPr>
          <w:rFonts w:ascii="Times New Roman" w:hAnsi="Times New Roman" w:cs="Times New Roman"/>
          <w:noProof/>
          <w:sz w:val="22"/>
          <w:szCs w:val="22"/>
        </w:rPr>
        <w:drawing>
          <wp:inline distT="0" distB="0" distL="0" distR="0" wp14:anchorId="6FEB6F03" wp14:editId="360EC93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644235">
        <w:rPr>
          <w:rFonts w:ascii="Times New Roman" w:hAnsi="Times New Roman" w:cs="Times New Roman"/>
          <w:sz w:val="22"/>
          <w:szCs w:val="22"/>
        </w:rPr>
        <w:t>), определяется по формуле (2):</w:t>
      </w:r>
    </w:p>
    <w:p w14:paraId="2E7FC5DB" w14:textId="77777777" w:rsidR="00964FE5" w:rsidRPr="00644235" w:rsidRDefault="00964FE5" w:rsidP="00964FE5">
      <w:pPr>
        <w:pStyle w:val="ConsPlusNormal"/>
        <w:spacing w:line="276" w:lineRule="auto"/>
        <w:ind w:firstLine="567"/>
        <w:jc w:val="both"/>
        <w:rPr>
          <w:rFonts w:ascii="Times New Roman" w:hAnsi="Times New Roman" w:cs="Times New Roman"/>
          <w:sz w:val="22"/>
          <w:szCs w:val="22"/>
        </w:rPr>
      </w:pPr>
    </w:p>
    <w:p w14:paraId="76D62817" w14:textId="77777777" w:rsidR="00964FE5" w:rsidRPr="00644235" w:rsidRDefault="00964FE5" w:rsidP="00964FE5">
      <w:pPr>
        <w:pStyle w:val="ConsPlusNormal"/>
        <w:spacing w:line="276" w:lineRule="auto"/>
        <w:ind w:firstLine="567"/>
        <w:jc w:val="center"/>
        <w:rPr>
          <w:rFonts w:ascii="Times New Roman" w:hAnsi="Times New Roman" w:cs="Times New Roman"/>
          <w:sz w:val="22"/>
          <w:szCs w:val="22"/>
        </w:rPr>
      </w:pPr>
      <w:r w:rsidRPr="00644235">
        <w:rPr>
          <w:rFonts w:ascii="Times New Roman" w:hAnsi="Times New Roman" w:cs="Times New Roman"/>
          <w:noProof/>
          <w:sz w:val="22"/>
          <w:szCs w:val="22"/>
        </w:rPr>
        <w:drawing>
          <wp:inline distT="0" distB="0" distL="0" distR="0" wp14:anchorId="704A1805" wp14:editId="65887E3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0CCE9C7" w14:textId="77777777" w:rsidR="00964FE5" w:rsidRPr="00644235" w:rsidRDefault="00964FE5" w:rsidP="00964FE5">
      <w:pPr>
        <w:pStyle w:val="ConsPlusNormal"/>
        <w:spacing w:line="276" w:lineRule="auto"/>
        <w:ind w:firstLine="567"/>
        <w:jc w:val="both"/>
        <w:rPr>
          <w:rFonts w:ascii="Times New Roman" w:hAnsi="Times New Roman" w:cs="Times New Roman"/>
          <w:sz w:val="22"/>
          <w:szCs w:val="22"/>
        </w:rPr>
      </w:pPr>
      <w:r w:rsidRPr="00644235">
        <w:rPr>
          <w:rFonts w:ascii="Times New Roman" w:hAnsi="Times New Roman" w:cs="Times New Roman"/>
          <w:sz w:val="22"/>
          <w:szCs w:val="22"/>
        </w:rPr>
        <w:t>где:</w:t>
      </w:r>
    </w:p>
    <w:p w14:paraId="20312EAB" w14:textId="77777777" w:rsidR="00964FE5" w:rsidRPr="00644235" w:rsidRDefault="00964FE5" w:rsidP="00964FE5">
      <w:pPr>
        <w:pStyle w:val="ConsPlusNormal"/>
        <w:spacing w:before="240" w:line="276" w:lineRule="auto"/>
        <w:ind w:firstLine="567"/>
        <w:jc w:val="both"/>
        <w:rPr>
          <w:rFonts w:ascii="Times New Roman" w:hAnsi="Times New Roman" w:cs="Times New Roman"/>
          <w:sz w:val="22"/>
          <w:szCs w:val="22"/>
        </w:rPr>
      </w:pPr>
      <w:r w:rsidRPr="00644235">
        <w:rPr>
          <w:rFonts w:ascii="Times New Roman" w:hAnsi="Times New Roman" w:cs="Times New Roman"/>
          <w:noProof/>
          <w:sz w:val="22"/>
          <w:szCs w:val="22"/>
        </w:rPr>
        <w:drawing>
          <wp:inline distT="0" distB="0" distL="0" distR="0" wp14:anchorId="405FBEE8" wp14:editId="342B8E7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44235">
        <w:rPr>
          <w:rFonts w:ascii="Times New Roman" w:hAnsi="Times New Roman" w:cs="Times New Roman"/>
          <w:sz w:val="22"/>
          <w:szCs w:val="22"/>
        </w:rPr>
        <w:t xml:space="preserve"> - цена единицы i-</w:t>
      </w:r>
      <w:proofErr w:type="spellStart"/>
      <w:r w:rsidRPr="00644235">
        <w:rPr>
          <w:rFonts w:ascii="Times New Roman" w:hAnsi="Times New Roman" w:cs="Times New Roman"/>
          <w:sz w:val="22"/>
          <w:szCs w:val="22"/>
        </w:rPr>
        <w:t>го</w:t>
      </w:r>
      <w:proofErr w:type="spellEnd"/>
      <w:r w:rsidRPr="00644235">
        <w:rPr>
          <w:rFonts w:ascii="Times New Roman" w:hAnsi="Times New Roman" w:cs="Times New Roman"/>
          <w:sz w:val="22"/>
          <w:szCs w:val="22"/>
        </w:rPr>
        <w:t xml:space="preserve"> конструктивного решения (элемента) и (или) комплекса (вида) работ в Смете контракта, руб.;</w:t>
      </w:r>
    </w:p>
    <w:p w14:paraId="19D81284" w14:textId="77777777" w:rsidR="00964FE5" w:rsidRPr="00644235" w:rsidRDefault="00964FE5" w:rsidP="00964FE5">
      <w:pPr>
        <w:pStyle w:val="ConsPlusNormal"/>
        <w:spacing w:before="240" w:line="276" w:lineRule="auto"/>
        <w:ind w:firstLine="567"/>
        <w:jc w:val="both"/>
        <w:rPr>
          <w:rFonts w:ascii="Times New Roman" w:hAnsi="Times New Roman" w:cs="Times New Roman"/>
          <w:sz w:val="22"/>
          <w:szCs w:val="22"/>
        </w:rPr>
      </w:pPr>
      <w:r w:rsidRPr="00644235">
        <w:rPr>
          <w:rFonts w:ascii="Times New Roman" w:hAnsi="Times New Roman" w:cs="Times New Roman"/>
          <w:noProof/>
          <w:sz w:val="22"/>
          <w:szCs w:val="22"/>
        </w:rPr>
        <w:drawing>
          <wp:inline distT="0" distB="0" distL="0" distR="0" wp14:anchorId="06055050" wp14:editId="14E6C1D1">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644235">
        <w:rPr>
          <w:rFonts w:ascii="Times New Roman" w:hAnsi="Times New Roman" w:cs="Times New Roman"/>
          <w:sz w:val="22"/>
          <w:szCs w:val="22"/>
        </w:rPr>
        <w:t xml:space="preserve"> - объем выполненных, принятых Государственного заказчиком и подлежащих оплате работ по i-</w:t>
      </w:r>
      <w:proofErr w:type="spellStart"/>
      <w:r w:rsidRPr="00644235">
        <w:rPr>
          <w:rFonts w:ascii="Times New Roman" w:hAnsi="Times New Roman" w:cs="Times New Roman"/>
          <w:sz w:val="22"/>
          <w:szCs w:val="22"/>
        </w:rPr>
        <w:t>му</w:t>
      </w:r>
      <w:proofErr w:type="spellEnd"/>
      <w:r w:rsidRPr="00644235">
        <w:rPr>
          <w:rFonts w:ascii="Times New Roman" w:hAnsi="Times New Roman" w:cs="Times New Roman"/>
          <w:sz w:val="22"/>
          <w:szCs w:val="22"/>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14B14DE" w14:textId="77777777" w:rsidR="00964FE5" w:rsidRPr="00644235" w:rsidRDefault="00964FE5" w:rsidP="00964FE5">
      <w:pPr>
        <w:pStyle w:val="ConsPlusNormal"/>
        <w:numPr>
          <w:ilvl w:val="2"/>
          <w:numId w:val="14"/>
        </w:numPr>
        <w:suppressAutoHyphens/>
        <w:autoSpaceDE/>
        <w:autoSpaceDN/>
        <w:adjustRightInd/>
        <w:spacing w:before="240" w:line="276" w:lineRule="auto"/>
        <w:ind w:left="0" w:firstLine="567"/>
        <w:jc w:val="both"/>
        <w:rPr>
          <w:rFonts w:ascii="Times New Roman" w:hAnsi="Times New Roman" w:cs="Times New Roman"/>
          <w:sz w:val="22"/>
          <w:szCs w:val="22"/>
        </w:rPr>
      </w:pPr>
      <w:r w:rsidRPr="00644235">
        <w:rPr>
          <w:rFonts w:ascii="Times New Roman" w:hAnsi="Times New Roman" w:cs="Times New Roman"/>
          <w:sz w:val="22"/>
          <w:szCs w:val="22"/>
        </w:rPr>
        <w:t>Стоимость выполненных, принятых Государственным заказчиком и подлежащих оплате работ (</w:t>
      </w:r>
      <w:proofErr w:type="spellStart"/>
      <w:r w:rsidRPr="00644235">
        <w:rPr>
          <w:rFonts w:ascii="Times New Roman" w:hAnsi="Times New Roman" w:cs="Times New Roman"/>
          <w:sz w:val="22"/>
          <w:szCs w:val="22"/>
        </w:rPr>
        <w:t>С</w:t>
      </w:r>
      <w:r w:rsidRPr="00644235">
        <w:rPr>
          <w:rFonts w:ascii="Times New Roman" w:hAnsi="Times New Roman" w:cs="Times New Roman"/>
          <w:sz w:val="22"/>
          <w:szCs w:val="22"/>
          <w:vertAlign w:val="superscript"/>
        </w:rPr>
        <w:t>вр</w:t>
      </w:r>
      <w:proofErr w:type="spellEnd"/>
      <w:r w:rsidRPr="00644235">
        <w:rPr>
          <w:rFonts w:ascii="Times New Roman" w:hAnsi="Times New Roman" w:cs="Times New Roman"/>
          <w:sz w:val="22"/>
          <w:szCs w:val="22"/>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86C43FF" w14:textId="77777777" w:rsidR="00964FE5" w:rsidRPr="00644235" w:rsidRDefault="00964FE5" w:rsidP="00964FE5">
      <w:pPr>
        <w:pStyle w:val="ConsPlusNormal"/>
        <w:spacing w:line="276" w:lineRule="auto"/>
        <w:ind w:firstLine="567"/>
        <w:jc w:val="both"/>
        <w:rPr>
          <w:rFonts w:ascii="Times New Roman" w:hAnsi="Times New Roman" w:cs="Times New Roman"/>
          <w:sz w:val="22"/>
          <w:szCs w:val="22"/>
        </w:rPr>
      </w:pPr>
    </w:p>
    <w:p w14:paraId="3C793BB8" w14:textId="77777777" w:rsidR="00964FE5" w:rsidRPr="00644235" w:rsidRDefault="00964FE5" w:rsidP="00964FE5">
      <w:pPr>
        <w:spacing w:line="276" w:lineRule="auto"/>
        <w:ind w:firstLine="567"/>
        <w:jc w:val="both"/>
        <w:rPr>
          <w:sz w:val="22"/>
          <w:szCs w:val="22"/>
        </w:rPr>
      </w:pPr>
      <w:r w:rsidRPr="00644235">
        <w:rPr>
          <w:noProof/>
          <w:sz w:val="22"/>
          <w:szCs w:val="22"/>
        </w:rPr>
        <w:drawing>
          <wp:inline distT="0" distB="0" distL="0" distR="0" wp14:anchorId="73A61D9A" wp14:editId="46CAA35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1F4D086" w14:textId="77777777" w:rsidR="00964FE5" w:rsidRPr="00644235" w:rsidRDefault="00964FE5" w:rsidP="00964FE5">
      <w:pPr>
        <w:pStyle w:val="aff4"/>
        <w:numPr>
          <w:ilvl w:val="2"/>
          <w:numId w:val="14"/>
        </w:numPr>
        <w:spacing w:line="276" w:lineRule="auto"/>
        <w:ind w:left="0" w:firstLine="567"/>
        <w:contextualSpacing w:val="0"/>
        <w:jc w:val="both"/>
        <w:rPr>
          <w:rFonts w:eastAsia="Calibri"/>
          <w:sz w:val="22"/>
          <w:szCs w:val="22"/>
        </w:rPr>
      </w:pPr>
      <w:bookmarkStart w:id="32" w:name="_Hlk40714410"/>
      <w:r w:rsidRPr="00644235">
        <w:rPr>
          <w:rFonts w:eastAsia="Calibri"/>
          <w:sz w:val="22"/>
          <w:szCs w:val="22"/>
        </w:rPr>
        <w:lastRenderedPageBreak/>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7F04D83" w14:textId="77777777" w:rsidR="00964FE5" w:rsidRPr="00644235" w:rsidRDefault="00964FE5" w:rsidP="00964FE5">
      <w:pPr>
        <w:pStyle w:val="aff4"/>
        <w:numPr>
          <w:ilvl w:val="1"/>
          <w:numId w:val="14"/>
        </w:numPr>
        <w:spacing w:line="276" w:lineRule="auto"/>
        <w:ind w:left="0" w:firstLine="567"/>
        <w:contextualSpacing w:val="0"/>
        <w:jc w:val="both"/>
        <w:rPr>
          <w:rFonts w:eastAsia="Calibri"/>
          <w:sz w:val="22"/>
          <w:szCs w:val="22"/>
        </w:rPr>
      </w:pPr>
      <w:bookmarkStart w:id="33" w:name="sub_10037"/>
      <w:bookmarkEnd w:id="30"/>
      <w:bookmarkEnd w:id="31"/>
      <w:bookmarkEnd w:id="32"/>
      <w:r w:rsidRPr="00644235">
        <w:rPr>
          <w:rFonts w:eastAsia="Calibri"/>
          <w:sz w:val="22"/>
          <w:szCs w:val="22"/>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8DA9A91" w14:textId="77777777" w:rsidR="00964FE5" w:rsidRPr="00644235" w:rsidRDefault="00964FE5" w:rsidP="00964FE5">
      <w:pPr>
        <w:shd w:val="clear" w:color="auto" w:fill="FFFFFF"/>
        <w:tabs>
          <w:tab w:val="left" w:pos="0"/>
        </w:tabs>
        <w:spacing w:line="276" w:lineRule="auto"/>
        <w:ind w:firstLine="567"/>
        <w:jc w:val="both"/>
        <w:rPr>
          <w:kern w:val="16"/>
          <w:sz w:val="22"/>
          <w:szCs w:val="22"/>
        </w:rPr>
      </w:pPr>
      <w:r w:rsidRPr="00644235">
        <w:rPr>
          <w:sz w:val="22"/>
          <w:szCs w:val="22"/>
        </w:rPr>
        <w:t xml:space="preserve">Досрочная сдача результатов Работ допускается только по согласованию с Государственным заказчиком. </w:t>
      </w:r>
      <w:bookmarkStart w:id="34" w:name="_Hlk45179707"/>
      <w:r w:rsidRPr="00644235">
        <w:rPr>
          <w:kern w:val="16"/>
          <w:sz w:val="22"/>
          <w:szCs w:val="22"/>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55688FCE"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r w:rsidRPr="00644235">
        <w:rPr>
          <w:sz w:val="22"/>
          <w:szCs w:val="22"/>
        </w:rP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761B797" w14:textId="77777777" w:rsidR="00964FE5" w:rsidRPr="00644235" w:rsidRDefault="00964FE5" w:rsidP="00964FE5">
      <w:pPr>
        <w:spacing w:line="276" w:lineRule="auto"/>
        <w:ind w:firstLine="567"/>
        <w:jc w:val="both"/>
        <w:rPr>
          <w:b/>
          <w:bCs/>
          <w:sz w:val="22"/>
          <w:szCs w:val="22"/>
        </w:rPr>
      </w:pPr>
      <w:bookmarkStart w:id="35" w:name="_Hlk40714533"/>
      <w:bookmarkStart w:id="36" w:name="sub_10038"/>
      <w:r w:rsidRPr="00644235">
        <w:rPr>
          <w:b/>
          <w:bCs/>
          <w:sz w:val="22"/>
          <w:szCs w:val="22"/>
        </w:rPr>
        <w:t xml:space="preserve">Сумма финансирования в 2021 году – </w:t>
      </w:r>
    </w:p>
    <w:p w14:paraId="6ACCE8F4"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bookmarkStart w:id="37" w:name="_Hlk45179960"/>
      <w:bookmarkStart w:id="38" w:name="_Hlk40714475"/>
      <w:bookmarkStart w:id="39" w:name="sub_10039"/>
      <w:bookmarkEnd w:id="35"/>
      <w:bookmarkEnd w:id="36"/>
      <w:r w:rsidRPr="00644235">
        <w:rPr>
          <w:color w:val="000000"/>
          <w:sz w:val="22"/>
          <w:szCs w:val="22"/>
          <w:lang w:bidi="ru-RU"/>
        </w:rPr>
        <w:t xml:space="preserve">Расчеты по Контракту осуществляется путем перечисления денежных средств </w:t>
      </w:r>
      <w:r w:rsidRPr="00644235">
        <w:rPr>
          <w:sz w:val="22"/>
          <w:szCs w:val="22"/>
        </w:rPr>
        <w:t>с банковского (лицевого) счета</w:t>
      </w:r>
      <w:r w:rsidRPr="00644235">
        <w:rPr>
          <w:color w:val="000000"/>
          <w:sz w:val="22"/>
          <w:szCs w:val="22"/>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5211D552" w14:textId="77777777" w:rsidR="00964FE5" w:rsidRPr="00644235" w:rsidRDefault="00964FE5" w:rsidP="00964FE5">
      <w:pPr>
        <w:pStyle w:val="aff4"/>
        <w:numPr>
          <w:ilvl w:val="1"/>
          <w:numId w:val="14"/>
        </w:numPr>
        <w:spacing w:line="276" w:lineRule="auto"/>
        <w:ind w:left="0" w:firstLine="567"/>
        <w:contextualSpacing w:val="0"/>
        <w:jc w:val="both"/>
        <w:rPr>
          <w:sz w:val="22"/>
          <w:szCs w:val="22"/>
        </w:rPr>
      </w:pPr>
      <w:r w:rsidRPr="00644235">
        <w:rPr>
          <w:sz w:val="22"/>
          <w:szCs w:val="22"/>
        </w:rP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1318E39" w14:textId="77777777" w:rsidR="00964FE5" w:rsidRPr="00644235" w:rsidRDefault="00964FE5" w:rsidP="00A63D0E">
      <w:pPr>
        <w:pStyle w:val="aff4"/>
        <w:numPr>
          <w:ilvl w:val="1"/>
          <w:numId w:val="19"/>
        </w:numPr>
        <w:spacing w:line="276" w:lineRule="auto"/>
        <w:ind w:left="0" w:firstLine="567"/>
        <w:contextualSpacing w:val="0"/>
        <w:jc w:val="both"/>
        <w:rPr>
          <w:iCs/>
          <w:sz w:val="22"/>
          <w:szCs w:val="22"/>
        </w:rPr>
      </w:pPr>
      <w:bookmarkStart w:id="40" w:name="_Hlk45180001"/>
      <w:bookmarkEnd w:id="38"/>
      <w:bookmarkEnd w:id="39"/>
      <w:r w:rsidRPr="00644235">
        <w:rPr>
          <w:sz w:val="22"/>
          <w:szCs w:val="22"/>
        </w:rPr>
        <w:t xml:space="preserve">Подрядчик вправе использовать полученные денежные средства исключительно на цели реализации предмета Контракта. </w:t>
      </w:r>
    </w:p>
    <w:p w14:paraId="3529D59B" w14:textId="77777777" w:rsidR="00964FE5" w:rsidRPr="00644235" w:rsidRDefault="00964FE5" w:rsidP="00A63D0E">
      <w:pPr>
        <w:pStyle w:val="aff4"/>
        <w:numPr>
          <w:ilvl w:val="1"/>
          <w:numId w:val="19"/>
        </w:numPr>
        <w:spacing w:line="276" w:lineRule="auto"/>
        <w:ind w:left="0" w:firstLine="425"/>
        <w:contextualSpacing w:val="0"/>
        <w:jc w:val="both"/>
        <w:rPr>
          <w:iCs/>
          <w:sz w:val="22"/>
          <w:szCs w:val="22"/>
        </w:rPr>
      </w:pPr>
      <w:r w:rsidRPr="00644235">
        <w:rPr>
          <w:iCs/>
          <w:sz w:val="22"/>
          <w:szCs w:val="22"/>
        </w:rPr>
        <w:t>Оплата выполненных Подрядчиком строительно-монтажных работ, в пределах 9</w:t>
      </w:r>
      <w:r>
        <w:rPr>
          <w:iCs/>
          <w:sz w:val="22"/>
          <w:szCs w:val="22"/>
        </w:rPr>
        <w:t>7</w:t>
      </w:r>
      <w:r w:rsidRPr="00644235">
        <w:rPr>
          <w:iCs/>
          <w:sz w:val="22"/>
          <w:szCs w:val="22"/>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sidRPr="00644235">
        <w:rPr>
          <w:sz w:val="22"/>
          <w:szCs w:val="22"/>
        </w:rPr>
        <w:t>10 (десяти) рабочих дней</w:t>
      </w:r>
      <w:r w:rsidRPr="00644235">
        <w:rPr>
          <w:iCs/>
          <w:sz w:val="22"/>
          <w:szCs w:val="22"/>
        </w:rPr>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0F47E4B" w14:textId="77777777" w:rsidR="00964FE5" w:rsidRPr="00644235" w:rsidRDefault="00964FE5" w:rsidP="00A63D0E">
      <w:pPr>
        <w:pStyle w:val="aff4"/>
        <w:numPr>
          <w:ilvl w:val="1"/>
          <w:numId w:val="19"/>
        </w:numPr>
        <w:spacing w:line="276" w:lineRule="auto"/>
        <w:ind w:left="-142" w:firstLine="709"/>
        <w:contextualSpacing w:val="0"/>
        <w:jc w:val="both"/>
        <w:rPr>
          <w:sz w:val="22"/>
          <w:szCs w:val="22"/>
        </w:rPr>
      </w:pPr>
      <w:r w:rsidRPr="00644235">
        <w:rPr>
          <w:sz w:val="22"/>
          <w:szCs w:val="22"/>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E9DB4B2" w14:textId="77777777" w:rsidR="00964FE5" w:rsidRPr="00644235" w:rsidRDefault="00964FE5" w:rsidP="00A63D0E">
      <w:pPr>
        <w:pStyle w:val="aff4"/>
        <w:numPr>
          <w:ilvl w:val="2"/>
          <w:numId w:val="19"/>
        </w:numPr>
        <w:spacing w:line="276" w:lineRule="auto"/>
        <w:ind w:left="-142" w:firstLine="709"/>
        <w:contextualSpacing w:val="0"/>
        <w:jc w:val="both"/>
        <w:rPr>
          <w:sz w:val="22"/>
          <w:szCs w:val="22"/>
        </w:rPr>
      </w:pPr>
      <w:r w:rsidRPr="00644235">
        <w:rPr>
          <w:sz w:val="22"/>
          <w:szCs w:val="22"/>
        </w:rP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32A0C5E" w14:textId="77777777" w:rsidR="00964FE5" w:rsidRPr="00644235" w:rsidRDefault="00964FE5" w:rsidP="00A63D0E">
      <w:pPr>
        <w:pStyle w:val="aff4"/>
        <w:numPr>
          <w:ilvl w:val="2"/>
          <w:numId w:val="19"/>
        </w:numPr>
        <w:spacing w:line="276" w:lineRule="auto"/>
        <w:ind w:left="-142" w:firstLine="709"/>
        <w:contextualSpacing w:val="0"/>
        <w:jc w:val="both"/>
        <w:rPr>
          <w:i/>
          <w:iCs/>
          <w:sz w:val="22"/>
          <w:szCs w:val="22"/>
        </w:rPr>
      </w:pPr>
      <w:r w:rsidRPr="00644235">
        <w:rPr>
          <w:sz w:val="22"/>
          <w:szCs w:val="22"/>
        </w:rPr>
        <w:t xml:space="preserve">на сумму непогашенного аванса в полном объеме в случае прекращения Контракта по любому основанию </w:t>
      </w:r>
      <w:r w:rsidRPr="00644235">
        <w:rPr>
          <w:i/>
          <w:iCs/>
          <w:sz w:val="22"/>
          <w:szCs w:val="22"/>
        </w:rPr>
        <w:t>(в случае если аванс предусмотрен Контрактом).</w:t>
      </w:r>
    </w:p>
    <w:p w14:paraId="5F296E14" w14:textId="77777777" w:rsidR="00964FE5" w:rsidRPr="00644235" w:rsidRDefault="00964FE5" w:rsidP="00A63D0E">
      <w:pPr>
        <w:pStyle w:val="aff4"/>
        <w:numPr>
          <w:ilvl w:val="2"/>
          <w:numId w:val="19"/>
        </w:numPr>
        <w:spacing w:line="276" w:lineRule="auto"/>
        <w:ind w:left="-142" w:firstLine="709"/>
        <w:contextualSpacing w:val="0"/>
        <w:jc w:val="both"/>
        <w:rPr>
          <w:sz w:val="22"/>
          <w:szCs w:val="22"/>
        </w:rPr>
      </w:pPr>
      <w:r w:rsidRPr="00644235">
        <w:rPr>
          <w:sz w:val="22"/>
          <w:szCs w:val="22"/>
        </w:rPr>
        <w:t xml:space="preserve">на сумму излишне уплаченных денежных средств, в соответствии с п. 5.1.12, 5.1.13 Контракта. </w:t>
      </w:r>
    </w:p>
    <w:p w14:paraId="5370DFBD" w14:textId="77777777" w:rsidR="00964FE5" w:rsidRPr="00644235" w:rsidRDefault="00964FE5" w:rsidP="00A63D0E">
      <w:pPr>
        <w:pStyle w:val="aff4"/>
        <w:numPr>
          <w:ilvl w:val="2"/>
          <w:numId w:val="19"/>
        </w:numPr>
        <w:spacing w:line="276" w:lineRule="auto"/>
        <w:ind w:left="-142" w:firstLine="709"/>
        <w:contextualSpacing w:val="0"/>
        <w:jc w:val="both"/>
        <w:rPr>
          <w:sz w:val="22"/>
          <w:szCs w:val="22"/>
        </w:rPr>
      </w:pPr>
      <w:r w:rsidRPr="00644235">
        <w:rPr>
          <w:sz w:val="22"/>
          <w:szCs w:val="22"/>
        </w:rPr>
        <w:t>на сумму расходов на устранение недостатков (дефектов) работ.</w:t>
      </w:r>
    </w:p>
    <w:p w14:paraId="2C4433C6" w14:textId="77777777" w:rsidR="00964FE5" w:rsidRPr="00644235" w:rsidRDefault="00964FE5" w:rsidP="00A63D0E">
      <w:pPr>
        <w:pStyle w:val="aff4"/>
        <w:numPr>
          <w:ilvl w:val="1"/>
          <w:numId w:val="19"/>
        </w:numPr>
        <w:spacing w:line="276" w:lineRule="auto"/>
        <w:ind w:left="0" w:firstLine="567"/>
        <w:contextualSpacing w:val="0"/>
        <w:jc w:val="both"/>
        <w:rPr>
          <w:sz w:val="22"/>
          <w:szCs w:val="22"/>
        </w:rPr>
      </w:pPr>
      <w:bookmarkStart w:id="41" w:name="_Hlk56696549"/>
      <w:r w:rsidRPr="00644235">
        <w:rPr>
          <w:sz w:val="22"/>
          <w:szCs w:val="22"/>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644235">
        <w:rPr>
          <w:sz w:val="22"/>
          <w:szCs w:val="22"/>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644235">
        <w:rPr>
          <w:sz w:val="22"/>
          <w:szCs w:val="22"/>
        </w:rPr>
        <w:t xml:space="preserve"> </w:t>
      </w:r>
    </w:p>
    <w:p w14:paraId="4F82EBCD" w14:textId="77777777" w:rsidR="00964FE5" w:rsidRPr="00644235" w:rsidRDefault="00964FE5" w:rsidP="00A63D0E">
      <w:pPr>
        <w:pStyle w:val="aff4"/>
        <w:numPr>
          <w:ilvl w:val="1"/>
          <w:numId w:val="19"/>
        </w:numPr>
        <w:spacing w:line="276" w:lineRule="auto"/>
        <w:ind w:left="0" w:firstLine="567"/>
        <w:contextualSpacing w:val="0"/>
        <w:jc w:val="both"/>
        <w:rPr>
          <w:sz w:val="22"/>
          <w:szCs w:val="22"/>
        </w:rPr>
      </w:pPr>
      <w:bookmarkStart w:id="43" w:name="_Hlk16182749"/>
      <w:r w:rsidRPr="00644235">
        <w:rPr>
          <w:sz w:val="22"/>
          <w:szCs w:val="22"/>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w:t>
      </w:r>
      <w:r w:rsidRPr="00644235">
        <w:rPr>
          <w:sz w:val="22"/>
          <w:szCs w:val="22"/>
        </w:rPr>
        <w:lastRenderedPageBreak/>
        <w:t xml:space="preserve">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644235">
        <w:rPr>
          <w:sz w:val="22"/>
          <w:szCs w:val="22"/>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644235">
        <w:rPr>
          <w:sz w:val="22"/>
          <w:szCs w:val="22"/>
        </w:rPr>
        <w:t xml:space="preserve"> </w:t>
      </w:r>
    </w:p>
    <w:p w14:paraId="6C9CEC24" w14:textId="77777777" w:rsidR="00964FE5" w:rsidRPr="00644235" w:rsidRDefault="00964FE5" w:rsidP="00A63D0E">
      <w:pPr>
        <w:pStyle w:val="aff4"/>
        <w:numPr>
          <w:ilvl w:val="1"/>
          <w:numId w:val="19"/>
        </w:numPr>
        <w:spacing w:line="276" w:lineRule="auto"/>
        <w:ind w:left="0" w:firstLine="567"/>
        <w:contextualSpacing w:val="0"/>
        <w:jc w:val="both"/>
        <w:rPr>
          <w:rFonts w:eastAsia="Calibri"/>
          <w:i/>
          <w:sz w:val="22"/>
          <w:szCs w:val="22"/>
          <w:lang w:eastAsia="en-US"/>
        </w:rPr>
      </w:pPr>
      <w:bookmarkStart w:id="45" w:name="_Hlk23406907"/>
      <w:bookmarkEnd w:id="41"/>
      <w:r w:rsidRPr="00644235">
        <w:rPr>
          <w:rFonts w:eastAsia="Calibri"/>
          <w:iCs/>
          <w:sz w:val="22"/>
          <w:szCs w:val="22"/>
          <w:lang w:eastAsia="en-US"/>
        </w:rPr>
        <w:t>В случае не завершения Подрядчиком работ,</w:t>
      </w:r>
      <w:r w:rsidRPr="00644235">
        <w:rPr>
          <w:sz w:val="22"/>
          <w:szCs w:val="22"/>
        </w:rPr>
        <w:t xml:space="preserve"> </w:t>
      </w:r>
      <w:r w:rsidRPr="00644235">
        <w:rPr>
          <w:rFonts w:eastAsia="Calibri"/>
          <w:iCs/>
          <w:sz w:val="22"/>
          <w:szCs w:val="22"/>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644235">
        <w:rPr>
          <w:rFonts w:eastAsia="Calibri"/>
          <w:i/>
          <w:sz w:val="22"/>
          <w:szCs w:val="22"/>
          <w:lang w:eastAsia="en-US"/>
        </w:rPr>
        <w:t xml:space="preserve">(настоящий пункт применяется при условии наличия аванса).  </w:t>
      </w:r>
    </w:p>
    <w:bookmarkEnd w:id="45"/>
    <w:p w14:paraId="5B1C04A8" w14:textId="77777777" w:rsidR="00964FE5" w:rsidRPr="00644235" w:rsidRDefault="00964FE5" w:rsidP="00A63D0E">
      <w:pPr>
        <w:pStyle w:val="aff4"/>
        <w:numPr>
          <w:ilvl w:val="1"/>
          <w:numId w:val="19"/>
        </w:numPr>
        <w:spacing w:line="276" w:lineRule="auto"/>
        <w:ind w:left="0" w:firstLine="567"/>
        <w:contextualSpacing w:val="0"/>
        <w:jc w:val="both"/>
        <w:rPr>
          <w:i/>
          <w:iCs/>
          <w:sz w:val="22"/>
          <w:szCs w:val="22"/>
        </w:rPr>
      </w:pPr>
      <w:r w:rsidRPr="00644235">
        <w:rPr>
          <w:sz w:val="22"/>
          <w:szCs w:val="22"/>
        </w:rPr>
        <w:t xml:space="preserve">В случае несвоевременного возвращения суммы неотработанного (непогашенного) аванса, в соответствии со п. 3.9 - 3.11 Контракта, </w:t>
      </w:r>
      <w:bookmarkStart w:id="46" w:name="_Hlk15913166"/>
      <w:r w:rsidRPr="00644235">
        <w:rPr>
          <w:sz w:val="22"/>
          <w:szCs w:val="22"/>
        </w:rPr>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644235">
        <w:rPr>
          <w:i/>
          <w:iCs/>
          <w:sz w:val="22"/>
          <w:szCs w:val="22"/>
        </w:rPr>
        <w:t xml:space="preserve">(настоящий пункт применяется при условии наличия аванса).  </w:t>
      </w:r>
      <w:bookmarkEnd w:id="46"/>
    </w:p>
    <w:p w14:paraId="5CEB8A4E" w14:textId="77777777" w:rsidR="00964FE5" w:rsidRPr="00644235" w:rsidRDefault="00964FE5" w:rsidP="00A63D0E">
      <w:pPr>
        <w:pStyle w:val="aff4"/>
        <w:numPr>
          <w:ilvl w:val="1"/>
          <w:numId w:val="19"/>
        </w:numPr>
        <w:spacing w:line="276" w:lineRule="auto"/>
        <w:ind w:left="0" w:firstLine="567"/>
        <w:contextualSpacing w:val="0"/>
        <w:jc w:val="both"/>
        <w:rPr>
          <w:sz w:val="22"/>
          <w:szCs w:val="22"/>
        </w:rPr>
      </w:pPr>
      <w:bookmarkStart w:id="48" w:name="_Hlk40715114"/>
      <w:bookmarkEnd w:id="43"/>
      <w:bookmarkEnd w:id="47"/>
      <w:r w:rsidRPr="00644235">
        <w:rPr>
          <w:sz w:val="22"/>
          <w:szCs w:val="22"/>
        </w:rP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325B40B" w14:textId="77777777" w:rsidR="00964FE5" w:rsidRPr="00644235" w:rsidRDefault="00964FE5" w:rsidP="00A63D0E">
      <w:pPr>
        <w:pStyle w:val="aff4"/>
        <w:numPr>
          <w:ilvl w:val="1"/>
          <w:numId w:val="19"/>
        </w:numPr>
        <w:spacing w:line="276" w:lineRule="auto"/>
        <w:ind w:left="0" w:firstLine="567"/>
        <w:contextualSpacing w:val="0"/>
        <w:jc w:val="both"/>
        <w:rPr>
          <w:sz w:val="22"/>
          <w:szCs w:val="22"/>
        </w:rPr>
      </w:pPr>
      <w:r w:rsidRPr="00644235">
        <w:rPr>
          <w:sz w:val="22"/>
          <w:szCs w:val="22"/>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878DE70" w14:textId="77777777" w:rsidR="00964FE5" w:rsidRPr="00644235" w:rsidRDefault="00964FE5" w:rsidP="00A63D0E">
      <w:pPr>
        <w:pStyle w:val="aff4"/>
        <w:numPr>
          <w:ilvl w:val="1"/>
          <w:numId w:val="19"/>
        </w:numPr>
        <w:spacing w:line="276" w:lineRule="auto"/>
        <w:ind w:left="0" w:firstLine="567"/>
        <w:contextualSpacing w:val="0"/>
        <w:jc w:val="both"/>
        <w:rPr>
          <w:sz w:val="22"/>
          <w:szCs w:val="22"/>
        </w:rPr>
      </w:pPr>
      <w:r w:rsidRPr="00644235">
        <w:rPr>
          <w:sz w:val="22"/>
          <w:szCs w:val="22"/>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FFA63B9" w14:textId="77777777" w:rsidR="00964FE5" w:rsidRPr="00644235" w:rsidRDefault="00964FE5" w:rsidP="00964FE5">
      <w:pPr>
        <w:spacing w:line="276" w:lineRule="auto"/>
        <w:jc w:val="both"/>
        <w:rPr>
          <w:sz w:val="22"/>
          <w:szCs w:val="22"/>
          <w:highlight w:val="darkMagenta"/>
        </w:rPr>
      </w:pPr>
    </w:p>
    <w:bookmarkEnd w:id="48"/>
    <w:p w14:paraId="43D0A5C5" w14:textId="77777777" w:rsidR="00964FE5" w:rsidRPr="00644235" w:rsidRDefault="00964FE5" w:rsidP="00A63D0E">
      <w:pPr>
        <w:pStyle w:val="aff4"/>
        <w:numPr>
          <w:ilvl w:val="0"/>
          <w:numId w:val="19"/>
        </w:numPr>
        <w:spacing w:line="276" w:lineRule="auto"/>
        <w:contextualSpacing w:val="0"/>
        <w:jc w:val="center"/>
        <w:rPr>
          <w:b/>
          <w:sz w:val="22"/>
          <w:szCs w:val="22"/>
        </w:rPr>
      </w:pPr>
      <w:r w:rsidRPr="00644235">
        <w:rPr>
          <w:b/>
          <w:sz w:val="22"/>
          <w:szCs w:val="22"/>
        </w:rPr>
        <w:t>Сроки выполнения работ</w:t>
      </w:r>
      <w:bookmarkEnd w:id="40"/>
    </w:p>
    <w:p w14:paraId="36745042" w14:textId="77777777" w:rsidR="00964FE5" w:rsidRPr="00644235" w:rsidRDefault="00964FE5" w:rsidP="00964FE5">
      <w:pPr>
        <w:pStyle w:val="aff4"/>
        <w:numPr>
          <w:ilvl w:val="1"/>
          <w:numId w:val="17"/>
        </w:numPr>
        <w:spacing w:line="276" w:lineRule="auto"/>
        <w:ind w:left="0" w:firstLine="567"/>
        <w:contextualSpacing w:val="0"/>
        <w:jc w:val="both"/>
        <w:rPr>
          <w:sz w:val="22"/>
          <w:szCs w:val="22"/>
        </w:rPr>
      </w:pPr>
      <w:r w:rsidRPr="00644235">
        <w:rPr>
          <w:sz w:val="22"/>
          <w:szCs w:val="22"/>
        </w:rPr>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737B7B7" w14:textId="77777777" w:rsidR="00964FE5" w:rsidRPr="00644235" w:rsidRDefault="00964FE5" w:rsidP="00964FE5">
      <w:pPr>
        <w:pStyle w:val="aff4"/>
        <w:spacing w:line="276" w:lineRule="auto"/>
        <w:ind w:left="0" w:firstLine="567"/>
        <w:jc w:val="both"/>
        <w:rPr>
          <w:sz w:val="22"/>
          <w:szCs w:val="22"/>
        </w:rPr>
      </w:pPr>
      <w:r w:rsidRPr="00644235">
        <w:rPr>
          <w:sz w:val="22"/>
          <w:szCs w:val="22"/>
        </w:rPr>
        <w:t>Начало работ – с даты заключения Контракта.</w:t>
      </w:r>
    </w:p>
    <w:p w14:paraId="1F8FA2C0" w14:textId="77777777" w:rsidR="00964FE5" w:rsidRPr="00644235" w:rsidRDefault="00964FE5" w:rsidP="00964FE5">
      <w:pPr>
        <w:pStyle w:val="aff4"/>
        <w:spacing w:line="276" w:lineRule="auto"/>
        <w:ind w:left="0" w:firstLine="567"/>
        <w:jc w:val="both"/>
        <w:rPr>
          <w:sz w:val="22"/>
          <w:szCs w:val="22"/>
        </w:rPr>
      </w:pPr>
      <w:r w:rsidRPr="00644235">
        <w:rPr>
          <w:sz w:val="22"/>
          <w:szCs w:val="22"/>
        </w:rPr>
        <w:t>Окончание строительно-монтажных работ – не позднее «</w:t>
      </w:r>
      <w:r>
        <w:rPr>
          <w:sz w:val="22"/>
          <w:szCs w:val="22"/>
        </w:rPr>
        <w:t>10</w:t>
      </w:r>
      <w:r w:rsidRPr="00644235">
        <w:rPr>
          <w:sz w:val="22"/>
          <w:szCs w:val="22"/>
        </w:rPr>
        <w:t xml:space="preserve">» </w:t>
      </w:r>
      <w:r>
        <w:rPr>
          <w:sz w:val="22"/>
          <w:szCs w:val="22"/>
        </w:rPr>
        <w:t>дека</w:t>
      </w:r>
      <w:r w:rsidRPr="00644235">
        <w:rPr>
          <w:sz w:val="22"/>
          <w:szCs w:val="22"/>
        </w:rPr>
        <w:t>бря 2021 г.</w:t>
      </w:r>
    </w:p>
    <w:p w14:paraId="64636D39" w14:textId="77777777" w:rsidR="00964FE5" w:rsidRPr="00644235" w:rsidRDefault="00964FE5" w:rsidP="00964FE5">
      <w:pPr>
        <w:pStyle w:val="aff4"/>
        <w:spacing w:line="276" w:lineRule="auto"/>
        <w:ind w:left="0" w:firstLine="567"/>
        <w:jc w:val="both"/>
        <w:rPr>
          <w:sz w:val="22"/>
          <w:szCs w:val="22"/>
        </w:rPr>
      </w:pPr>
      <w:r w:rsidRPr="00644235">
        <w:rPr>
          <w:sz w:val="22"/>
          <w:szCs w:val="22"/>
        </w:rPr>
        <w:t xml:space="preserve">Получение ЗОС и подписание Акта сдачи приемки законченного строительством объекта (окончание строительства) – не позднее «20» декабря 2021 г.  </w:t>
      </w:r>
    </w:p>
    <w:p w14:paraId="55621CDD" w14:textId="77777777" w:rsidR="00964FE5" w:rsidRPr="00644235" w:rsidRDefault="00964FE5" w:rsidP="00964FE5">
      <w:pPr>
        <w:pStyle w:val="aff4"/>
        <w:numPr>
          <w:ilvl w:val="1"/>
          <w:numId w:val="17"/>
        </w:numPr>
        <w:spacing w:line="276" w:lineRule="auto"/>
        <w:ind w:left="0" w:firstLine="567"/>
        <w:contextualSpacing w:val="0"/>
        <w:jc w:val="both"/>
        <w:rPr>
          <w:sz w:val="22"/>
          <w:szCs w:val="22"/>
        </w:rPr>
      </w:pPr>
      <w:r w:rsidRPr="00644235">
        <w:rPr>
          <w:sz w:val="22"/>
          <w:szCs w:val="22"/>
        </w:rP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FFA3F79" w14:textId="77777777" w:rsidR="00964FE5" w:rsidRPr="00644235" w:rsidRDefault="00964FE5" w:rsidP="00964FE5">
      <w:pPr>
        <w:pStyle w:val="aff4"/>
        <w:numPr>
          <w:ilvl w:val="1"/>
          <w:numId w:val="17"/>
        </w:numPr>
        <w:spacing w:line="276" w:lineRule="auto"/>
        <w:ind w:left="0" w:firstLine="567"/>
        <w:contextualSpacing w:val="0"/>
        <w:jc w:val="both"/>
        <w:rPr>
          <w:sz w:val="22"/>
          <w:szCs w:val="22"/>
        </w:rPr>
      </w:pPr>
      <w:r w:rsidRPr="00644235">
        <w:rPr>
          <w:sz w:val="22"/>
          <w:szCs w:val="22"/>
        </w:rPr>
        <w:lastRenderedPageBreak/>
        <w:t>Объем работ по Контракту должен быть исполнен в соответствии с проектной и рабочей документацией в сроки, установленные Графиками.</w:t>
      </w:r>
    </w:p>
    <w:p w14:paraId="2E61E218" w14:textId="77777777" w:rsidR="00964FE5" w:rsidRPr="00644235" w:rsidRDefault="00964FE5" w:rsidP="00964FE5">
      <w:pPr>
        <w:pStyle w:val="aff4"/>
        <w:spacing w:line="276" w:lineRule="auto"/>
        <w:ind w:left="567"/>
        <w:jc w:val="both"/>
        <w:rPr>
          <w:sz w:val="22"/>
          <w:szCs w:val="22"/>
        </w:rPr>
      </w:pPr>
      <w:r w:rsidRPr="00644235">
        <w:rPr>
          <w:sz w:val="22"/>
          <w:szCs w:val="22"/>
        </w:rPr>
        <w:t xml:space="preserve"> </w:t>
      </w:r>
    </w:p>
    <w:p w14:paraId="7C2B8416" w14:textId="77777777" w:rsidR="00964FE5" w:rsidRPr="00644235" w:rsidRDefault="00964FE5" w:rsidP="00964FE5">
      <w:pPr>
        <w:pStyle w:val="aff4"/>
        <w:numPr>
          <w:ilvl w:val="0"/>
          <w:numId w:val="17"/>
        </w:numPr>
        <w:spacing w:line="276" w:lineRule="auto"/>
        <w:contextualSpacing w:val="0"/>
        <w:jc w:val="center"/>
        <w:rPr>
          <w:b/>
          <w:sz w:val="22"/>
          <w:szCs w:val="22"/>
        </w:rPr>
      </w:pPr>
      <w:r w:rsidRPr="00644235">
        <w:rPr>
          <w:b/>
          <w:sz w:val="22"/>
          <w:szCs w:val="22"/>
        </w:rPr>
        <w:t>Права и обязанности Сторон</w:t>
      </w:r>
    </w:p>
    <w:p w14:paraId="2C774A3D" w14:textId="77777777" w:rsidR="00964FE5" w:rsidRPr="00644235" w:rsidRDefault="00964FE5" w:rsidP="00964FE5">
      <w:pPr>
        <w:pStyle w:val="aff4"/>
        <w:numPr>
          <w:ilvl w:val="1"/>
          <w:numId w:val="16"/>
        </w:numPr>
        <w:spacing w:line="276" w:lineRule="auto"/>
        <w:ind w:left="993"/>
        <w:contextualSpacing w:val="0"/>
        <w:jc w:val="both"/>
        <w:rPr>
          <w:b/>
          <w:sz w:val="22"/>
          <w:szCs w:val="22"/>
        </w:rPr>
      </w:pPr>
      <w:r w:rsidRPr="00644235">
        <w:rPr>
          <w:b/>
          <w:sz w:val="22"/>
          <w:szCs w:val="22"/>
        </w:rPr>
        <w:t>Государственный заказчик вправе:</w:t>
      </w:r>
    </w:p>
    <w:p w14:paraId="7767BE9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Передать третьим лицам функции по осуществлению строительного контроля и/или технического заказчика.</w:t>
      </w:r>
    </w:p>
    <w:p w14:paraId="62072B59"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4816F1A3"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6" w:anchor="/document/72009464/entry/11000" w:history="1">
        <w:r w:rsidRPr="00644235">
          <w:rPr>
            <w:sz w:val="22"/>
            <w:szCs w:val="22"/>
          </w:rPr>
          <w:t>проектной документации</w:t>
        </w:r>
      </w:hyperlink>
      <w:r w:rsidRPr="00644235">
        <w:rPr>
          <w:sz w:val="22"/>
          <w:szCs w:val="22"/>
        </w:rP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340E12B"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Получать беспрепятственный доступ на Объект.</w:t>
      </w:r>
    </w:p>
    <w:p w14:paraId="5B0AF820"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Приостанавливать производство Работ при осуществлении их с отступлением от требований проектной и/или рабочей документации. </w:t>
      </w:r>
    </w:p>
    <w:p w14:paraId="4EDDC4BB"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Требовать надлежащего исполнения обязательств по Контракту и своевременного устранения выявленных недостатков.</w:t>
      </w:r>
    </w:p>
    <w:p w14:paraId="2CD1235C"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Запрашивать у Подрядчика любую относящуюся к предмету Контракта документацию и информацию.</w:t>
      </w:r>
    </w:p>
    <w:p w14:paraId="6E4649B3"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Принять решение об одностороннем отказе от исполнения Контракта в порядке и на условиях, предусмотренных Контрактом.</w:t>
      </w:r>
    </w:p>
    <w:p w14:paraId="19864A9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Осуществлять строительный контроль, в том числе лабораторным способом.</w:t>
      </w:r>
    </w:p>
    <w:p w14:paraId="4FE878B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46BF9F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D6171BD"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49" w:name="_Hlk45180638"/>
      <w:r w:rsidRPr="00644235">
        <w:rPr>
          <w:sz w:val="22"/>
          <w:szCs w:val="22"/>
        </w:rP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644235">
        <w:rPr>
          <w:sz w:val="22"/>
          <w:szCs w:val="22"/>
        </w:rPr>
        <w:t>излишне уплаченные денежные средства</w:t>
      </w:r>
      <w:bookmarkEnd w:id="50"/>
      <w:r w:rsidRPr="00644235">
        <w:rPr>
          <w:sz w:val="22"/>
          <w:szCs w:val="22"/>
        </w:rPr>
        <w:t>).</w:t>
      </w:r>
    </w:p>
    <w:p w14:paraId="7E5546E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w:t>
      </w:r>
      <w:r w:rsidRPr="00644235">
        <w:rPr>
          <w:sz w:val="22"/>
          <w:szCs w:val="22"/>
        </w:rPr>
        <w:lastRenderedPageBreak/>
        <w:t>наличии ) расходов на устранение недостатков (дефектов) работ из сумм, подлежащих оплате по Контракту</w:t>
      </w:r>
    </w:p>
    <w:p w14:paraId="288E3E06"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73EE3CE0" w14:textId="77777777" w:rsidR="00964FE5" w:rsidRPr="00644235" w:rsidRDefault="00964FE5" w:rsidP="00964FE5">
      <w:pPr>
        <w:pStyle w:val="aff4"/>
        <w:numPr>
          <w:ilvl w:val="1"/>
          <w:numId w:val="16"/>
        </w:numPr>
        <w:spacing w:line="276" w:lineRule="auto"/>
        <w:ind w:left="0" w:firstLine="567"/>
        <w:contextualSpacing w:val="0"/>
        <w:jc w:val="both"/>
        <w:rPr>
          <w:b/>
          <w:sz w:val="22"/>
          <w:szCs w:val="22"/>
        </w:rPr>
      </w:pPr>
      <w:bookmarkStart w:id="51" w:name="_Hlk78985043"/>
      <w:bookmarkEnd w:id="49"/>
      <w:r w:rsidRPr="00644235">
        <w:rPr>
          <w:b/>
          <w:sz w:val="22"/>
          <w:szCs w:val="22"/>
        </w:rPr>
        <w:t>Государственный заказчик обязан:</w:t>
      </w:r>
    </w:p>
    <w:p w14:paraId="15A24F45"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52" w:name="sub_100411"/>
      <w:r w:rsidRPr="00644235">
        <w:rPr>
          <w:sz w:val="22"/>
          <w:szCs w:val="22"/>
        </w:rPr>
        <w:t xml:space="preserve">Не позднее 20 (двадцати) дней со дня подписания Контракта </w:t>
      </w:r>
      <w:bookmarkEnd w:id="52"/>
      <w:r w:rsidRPr="00644235">
        <w:rPr>
          <w:sz w:val="22"/>
          <w:szCs w:val="22"/>
        </w:rPr>
        <w:t>Сторонами передать Подрядчику строительную площадку по акту приема-передачи строительной площадки по форме Приложения № 3 к Контракту.</w:t>
      </w:r>
    </w:p>
    <w:p w14:paraId="0EC7C12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53" w:name="sub_100412"/>
      <w:r w:rsidRPr="00644235">
        <w:rPr>
          <w:sz w:val="22"/>
          <w:szCs w:val="22"/>
        </w:rPr>
        <w:t xml:space="preserve">Передать Подрядчику не позднее 20 (двадцати) дней со дня подписания Контракта </w:t>
      </w:r>
      <w:bookmarkEnd w:id="53"/>
      <w:r w:rsidRPr="00644235">
        <w:rPr>
          <w:sz w:val="22"/>
          <w:szCs w:val="22"/>
        </w:rPr>
        <w:t>следующую документацию:</w:t>
      </w:r>
    </w:p>
    <w:p w14:paraId="204948F6" w14:textId="77777777" w:rsidR="00964FE5" w:rsidRPr="00644235" w:rsidRDefault="00964FE5" w:rsidP="00964FE5">
      <w:pPr>
        <w:spacing w:line="276" w:lineRule="auto"/>
        <w:ind w:firstLine="567"/>
        <w:jc w:val="both"/>
        <w:rPr>
          <w:sz w:val="22"/>
          <w:szCs w:val="22"/>
        </w:rPr>
      </w:pPr>
      <w:r w:rsidRPr="00644235">
        <w:rPr>
          <w:sz w:val="22"/>
          <w:szCs w:val="22"/>
        </w:rPr>
        <w:t xml:space="preserve">- копию разрешения на строительство (реконструкцию) Объекта </w:t>
      </w:r>
      <w:bookmarkStart w:id="54" w:name="_Hlk45180686"/>
      <w:r w:rsidRPr="00644235">
        <w:rPr>
          <w:sz w:val="22"/>
          <w:szCs w:val="22"/>
        </w:rPr>
        <w:t xml:space="preserve">(при необходимости); </w:t>
      </w:r>
    </w:p>
    <w:bookmarkEnd w:id="54"/>
    <w:p w14:paraId="3680D8C3" w14:textId="77777777" w:rsidR="00964FE5" w:rsidRPr="00644235" w:rsidRDefault="00964FE5" w:rsidP="00964FE5">
      <w:pPr>
        <w:spacing w:line="276" w:lineRule="auto"/>
        <w:ind w:firstLine="567"/>
        <w:jc w:val="both"/>
        <w:rPr>
          <w:sz w:val="22"/>
          <w:szCs w:val="22"/>
        </w:rPr>
      </w:pPr>
      <w:r w:rsidRPr="00644235">
        <w:rPr>
          <w:sz w:val="22"/>
          <w:szCs w:val="22"/>
        </w:rPr>
        <w:t xml:space="preserve">- копию решения собственника имущества о его сносе (при необходимости); </w:t>
      </w:r>
    </w:p>
    <w:p w14:paraId="0808910D" w14:textId="77777777" w:rsidR="00964FE5" w:rsidRPr="00644235" w:rsidRDefault="00964FE5" w:rsidP="00964FE5">
      <w:pPr>
        <w:spacing w:line="276" w:lineRule="auto"/>
        <w:ind w:firstLine="567"/>
        <w:jc w:val="both"/>
        <w:rPr>
          <w:sz w:val="22"/>
          <w:szCs w:val="22"/>
        </w:rPr>
      </w:pPr>
      <w:r w:rsidRPr="00644235">
        <w:rPr>
          <w:sz w:val="22"/>
          <w:szCs w:val="22"/>
        </w:rP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644235">
        <w:rPr>
          <w:sz w:val="22"/>
          <w:szCs w:val="22"/>
        </w:rPr>
        <w:t>Инвестстрой</w:t>
      </w:r>
      <w:proofErr w:type="spellEnd"/>
      <w:r w:rsidRPr="00644235">
        <w:rPr>
          <w:sz w:val="22"/>
          <w:szCs w:val="22"/>
        </w:rPr>
        <w:t xml:space="preserve"> Республики Крым» от 27.07.2018 № 213.</w:t>
      </w:r>
    </w:p>
    <w:p w14:paraId="4BB15BE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55" w:name="sub_100414"/>
      <w:r w:rsidRPr="00644235">
        <w:rPr>
          <w:sz w:val="22"/>
          <w:szCs w:val="22"/>
        </w:rPr>
        <w:t xml:space="preserve">В срок не позднее </w:t>
      </w:r>
      <w:bookmarkEnd w:id="55"/>
      <w:r w:rsidRPr="00644235">
        <w:rPr>
          <w:sz w:val="22"/>
          <w:szCs w:val="22"/>
        </w:rPr>
        <w:t xml:space="preserve">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6E1F0E32"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56" w:name="_Hlk45180766"/>
      <w:r w:rsidRPr="00644235">
        <w:rPr>
          <w:sz w:val="22"/>
          <w:szCs w:val="22"/>
        </w:rP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870823C"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57" w:name="sub_100415"/>
      <w:bookmarkStart w:id="58" w:name="_Hlk42156746"/>
      <w:bookmarkEnd w:id="56"/>
      <w:r w:rsidRPr="00644235">
        <w:rPr>
          <w:sz w:val="22"/>
          <w:szCs w:val="22"/>
        </w:rPr>
        <w:t>В срок и в порядке, установленные Статьей 7 Контракта,</w:t>
      </w:r>
      <w:bookmarkEnd w:id="57"/>
      <w:r w:rsidRPr="00644235">
        <w:rPr>
          <w:sz w:val="22"/>
          <w:szCs w:val="22"/>
        </w:rPr>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F410B3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59" w:name="_Hlk40868968"/>
      <w:r w:rsidRPr="00644235">
        <w:rPr>
          <w:sz w:val="22"/>
          <w:szCs w:val="22"/>
        </w:rP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0D573703"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Производить освидетельствование скрытых работ.</w:t>
      </w:r>
    </w:p>
    <w:p w14:paraId="65E62A4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49EFFA58" w14:textId="77777777" w:rsidR="00964FE5" w:rsidRPr="00644235" w:rsidRDefault="00964FE5" w:rsidP="00964FE5">
      <w:pPr>
        <w:pStyle w:val="affffffff7"/>
        <w:spacing w:line="276" w:lineRule="auto"/>
        <w:ind w:firstLine="567"/>
        <w:jc w:val="both"/>
        <w:rPr>
          <w:sz w:val="22"/>
          <w:szCs w:val="22"/>
        </w:rPr>
      </w:pPr>
      <w:r w:rsidRPr="00644235">
        <w:rPr>
          <w:sz w:val="22"/>
          <w:szCs w:val="22"/>
        </w:rPr>
        <w:t xml:space="preserve">Оплата выполненных работ осуществляется в пределах доведенных лимитов бюджетных обязательств. </w:t>
      </w:r>
    </w:p>
    <w:p w14:paraId="1663F00B" w14:textId="77777777" w:rsidR="00964FE5" w:rsidRPr="00644235" w:rsidRDefault="00964FE5" w:rsidP="00964FE5">
      <w:pPr>
        <w:pStyle w:val="affffffff7"/>
        <w:numPr>
          <w:ilvl w:val="2"/>
          <w:numId w:val="16"/>
        </w:numPr>
        <w:spacing w:line="276" w:lineRule="auto"/>
        <w:ind w:left="0" w:firstLine="567"/>
        <w:jc w:val="both"/>
        <w:rPr>
          <w:sz w:val="22"/>
          <w:szCs w:val="22"/>
        </w:rPr>
      </w:pPr>
      <w:bookmarkStart w:id="60" w:name="_Hlk40803191"/>
      <w:r w:rsidRPr="00644235">
        <w:rPr>
          <w:sz w:val="22"/>
          <w:szCs w:val="22"/>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2FC82F5" w14:textId="77777777" w:rsidR="00964FE5" w:rsidRPr="00644235" w:rsidRDefault="00964FE5" w:rsidP="00964FE5">
      <w:pPr>
        <w:pStyle w:val="affffffff7"/>
        <w:spacing w:line="276" w:lineRule="auto"/>
        <w:ind w:firstLine="567"/>
        <w:jc w:val="both"/>
        <w:rPr>
          <w:sz w:val="22"/>
          <w:szCs w:val="22"/>
        </w:rPr>
      </w:pPr>
      <w:r w:rsidRPr="00644235">
        <w:rPr>
          <w:sz w:val="22"/>
          <w:szCs w:val="22"/>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7C38A3E0"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Участвовать в проверках, проводимых органами Государственного надзора, а также ведомственными инспекциями и комиссиями.</w:t>
      </w:r>
    </w:p>
    <w:p w14:paraId="23F3D56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C4E3179"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Осуществлять иные обязанности в соответствии с законодательством </w:t>
      </w:r>
      <w:bookmarkStart w:id="61" w:name="_Hlk6995984"/>
      <w:r w:rsidRPr="00644235">
        <w:rPr>
          <w:sz w:val="22"/>
          <w:szCs w:val="22"/>
        </w:rPr>
        <w:t>Российской Федерации</w:t>
      </w:r>
      <w:bookmarkEnd w:id="61"/>
      <w:r w:rsidRPr="00644235">
        <w:rPr>
          <w:sz w:val="22"/>
          <w:szCs w:val="22"/>
        </w:rPr>
        <w:t xml:space="preserve"> и Контрактом.</w:t>
      </w:r>
    </w:p>
    <w:bookmarkEnd w:id="51"/>
    <w:bookmarkEnd w:id="58"/>
    <w:p w14:paraId="3ECCC81F" w14:textId="77777777" w:rsidR="00964FE5" w:rsidRPr="00644235" w:rsidRDefault="00964FE5" w:rsidP="00964FE5">
      <w:pPr>
        <w:spacing w:line="276" w:lineRule="auto"/>
        <w:jc w:val="both"/>
        <w:rPr>
          <w:sz w:val="22"/>
          <w:szCs w:val="22"/>
        </w:rPr>
      </w:pPr>
    </w:p>
    <w:p w14:paraId="51262CF2" w14:textId="77777777" w:rsidR="00964FE5" w:rsidRPr="00644235" w:rsidRDefault="00964FE5" w:rsidP="00964FE5">
      <w:pPr>
        <w:pStyle w:val="aff4"/>
        <w:numPr>
          <w:ilvl w:val="1"/>
          <w:numId w:val="16"/>
        </w:numPr>
        <w:spacing w:line="276" w:lineRule="auto"/>
        <w:ind w:left="0" w:firstLine="567"/>
        <w:contextualSpacing w:val="0"/>
        <w:jc w:val="both"/>
        <w:rPr>
          <w:b/>
          <w:sz w:val="22"/>
          <w:szCs w:val="22"/>
        </w:rPr>
      </w:pPr>
      <w:r w:rsidRPr="00644235">
        <w:rPr>
          <w:b/>
          <w:sz w:val="22"/>
          <w:szCs w:val="22"/>
        </w:rPr>
        <w:lastRenderedPageBreak/>
        <w:t>Подрядчик вправе:</w:t>
      </w:r>
    </w:p>
    <w:p w14:paraId="4097180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Требовать своевременной оплаты выполненных работ в соответствии с подписанным актом приемки выполненных работ. </w:t>
      </w:r>
    </w:p>
    <w:p w14:paraId="7F81B5C2"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E26BEED"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1F774FDC"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Осуществлять иные права, предоставленные Подрядчику в соответствии с законодательством Российской Федерации и Контрактом.</w:t>
      </w:r>
    </w:p>
    <w:p w14:paraId="3F3F6285" w14:textId="77777777" w:rsidR="00964FE5" w:rsidRPr="00644235" w:rsidRDefault="00964FE5" w:rsidP="00964FE5">
      <w:pPr>
        <w:spacing w:line="276" w:lineRule="auto"/>
        <w:jc w:val="both"/>
        <w:rPr>
          <w:sz w:val="22"/>
          <w:szCs w:val="22"/>
        </w:rPr>
      </w:pPr>
    </w:p>
    <w:p w14:paraId="7DB3599C" w14:textId="77777777" w:rsidR="00964FE5" w:rsidRPr="00644235" w:rsidRDefault="00964FE5" w:rsidP="00964FE5">
      <w:pPr>
        <w:pStyle w:val="aff4"/>
        <w:numPr>
          <w:ilvl w:val="1"/>
          <w:numId w:val="16"/>
        </w:numPr>
        <w:spacing w:line="276" w:lineRule="auto"/>
        <w:ind w:left="0" w:firstLine="567"/>
        <w:contextualSpacing w:val="0"/>
        <w:jc w:val="both"/>
        <w:rPr>
          <w:b/>
          <w:sz w:val="22"/>
          <w:szCs w:val="22"/>
        </w:rPr>
      </w:pPr>
      <w:r w:rsidRPr="00644235">
        <w:rPr>
          <w:b/>
          <w:sz w:val="22"/>
          <w:szCs w:val="22"/>
        </w:rPr>
        <w:t>Подрядчик обязан:</w:t>
      </w:r>
    </w:p>
    <w:p w14:paraId="6481B8F2" w14:textId="77777777" w:rsidR="00964FE5" w:rsidRPr="00644235" w:rsidRDefault="00964FE5" w:rsidP="00964FE5">
      <w:pPr>
        <w:pStyle w:val="aff9"/>
        <w:numPr>
          <w:ilvl w:val="2"/>
          <w:numId w:val="16"/>
        </w:numPr>
        <w:suppressAutoHyphens/>
        <w:spacing w:line="276" w:lineRule="auto"/>
        <w:ind w:left="0" w:firstLine="567"/>
        <w:jc w:val="both"/>
        <w:rPr>
          <w:rStyle w:val="ConsPlusNormal0"/>
          <w:rFonts w:ascii="Times New Roman" w:eastAsia="Calibri" w:hAnsi="Times New Roman"/>
          <w:sz w:val="22"/>
          <w:szCs w:val="22"/>
        </w:rPr>
      </w:pPr>
      <w:bookmarkStart w:id="62" w:name="_Hlk42156835"/>
      <w:r w:rsidRPr="00644235">
        <w:rPr>
          <w:rStyle w:val="ConsPlusNormal0"/>
          <w:rFonts w:ascii="Times New Roman" w:eastAsia="Calibri" w:hAnsi="Times New Roman"/>
          <w:sz w:val="22"/>
          <w:szCs w:val="22"/>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FA0FEBE" w14:textId="77777777" w:rsidR="00964FE5" w:rsidRPr="00644235" w:rsidRDefault="00964FE5" w:rsidP="00964FE5">
      <w:pPr>
        <w:pStyle w:val="aff9"/>
        <w:numPr>
          <w:ilvl w:val="3"/>
          <w:numId w:val="16"/>
        </w:numPr>
        <w:suppressAutoHyphens/>
        <w:spacing w:line="276" w:lineRule="auto"/>
        <w:ind w:left="0" w:firstLine="567"/>
        <w:jc w:val="both"/>
        <w:rPr>
          <w:rStyle w:val="ConsPlusNormal0"/>
          <w:rFonts w:ascii="Times New Roman" w:eastAsia="Calibri" w:hAnsi="Times New Roman"/>
          <w:sz w:val="22"/>
          <w:szCs w:val="22"/>
        </w:rPr>
      </w:pPr>
      <w:r w:rsidRPr="00644235">
        <w:rPr>
          <w:rStyle w:val="ConsPlusNormal0"/>
          <w:rFonts w:ascii="Times New Roman" w:eastAsia="Calibri" w:hAnsi="Times New Roman"/>
          <w:sz w:val="22"/>
          <w:szCs w:val="22"/>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E59AF44" w14:textId="77777777" w:rsidR="00964FE5" w:rsidRPr="00644235" w:rsidRDefault="00964FE5" w:rsidP="00964FE5">
      <w:pPr>
        <w:pStyle w:val="aff9"/>
        <w:numPr>
          <w:ilvl w:val="3"/>
          <w:numId w:val="16"/>
        </w:numPr>
        <w:suppressAutoHyphens/>
        <w:spacing w:line="276" w:lineRule="auto"/>
        <w:ind w:left="0" w:firstLine="567"/>
        <w:jc w:val="both"/>
        <w:rPr>
          <w:rStyle w:val="ConsPlusNormal0"/>
          <w:rFonts w:ascii="Times New Roman" w:eastAsia="Calibri" w:hAnsi="Times New Roman"/>
          <w:sz w:val="22"/>
          <w:szCs w:val="22"/>
        </w:rPr>
      </w:pPr>
      <w:r w:rsidRPr="00644235">
        <w:rPr>
          <w:rStyle w:val="ConsPlusNormal0"/>
          <w:rFonts w:ascii="Times New Roman" w:eastAsia="Calibri" w:hAnsi="Times New Roman"/>
          <w:sz w:val="22"/>
          <w:szCs w:val="22"/>
        </w:rPr>
        <w:t>Обеспечить выполнение работ по Контракту в соответствии с проектной и рабочей документацией.</w:t>
      </w:r>
    </w:p>
    <w:p w14:paraId="11A5A14B" w14:textId="77777777" w:rsidR="00964FE5" w:rsidRPr="00644235" w:rsidRDefault="00964FE5" w:rsidP="00964FE5">
      <w:pPr>
        <w:pStyle w:val="aff9"/>
        <w:numPr>
          <w:ilvl w:val="3"/>
          <w:numId w:val="16"/>
        </w:numPr>
        <w:suppressAutoHyphens/>
        <w:spacing w:line="276" w:lineRule="auto"/>
        <w:ind w:left="0" w:firstLine="567"/>
        <w:jc w:val="both"/>
        <w:rPr>
          <w:rStyle w:val="ConsPlusNormal0"/>
          <w:rFonts w:ascii="Times New Roman" w:eastAsia="Calibri" w:hAnsi="Times New Roman"/>
          <w:sz w:val="22"/>
          <w:szCs w:val="22"/>
        </w:rPr>
      </w:pPr>
      <w:r w:rsidRPr="00644235">
        <w:rPr>
          <w:rStyle w:val="ConsPlusNormal0"/>
          <w:rFonts w:ascii="Times New Roman" w:eastAsia="Calibri" w:hAnsi="Times New Roman"/>
          <w:sz w:val="22"/>
          <w:szCs w:val="22"/>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2"/>
    <w:p w14:paraId="1A2968B4" w14:textId="77777777" w:rsidR="00964FE5" w:rsidRPr="00644235" w:rsidRDefault="00964FE5" w:rsidP="00964FE5">
      <w:pPr>
        <w:spacing w:line="276" w:lineRule="auto"/>
        <w:ind w:firstLine="567"/>
        <w:jc w:val="both"/>
        <w:rPr>
          <w:sz w:val="22"/>
          <w:szCs w:val="22"/>
        </w:rPr>
      </w:pPr>
      <w:r w:rsidRPr="00644235">
        <w:rPr>
          <w:sz w:val="22"/>
          <w:szCs w:val="22"/>
        </w:rPr>
        <w:t xml:space="preserve">- Федеральный закон «Технический регламент о требованиях пожарной безопасности» от 22.07.2008 №123-ФЗ; </w:t>
      </w:r>
    </w:p>
    <w:p w14:paraId="41A28C8B" w14:textId="77777777" w:rsidR="00964FE5" w:rsidRPr="00644235" w:rsidRDefault="00964FE5" w:rsidP="00964FE5">
      <w:pPr>
        <w:spacing w:line="276" w:lineRule="auto"/>
        <w:ind w:firstLine="567"/>
        <w:jc w:val="both"/>
        <w:rPr>
          <w:sz w:val="22"/>
          <w:szCs w:val="22"/>
        </w:rPr>
      </w:pPr>
      <w:r w:rsidRPr="00644235">
        <w:rPr>
          <w:sz w:val="22"/>
          <w:szCs w:val="22"/>
        </w:rP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3F69175" w14:textId="77777777" w:rsidR="00964FE5" w:rsidRPr="00644235" w:rsidRDefault="00964FE5" w:rsidP="00964FE5">
      <w:pPr>
        <w:spacing w:line="276" w:lineRule="auto"/>
        <w:ind w:firstLine="567"/>
        <w:jc w:val="both"/>
        <w:rPr>
          <w:sz w:val="22"/>
          <w:szCs w:val="22"/>
        </w:rPr>
      </w:pPr>
      <w:r w:rsidRPr="00644235">
        <w:rPr>
          <w:sz w:val="22"/>
          <w:szCs w:val="22"/>
        </w:rPr>
        <w:t xml:space="preserve"> - Федеральный закон «Технический регламент о безопасности зданий и сооружений» от 30.12.2009 № 384-ФЗ; </w:t>
      </w:r>
    </w:p>
    <w:p w14:paraId="7536EAA0" w14:textId="77777777" w:rsidR="00964FE5" w:rsidRPr="00644235" w:rsidRDefault="00964FE5" w:rsidP="00964FE5">
      <w:pPr>
        <w:spacing w:line="276" w:lineRule="auto"/>
        <w:ind w:firstLine="567"/>
        <w:jc w:val="both"/>
        <w:rPr>
          <w:sz w:val="22"/>
          <w:szCs w:val="22"/>
        </w:rPr>
      </w:pPr>
      <w:r w:rsidRPr="00644235">
        <w:rPr>
          <w:sz w:val="22"/>
          <w:szCs w:val="22"/>
        </w:rP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6D3F402" w14:textId="77777777" w:rsidR="00964FE5" w:rsidRPr="00644235" w:rsidRDefault="00964FE5" w:rsidP="00964FE5">
      <w:pPr>
        <w:spacing w:line="276" w:lineRule="auto"/>
        <w:ind w:firstLine="567"/>
        <w:jc w:val="both"/>
        <w:rPr>
          <w:sz w:val="22"/>
          <w:szCs w:val="22"/>
        </w:rPr>
      </w:pPr>
      <w:r w:rsidRPr="00644235">
        <w:rPr>
          <w:sz w:val="22"/>
          <w:szCs w:val="22"/>
        </w:rPr>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C44E28C" w14:textId="77777777" w:rsidR="00964FE5" w:rsidRPr="00644235" w:rsidRDefault="00964FE5" w:rsidP="00964FE5">
      <w:pPr>
        <w:spacing w:line="276" w:lineRule="auto"/>
        <w:ind w:firstLine="567"/>
        <w:jc w:val="both"/>
        <w:rPr>
          <w:sz w:val="22"/>
          <w:szCs w:val="22"/>
        </w:rPr>
      </w:pPr>
      <w:r w:rsidRPr="00644235">
        <w:rPr>
          <w:sz w:val="22"/>
          <w:szCs w:val="22"/>
        </w:rP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644235">
        <w:rPr>
          <w:sz w:val="22"/>
          <w:szCs w:val="22"/>
        </w:rPr>
        <w:t>Инвестстрой</w:t>
      </w:r>
      <w:proofErr w:type="spellEnd"/>
      <w:r w:rsidRPr="00644235">
        <w:rPr>
          <w:sz w:val="22"/>
          <w:szCs w:val="22"/>
        </w:rPr>
        <w:t xml:space="preserve"> Республики Крым» от 27.07.2018 № 213.</w:t>
      </w:r>
    </w:p>
    <w:p w14:paraId="19B3C4F7" w14:textId="77777777" w:rsidR="00964FE5" w:rsidRPr="00644235" w:rsidRDefault="00964FE5" w:rsidP="00964FE5">
      <w:pPr>
        <w:spacing w:line="276" w:lineRule="auto"/>
        <w:ind w:firstLine="567"/>
        <w:jc w:val="both"/>
        <w:rPr>
          <w:sz w:val="22"/>
          <w:szCs w:val="22"/>
        </w:rPr>
      </w:pPr>
    </w:p>
    <w:p w14:paraId="209802BC" w14:textId="77777777" w:rsidR="00964FE5" w:rsidRPr="00644235" w:rsidRDefault="00964FE5" w:rsidP="00964FE5">
      <w:pPr>
        <w:spacing w:line="276" w:lineRule="auto"/>
        <w:ind w:firstLine="567"/>
        <w:jc w:val="both"/>
        <w:rPr>
          <w:sz w:val="22"/>
          <w:szCs w:val="22"/>
        </w:rPr>
      </w:pPr>
      <w:r w:rsidRPr="00644235">
        <w:rPr>
          <w:sz w:val="22"/>
          <w:szCs w:val="22"/>
        </w:rPr>
        <w:t>ПЕРЕЧЕНЬ СТАНДАРТОВ, ОБЯЗАТЕЛЬНЫХ К ПРИМЕНЕНИЮ:</w:t>
      </w:r>
    </w:p>
    <w:p w14:paraId="02ADB95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Автоматические системы пожаротушения и пожарной сигнализации. Правила приемки и контроля: Методические рекомендации. - М.: ВНИИПО, 1999;</w:t>
      </w:r>
    </w:p>
    <w:p w14:paraId="5DAB3C2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D2F9B4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ВСН 212-85 Указания по приемке и складированию материалов;</w:t>
      </w:r>
    </w:p>
    <w:p w14:paraId="7665E8D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ВСН 25-09.67-85 Правила производства и приемки работ. Автоматические установки пожаротушения;</w:t>
      </w:r>
    </w:p>
    <w:p w14:paraId="3EA229F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ВСН 31-83 Правила производства бетонных работ при возведении гидротехнических сооружений;</w:t>
      </w:r>
    </w:p>
    <w:p w14:paraId="6E31BD6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ВСН 337-74 Указания по монтажу технологического оборудования самоходными стреловыми кранами;</w:t>
      </w:r>
    </w:p>
    <w:p w14:paraId="053CFBB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ВСН 39-83(Р)/</w:t>
      </w:r>
      <w:proofErr w:type="spellStart"/>
      <w:r w:rsidRPr="00644235">
        <w:rPr>
          <w:bCs/>
          <w:kern w:val="36"/>
          <w:sz w:val="22"/>
          <w:szCs w:val="22"/>
        </w:rPr>
        <w:t>Госгражданстрой</w:t>
      </w:r>
      <w:proofErr w:type="spellEnd"/>
      <w:r w:rsidRPr="00644235">
        <w:rPr>
          <w:bCs/>
          <w:kern w:val="36"/>
          <w:sz w:val="22"/>
          <w:szCs w:val="22"/>
        </w:rPr>
        <w:t>. Инструкция по повторному использованию изделий, оборудования и материалов в жилищно-коммунальном хозяйстве;</w:t>
      </w:r>
    </w:p>
    <w:p w14:paraId="0F91F59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ВСН 478-86 «Производственная документация по монтажу технологического оборудования и технологических трубопроводов»;</w:t>
      </w:r>
    </w:p>
    <w:p w14:paraId="6D87BF0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12.0.004-2015 ССБТ Система стандартов безопасности труда (ССБТ). Организация обучения безопасности труда. Общие положения;</w:t>
      </w:r>
    </w:p>
    <w:p w14:paraId="0BB9591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12.1.003-2014 ССБТ. Шум. Общие требования безопасности;</w:t>
      </w:r>
    </w:p>
    <w:p w14:paraId="609AF16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12.1.004-91 ССБТ. Пожарная безопасность. Общие требования;</w:t>
      </w:r>
    </w:p>
    <w:p w14:paraId="332C3C3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12.1.005-88 Система стандартов безопасности труда. Общие санитарно-гигиенические требования к воздуху рабочей зоны;</w:t>
      </w:r>
    </w:p>
    <w:p w14:paraId="430FA3A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12.1.005-88 ССБТ. Общие санитарно-гигиенические требования к воздуху рабочей зоны;</w:t>
      </w:r>
    </w:p>
    <w:p w14:paraId="4A0575E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12.1.010-76 ССБТ. «Взрывобезопасность. Общие требования»;</w:t>
      </w:r>
    </w:p>
    <w:p w14:paraId="4E885ED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12.1.030-81 ССБТ Электробезопасность. Защитное заземление. Зануление;</w:t>
      </w:r>
    </w:p>
    <w:p w14:paraId="60ABC5C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12.1.046-2014 ССБТ Строительство. Нормы освещения строительных площадок;</w:t>
      </w:r>
    </w:p>
    <w:p w14:paraId="38CF7BC6"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12.1.051-90 ССБТ Электробезопасность. Расстояния безопасности в охранной зоне линий электропередачи напряжением свыше 1000 В;</w:t>
      </w:r>
    </w:p>
    <w:p w14:paraId="0ACC26E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12.2.013.0-91 ССБТ (МЭК 745-1-82). Машины ручные электрические. Общие требования безопасности и методы испытаний;</w:t>
      </w:r>
    </w:p>
    <w:p w14:paraId="54FD732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12.3.003-86* ССБТ «Работы электросварочные. Общие требования безопасности»;</w:t>
      </w:r>
    </w:p>
    <w:p w14:paraId="1A37E6C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12.3.009-76* ССБТ. Работы погрузочно-разгрузочные. Общие требования безопасности;</w:t>
      </w:r>
    </w:p>
    <w:p w14:paraId="6D9D35E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12.3.032-84 Система стандартов безопасности труда. Работы электромонтажные. Общие требования безопасности;</w:t>
      </w:r>
    </w:p>
    <w:p w14:paraId="432B0344"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12.3.033-84 ССБТ Строительные машины. Общие требования безопасности при эксплуатации;</w:t>
      </w:r>
    </w:p>
    <w:p w14:paraId="642921D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12.4.009-83 Система стандартов безопасности труда. Пожарная техника для защиты объектов. Основные виды. Размещение и обслуживание;</w:t>
      </w:r>
    </w:p>
    <w:p w14:paraId="190422A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12.4.011-89 ССБТ. Средства защиты работающих. Общие требования и классификация;</w:t>
      </w:r>
    </w:p>
    <w:p w14:paraId="4EB2299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3F1BC2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12.4.059-89 Строительство. Ограждения предохранительные инвентарные. Общие технические условия;</w:t>
      </w:r>
    </w:p>
    <w:p w14:paraId="0BCAFBA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525225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ГОСТ 23407-78 Ограждения инвентарные строительных площадок и участков производства строительно-монтажных работ. Технические условия;</w:t>
      </w:r>
    </w:p>
    <w:p w14:paraId="7CA23F6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 xml:space="preserve">ГОСТ 24258-88 Средства </w:t>
      </w:r>
      <w:proofErr w:type="spellStart"/>
      <w:r w:rsidRPr="00644235">
        <w:rPr>
          <w:bCs/>
          <w:kern w:val="36"/>
          <w:sz w:val="22"/>
          <w:szCs w:val="22"/>
        </w:rPr>
        <w:t>подмащивания</w:t>
      </w:r>
      <w:proofErr w:type="spellEnd"/>
      <w:r w:rsidRPr="00644235">
        <w:rPr>
          <w:bCs/>
          <w:kern w:val="36"/>
          <w:sz w:val="22"/>
          <w:szCs w:val="22"/>
        </w:rPr>
        <w:t>. Общие технические условия;</w:t>
      </w:r>
    </w:p>
    <w:p w14:paraId="7768867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24297-2013 Верификация закупленной продукции. Организация проведения и методы контроля;</w:t>
      </w:r>
    </w:p>
    <w:p w14:paraId="7FFCBC0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24992-2014 Конструкции каменные. Метод определения прочности сцепления в каменной кладке;</w:t>
      </w:r>
    </w:p>
    <w:p w14:paraId="1DC66F8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25136-82. Соединение трубопроводов. Методы испытания на герметичность;</w:t>
      </w:r>
    </w:p>
    <w:p w14:paraId="60B141D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31993-2013 Материалы лакокрасочные. Определение толщины покрытия;</w:t>
      </w:r>
    </w:p>
    <w:p w14:paraId="0B36DC7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32489-2013 Пояса предохранительные строительные. Общие технические условия;</w:t>
      </w:r>
    </w:p>
    <w:p w14:paraId="52B4D6D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EA3AC0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5264-80 Ручная дуговая сварка. Соединения сварные. Основные типы, конструктивные элементы и размеры;</w:t>
      </w:r>
    </w:p>
    <w:p w14:paraId="680AACC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9.402-2004 Единая система защиты от коррозии и старения. Покрытия лакокрасочные. Подготовка металлических поверхностей к окрашиванию;</w:t>
      </w:r>
    </w:p>
    <w:p w14:paraId="7C9254D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ИСО/МЭК 17025-2009 Общие требования к компетентности испытательных и калибровочных лабораторий;</w:t>
      </w:r>
    </w:p>
    <w:p w14:paraId="14CD5EB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ИСО/МЭК 17025-2009 Общие требования к компетентности испытательных и калибровочных лабораторий;</w:t>
      </w:r>
    </w:p>
    <w:p w14:paraId="25B7B60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12.1.019-2009 Электробезопасность. Общие требования и номенклатура видов защиты;</w:t>
      </w:r>
    </w:p>
    <w:p w14:paraId="13CFD83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21.1101-2013 СПДС. Основные требования к проектной и рабочей документации;</w:t>
      </w:r>
    </w:p>
    <w:p w14:paraId="27A627A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C4CB0B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50800-95 Установки пенного пожаротушения автоматические. Общие технические требования. Методы испытаний;</w:t>
      </w:r>
    </w:p>
    <w:p w14:paraId="15248EB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51000.4-2011 Общие требования к аккредитации испытательных лабораторий;</w:t>
      </w:r>
    </w:p>
    <w:p w14:paraId="3684A0D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91BD43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51872-2019 Документация исполнительная геодезическая. Правила выполнения;</w:t>
      </w:r>
    </w:p>
    <w:p w14:paraId="5BAA0A7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52382-2010 (ЕН 81-72:2003) Лифты пассажирские. Лифты для пожарных;</w:t>
      </w:r>
    </w:p>
    <w:p w14:paraId="25605D0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53245-2008 Информационные технологии (ИТ). Системы кабельные структурированные. Монтаж основных узлов системы. Методы испытания;</w:t>
      </w:r>
    </w:p>
    <w:p w14:paraId="7CDEDC84"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CBEAC84"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53340-2009 Приборы геодезические. Общие технические условия;</w:t>
      </w:r>
    </w:p>
    <w:p w14:paraId="09ED017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53780-2010 (ЕН 81-1:1998, ЕН 81-2:1998) Лифты. Общие требования безопасности к устройству и установке;</w:t>
      </w:r>
    </w:p>
    <w:p w14:paraId="645E374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53782-2010 Лифты. Правила и методы оценки соответствия лифтов при вводе в эксплуатацию;</w:t>
      </w:r>
    </w:p>
    <w:p w14:paraId="0D7C759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54795-2011 (ISO/DIS 9712) Контроль неразрушающий. Квалификация и сертификация персонала. Основные требования;</w:t>
      </w:r>
    </w:p>
    <w:p w14:paraId="7AB7FBE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 xml:space="preserve">ГОСТ Р 56203-2014 Оборудование энергетическое тепло- и гидромеханическое. Шефмонтаж и </w:t>
      </w:r>
      <w:proofErr w:type="spellStart"/>
      <w:r w:rsidRPr="00644235">
        <w:rPr>
          <w:bCs/>
          <w:kern w:val="36"/>
          <w:sz w:val="22"/>
          <w:szCs w:val="22"/>
        </w:rPr>
        <w:t>шефналадка</w:t>
      </w:r>
      <w:proofErr w:type="spellEnd"/>
      <w:r w:rsidRPr="00644235">
        <w:rPr>
          <w:bCs/>
          <w:kern w:val="36"/>
          <w:sz w:val="22"/>
          <w:szCs w:val="22"/>
        </w:rPr>
        <w:t>. Общие требования;</w:t>
      </w:r>
    </w:p>
    <w:p w14:paraId="7F484CF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ГОСТ Р 56254-2014 Технический надзор на объектах культурного наследия. Основные положения;</w:t>
      </w:r>
    </w:p>
    <w:p w14:paraId="13BCD36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56943-2016 Лифты. Общие требования безопасности к устройству и установке. Лифты для транспортирования грузов;</w:t>
      </w:r>
    </w:p>
    <w:p w14:paraId="4E0606A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83938E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2648339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Градостроительный кодекс РФ от 29.12.2004 № 190-ФЗ;</w:t>
      </w:r>
    </w:p>
    <w:p w14:paraId="3AF0A4A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Единое руководство по составлению исполнительной документации на законченное строительство линейных сооружений проводной связи;</w:t>
      </w:r>
    </w:p>
    <w:p w14:paraId="3CE9E20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Земельный кодекс Российской Федерации;</w:t>
      </w:r>
    </w:p>
    <w:p w14:paraId="7391F3D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И 1.13-07 Инструкция по оформлению приемо-сдаточной документации по электромонтажным работам;</w:t>
      </w:r>
    </w:p>
    <w:p w14:paraId="4143BD1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5EBA1AA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МДК 4-02.2001 Типовая инструкция по технической эксплуатации тепловых сетей систем коммунального теплоснабжения;</w:t>
      </w:r>
    </w:p>
    <w:p w14:paraId="249D902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 xml:space="preserve">МДС 12-25.2006 Леса строительные. Монтаж, расчет, эксплуатация; </w:t>
      </w:r>
    </w:p>
    <w:p w14:paraId="4BB0CC76"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МДС 12-29.2006 Методические рекомендации по разработке и оформлению и оформлению технологической карты;</w:t>
      </w:r>
    </w:p>
    <w:p w14:paraId="58A0BAF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МДС 12-40.2008 Рекомендации по составлению проекта производства работ на монтаж строительных лесов;</w:t>
      </w:r>
    </w:p>
    <w:p w14:paraId="29313F0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14B598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 xml:space="preserve">МДС 12-57.2010 Монтаж строительных лесов на высотные здания. Проект производства работ; </w:t>
      </w:r>
    </w:p>
    <w:p w14:paraId="22B5E75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 xml:space="preserve">МДС 12-58.2011 Строительные леса. Изготовление, монтаж, эксплуатация; </w:t>
      </w:r>
    </w:p>
    <w:p w14:paraId="3779760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МДС 53-1.2001 Рекомендации по монтажу стальных строительных конструкций (к СНиП 3.03.01-87);</w:t>
      </w:r>
    </w:p>
    <w:p w14:paraId="49B2FBC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2721BC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EA1296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 xml:space="preserve">ОСТ 108.002.128-80 Шефмонтаж и </w:t>
      </w:r>
      <w:proofErr w:type="spellStart"/>
      <w:r w:rsidRPr="00644235">
        <w:rPr>
          <w:bCs/>
          <w:kern w:val="36"/>
          <w:sz w:val="22"/>
          <w:szCs w:val="22"/>
        </w:rPr>
        <w:t>шефналадка</w:t>
      </w:r>
      <w:proofErr w:type="spellEnd"/>
      <w:r w:rsidRPr="00644235">
        <w:rPr>
          <w:bCs/>
          <w:kern w:val="36"/>
          <w:sz w:val="22"/>
          <w:szCs w:val="22"/>
        </w:rPr>
        <w:t xml:space="preserve"> энергетического тепло- и гидромеханического оборудования. Основные положения и типовые договоры;</w:t>
      </w:r>
    </w:p>
    <w:p w14:paraId="27BEAC4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ОСТН 600-93 «Отраслевые строительные технологические нормы на монтаж сооружений и устройств связи, радиовещания и телевидения»;</w:t>
      </w:r>
    </w:p>
    <w:p w14:paraId="58E4521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ПБ 03-273-99 Правила аттестации сварщиков и специалистов сварочного производства;</w:t>
      </w:r>
    </w:p>
    <w:p w14:paraId="4A2F54C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ПБ 03-372-00 Правила аттестации и основных требований к лабораториям неразрушающего контроля;</w:t>
      </w:r>
    </w:p>
    <w:p w14:paraId="14D4A7F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ПБ 03-440-02 Правила аттестации персонала в области неразрушающего контроля;</w:t>
      </w:r>
    </w:p>
    <w:p w14:paraId="3D3BAB3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 xml:space="preserve">Письмо </w:t>
      </w:r>
      <w:proofErr w:type="spellStart"/>
      <w:r w:rsidRPr="00644235">
        <w:rPr>
          <w:bCs/>
          <w:kern w:val="36"/>
          <w:sz w:val="22"/>
          <w:szCs w:val="22"/>
        </w:rPr>
        <w:t>Госэнергонадзора</w:t>
      </w:r>
      <w:proofErr w:type="spellEnd"/>
      <w:r w:rsidRPr="00644235">
        <w:rPr>
          <w:bCs/>
          <w:kern w:val="36"/>
          <w:sz w:val="22"/>
          <w:szCs w:val="22"/>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524D8B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19BB07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2CCE7F7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8FD63E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7" w:history="1">
        <w:r w:rsidRPr="00644235">
          <w:rPr>
            <w:bCs/>
            <w:kern w:val="36"/>
            <w:sz w:val="22"/>
            <w:szCs w:val="22"/>
          </w:rPr>
          <w:t>Правила подключения (технологического присоединения) объектов капитального строительства к сетям газораспределения</w:t>
        </w:r>
      </w:hyperlink>
      <w:r w:rsidRPr="00644235">
        <w:rPr>
          <w:bCs/>
          <w:kern w:val="36"/>
          <w:sz w:val="22"/>
          <w:szCs w:val="22"/>
        </w:rPr>
        <w:t>;</w:t>
      </w:r>
    </w:p>
    <w:p w14:paraId="7BED928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01.02.2006 № 54 О государственном строительном надзоре в Российской Федерации;</w:t>
      </w:r>
    </w:p>
    <w:p w14:paraId="641BB63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04.02.2015 № 94 «О внесении изменений в </w:t>
      </w:r>
      <w:hyperlink r:id="rId28" w:history="1">
        <w:r w:rsidRPr="00644235">
          <w:rPr>
            <w:bCs/>
            <w:kern w:val="36"/>
            <w:sz w:val="22"/>
            <w:szCs w:val="22"/>
          </w:rPr>
          <w:t>постановление Правительства Российской Федерации от 30 апреля 2014 года № 403</w:t>
        </w:r>
      </w:hyperlink>
      <w:r w:rsidRPr="00644235">
        <w:rPr>
          <w:bCs/>
          <w:kern w:val="36"/>
          <w:sz w:val="22"/>
          <w:szCs w:val="22"/>
        </w:rPr>
        <w:t>»;</w:t>
      </w:r>
    </w:p>
    <w:p w14:paraId="162B109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D29115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B8AA97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119528C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17.04.2017 № 452 «Об </w:t>
      </w:r>
      <w:hyperlink r:id="rId29" w:history="1">
        <w:r w:rsidRPr="00644235">
          <w:rPr>
            <w:bCs/>
            <w:kern w:val="36"/>
            <w:sz w:val="22"/>
            <w:szCs w:val="22"/>
          </w:rPr>
          <w:t>исчерпывающем перечне процедур в сфере строительства сетей теплоснабжения</w:t>
        </w:r>
      </w:hyperlink>
      <w:r w:rsidRPr="00644235">
        <w:rPr>
          <w:bCs/>
          <w:kern w:val="36"/>
          <w:sz w:val="22"/>
          <w:szCs w:val="22"/>
        </w:rPr>
        <w:t> и о </w:t>
      </w:r>
      <w:hyperlink r:id="rId30" w:history="1">
        <w:r w:rsidRPr="00644235">
          <w:rPr>
            <w:bCs/>
            <w:kern w:val="36"/>
            <w:sz w:val="22"/>
            <w:szCs w:val="22"/>
          </w:rPr>
          <w:t>правилах внесения в него изменений</w:t>
        </w:r>
      </w:hyperlink>
      <w:r w:rsidRPr="00644235">
        <w:rPr>
          <w:bCs/>
          <w:kern w:val="36"/>
          <w:sz w:val="22"/>
          <w:szCs w:val="22"/>
        </w:rPr>
        <w:t> и </w:t>
      </w:r>
      <w:hyperlink r:id="rId31" w:history="1">
        <w:r w:rsidRPr="00644235">
          <w:rPr>
            <w:bCs/>
            <w:kern w:val="36"/>
            <w:sz w:val="22"/>
            <w:szCs w:val="22"/>
          </w:rPr>
          <w:t>ведения реестра описаний процедур, указанных в исчерпывающем перечне процедур в сфере строительства сетей теплоснабжения</w:t>
        </w:r>
      </w:hyperlink>
      <w:r w:rsidRPr="00644235">
        <w:rPr>
          <w:bCs/>
          <w:kern w:val="36"/>
          <w:sz w:val="22"/>
          <w:szCs w:val="22"/>
        </w:rPr>
        <w:t>»;</w:t>
      </w:r>
    </w:p>
    <w:p w14:paraId="224A4A9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2" w:history="1">
        <w:r w:rsidRPr="00644235">
          <w:rPr>
            <w:bCs/>
            <w:kern w:val="36"/>
            <w:sz w:val="22"/>
            <w:szCs w:val="22"/>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644235">
        <w:rPr>
          <w:bCs/>
          <w:kern w:val="36"/>
          <w:sz w:val="22"/>
          <w:szCs w:val="22"/>
        </w:rPr>
        <w:t>;</w:t>
      </w:r>
    </w:p>
    <w:p w14:paraId="171D273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476ACC4"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7CECD1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39EEF2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349986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968EDE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097B972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30.04.2003 № 80 «Размещение производственных и бытовых отходов»;</w:t>
      </w:r>
    </w:p>
    <w:p w14:paraId="6561A028" w14:textId="77777777" w:rsidR="00964FE5" w:rsidRPr="00644235" w:rsidRDefault="00964FE5" w:rsidP="00964FE5">
      <w:pPr>
        <w:pStyle w:val="aff4"/>
        <w:numPr>
          <w:ilvl w:val="0"/>
          <w:numId w:val="18"/>
        </w:numPr>
        <w:shd w:val="clear" w:color="auto" w:fill="FFFFFF"/>
        <w:autoSpaceDE w:val="0"/>
        <w:autoSpaceDN w:val="0"/>
        <w:adjustRightInd w:val="0"/>
        <w:spacing w:line="276" w:lineRule="auto"/>
        <w:ind w:left="0" w:firstLine="567"/>
        <w:jc w:val="both"/>
        <w:outlineLvl w:val="0"/>
        <w:rPr>
          <w:bCs/>
          <w:kern w:val="36"/>
          <w:sz w:val="22"/>
          <w:szCs w:val="22"/>
        </w:rPr>
      </w:pPr>
      <w:r w:rsidRPr="00644235">
        <w:rPr>
          <w:rFonts w:eastAsia="Droid Sans Fallback"/>
          <w:sz w:val="22"/>
          <w:szCs w:val="22"/>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644235">
        <w:rPr>
          <w:bCs/>
          <w:kern w:val="36"/>
          <w:sz w:val="22"/>
          <w:szCs w:val="22"/>
        </w:rPr>
        <w:t>;</w:t>
      </w:r>
    </w:p>
    <w:p w14:paraId="6D4A103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4D5C3D0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ПОТ Р М 027-2003 Межотраслевые правила по охране труда на автомобильном транспорте;</w:t>
      </w:r>
    </w:p>
    <w:p w14:paraId="669F3BB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ПОТ Р М-017-2001 Межотраслевые правила по охране труда при окрасочных работах;</w:t>
      </w:r>
    </w:p>
    <w:p w14:paraId="05C1EDF0"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ПОТ Р О-14000-007-98 Положение. Охрана труда при складировании материалов;</w:t>
      </w:r>
    </w:p>
    <w:p w14:paraId="7BD1D49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Правила дорожного движения, утвержденные постановлением Совета Министров Правительства Российской Федерации от 23 октября 1993 года № 1090;</w:t>
      </w:r>
    </w:p>
    <w:p w14:paraId="3BD5C534"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Правила охраны линий и сооружений связи Российской Федерации, утвержденные постановлением Правительства РФ № 578 от 9.06.1995 г.;</w:t>
      </w:r>
    </w:p>
    <w:p w14:paraId="12FB2AA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Правила по охране труда в строительстве, утвержденные Министерство труда и социальной защиты РФ приказ № 336н от 01.06.2015г.;</w:t>
      </w:r>
    </w:p>
    <w:p w14:paraId="489FABB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Правила по охране труда при выполнении электросварочных и газосварочных работ, утв. Приказом от 23 декабря 2014 года № 1101н;</w:t>
      </w:r>
    </w:p>
    <w:p w14:paraId="308C93E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C12023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Правила противопожарного режима в Российской Федерации, утверждены Постановление Правительства РФ от 25.04.2012 № 390;</w:t>
      </w:r>
    </w:p>
    <w:p w14:paraId="79ECE6C0"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105D58F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Министерства Строительства и Жилищно-коммунального хозяйства РФ от 19 февраля 2015 года № 117/</w:t>
      </w:r>
      <w:proofErr w:type="spellStart"/>
      <w:r w:rsidRPr="00644235">
        <w:rPr>
          <w:bCs/>
          <w:kern w:val="36"/>
          <w:sz w:val="22"/>
          <w:szCs w:val="22"/>
        </w:rPr>
        <w:t>пр</w:t>
      </w:r>
      <w:proofErr w:type="spellEnd"/>
      <w:r w:rsidRPr="00644235">
        <w:rPr>
          <w:bCs/>
          <w:kern w:val="36"/>
          <w:sz w:val="22"/>
          <w:szCs w:val="22"/>
        </w:rPr>
        <w:t xml:space="preserve"> «Об утверждении формы разрешения на строительство и формы разрешения на ввод объекта в эксплуатацию»;</w:t>
      </w:r>
    </w:p>
    <w:p w14:paraId="682B20C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Приказ Министерства Строительства и Жилищно-коммунального хозяйства РФ от 23.12.2019 № 841/</w:t>
      </w:r>
      <w:proofErr w:type="spellStart"/>
      <w:r w:rsidRPr="00644235">
        <w:rPr>
          <w:bCs/>
          <w:kern w:val="36"/>
          <w:sz w:val="22"/>
          <w:szCs w:val="22"/>
        </w:rPr>
        <w:t>пр</w:t>
      </w:r>
      <w:proofErr w:type="spellEnd"/>
      <w:r w:rsidRPr="00644235">
        <w:rPr>
          <w:bCs/>
          <w:kern w:val="36"/>
          <w:sz w:val="22"/>
          <w:szCs w:val="22"/>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99611D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D3850B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47E030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1470F5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Минприроды России от 1 сентября 2011 г. № 721 "Об утверждении Порядка учета в области обращения с отходами";</w:t>
      </w:r>
    </w:p>
    <w:p w14:paraId="6E254B3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27C41E9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Минтруда России от 24.07.2013 № 328н. Об утверждении Правил по охране труда при эксплуатации электроустановок;</w:t>
      </w:r>
    </w:p>
    <w:p w14:paraId="29D5EF4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МЧС РФ от 12.12.2007 № 645 "Об утверждении Норм пожарной безопасности "Обучение мерам пожарной безопасности работников организаций";</w:t>
      </w:r>
    </w:p>
    <w:p w14:paraId="0F48622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6E9A42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C4BDC1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ПТЭЭП Приказ Минэнерго России от 13.01.2003 № 6 "Об утверждении Правил технической эксплуатации электроустановок потребителей";</w:t>
      </w:r>
    </w:p>
    <w:p w14:paraId="7547295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ПУЭ «Правила устройства электроустановок»;</w:t>
      </w:r>
    </w:p>
    <w:p w14:paraId="460A817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3" w:history="1">
        <w:r w:rsidRPr="00644235">
          <w:rPr>
            <w:bCs/>
            <w:kern w:val="36"/>
            <w:sz w:val="22"/>
            <w:szCs w:val="22"/>
          </w:rPr>
          <w:t>Распоряжение Росавтодора № ИС-478-р от 23.05.2002</w:t>
        </w:r>
      </w:hyperlink>
      <w:r w:rsidRPr="00644235">
        <w:rPr>
          <w:bCs/>
          <w:kern w:val="36"/>
          <w:sz w:val="22"/>
          <w:szCs w:val="22"/>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C14AFC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60A85C6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5EEBA7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03-495-02 Технологический регламент проведения аттестации сварщиков и специалистов сварочного производства;</w:t>
      </w:r>
    </w:p>
    <w:p w14:paraId="2273F3D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03-606-03 Инструкция по визуальному и измерительному контролю;</w:t>
      </w:r>
    </w:p>
    <w:p w14:paraId="555D868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FFF78B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06C78FE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102-011-89 Охрана труда. Организационно-методические документы;</w:t>
      </w:r>
    </w:p>
    <w:p w14:paraId="30E84F0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2CD5F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621A8DA6"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FB8F65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65D03E8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153-34.0-20.518-2003 Типовая инструкция по защите трубопроводов тепловых сетей от наружной коррозии;</w:t>
      </w:r>
    </w:p>
    <w:p w14:paraId="00FC8F3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31.84.01-90 Единые правила безопасности труда на водолазных работах. Часть I. Правила водолазной службы;</w:t>
      </w:r>
    </w:p>
    <w:p w14:paraId="740F5C0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34.15.132-96 Сварка и контроль качества сварных соединений металлоконструкций зданий при сооружении промышленных объектов;</w:t>
      </w:r>
    </w:p>
    <w:p w14:paraId="0C4ADFC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34.21.122-87 Инструкция по устройству молниезащиты зданий и сооружений;</w:t>
      </w:r>
    </w:p>
    <w:p w14:paraId="2F7782C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34.45-51.300-97 Объем и нормы испытаний электрооборудования;</w:t>
      </w:r>
    </w:p>
    <w:p w14:paraId="16E0C996"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45.156-2000 Состав исполнительной документации на законченное строительство линейных сооружений магистральных и внутризоновых ВОЛП;</w:t>
      </w:r>
    </w:p>
    <w:p w14:paraId="48A2494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45.190-2001 Участок кабельный элементарный волоконно-оптической линии передачи. Типовая программа приемочных испытаний;</w:t>
      </w:r>
    </w:p>
    <w:p w14:paraId="14E2BF3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9CEED0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26756D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Руководство по наблюдениям за деформациями оснований и фундаментов зданий и сооружений;</w:t>
      </w:r>
    </w:p>
    <w:p w14:paraId="017C672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СанПиН 2.1.2.2645-10 Санитарно-эпидемиологические требования к условиям проживания в жилых зданиях и помещениях;</w:t>
      </w:r>
    </w:p>
    <w:p w14:paraId="1C8D26C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СанПиН 2.1.7.1322-03 Гигиенические требования к размещению и обезвреживанию отходов производства и потребления;</w:t>
      </w:r>
    </w:p>
    <w:p w14:paraId="6E16105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СанПин 2.2.3.1384-03 Гигиенические требования к организации строительного производства и строительных работ;</w:t>
      </w:r>
    </w:p>
    <w:p w14:paraId="5F7EA43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86F1E9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СНиП 12-03-2001 Безопасность труда в строительстве. Часть 1. Общие требования;</w:t>
      </w:r>
    </w:p>
    <w:p w14:paraId="79F622D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СНиП 12-04-2002 Безопасность труда в строительстве. Часть 2. Строительное производство;</w:t>
      </w:r>
    </w:p>
    <w:p w14:paraId="72A32F40"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СНиП 21-01-97 Пожарная безопасность зданий и сооружений;</w:t>
      </w:r>
    </w:p>
    <w:p w14:paraId="79589D6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СНиП 3.05.03-85* Тепловые сети;</w:t>
      </w:r>
    </w:p>
    <w:p w14:paraId="579BCC64"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СНиП 3.05.05-84* Технологическое оборудование и технологические трубопроводы;</w:t>
      </w:r>
    </w:p>
    <w:p w14:paraId="0EFCECE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СО 153-34.21.122-2003 Инструкция по устройству молниезащиты зданий, сооружений и промышленных коммуникаций;</w:t>
      </w:r>
    </w:p>
    <w:p w14:paraId="1819F65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12-135-2003 Безопасность труда в строительстве. Отраслевые типовые инструкции по охране труда;</w:t>
      </w:r>
    </w:p>
    <w:p w14:paraId="370C7B4A"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12-136-2002 Решения по охране труда и промышленной безопасности в проектах организации строительства и проектах производства работ;</w:t>
      </w:r>
    </w:p>
    <w:p w14:paraId="74E2A03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126.13330.2012 Актуализированная редакция СНиП 3.01.03-84 «Геодезические работы в строительстве»;</w:t>
      </w:r>
    </w:p>
    <w:p w14:paraId="352A6CF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129.13330.2019 Актуализированная редакция СНиП 3.05.04-85* Наружные сети и сооружения водоснабжения и канализации;</w:t>
      </w:r>
    </w:p>
    <w:p w14:paraId="37A36F70"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131.13330.2012 Актуализированная редакция СНиП 23-01-99* «Строительная климатология»;</w:t>
      </w:r>
    </w:p>
    <w:p w14:paraId="13F6F38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134.13330.2012 Системы электросвязи зданий и сооружений. Основные положения проектирования;</w:t>
      </w:r>
    </w:p>
    <w:p w14:paraId="03E87136"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 xml:space="preserve">СП 163.1325800.2014 Конструкции с применением гипсокартонных и </w:t>
      </w:r>
      <w:proofErr w:type="spellStart"/>
      <w:r w:rsidRPr="00644235">
        <w:rPr>
          <w:bCs/>
          <w:kern w:val="36"/>
          <w:sz w:val="22"/>
          <w:szCs w:val="22"/>
        </w:rPr>
        <w:t>гипсоволокнистых</w:t>
      </w:r>
      <w:proofErr w:type="spellEnd"/>
      <w:r w:rsidRPr="00644235">
        <w:rPr>
          <w:bCs/>
          <w:kern w:val="36"/>
          <w:sz w:val="22"/>
          <w:szCs w:val="22"/>
        </w:rPr>
        <w:t xml:space="preserve"> листов. Правила проектирования и монтажа;</w:t>
      </w:r>
    </w:p>
    <w:p w14:paraId="074BD3D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229.1325800.2014 Железобетонные конструкции подземных сооружений и коммуникаций. Защита от коррозии;</w:t>
      </w:r>
    </w:p>
    <w:p w14:paraId="030A09C4"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246.1325800.2016 Положение об авторском надзоре за строительством зданий и сооружений;</w:t>
      </w:r>
    </w:p>
    <w:p w14:paraId="33255BF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256.1325800.2016 Электроустановки жилых и общественных зданий. Правила проектирования и монтажа;</w:t>
      </w:r>
    </w:p>
    <w:p w14:paraId="3B455884"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6E61854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325.1325800.2017 Здания и сооружения. Правила производства работ при демонтаже и утилизации;</w:t>
      </w:r>
    </w:p>
    <w:p w14:paraId="2E4235DB"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341.1325800.2017 Подземные инженерные коммуникации. Прокладка горизонтальным направленным бурением;</w:t>
      </w:r>
    </w:p>
    <w:p w14:paraId="3D18D63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42-101-2003 Общие положения по проектированию и строительству газораспределительных систем из металлических и полиэтиленовых труб;</w:t>
      </w:r>
    </w:p>
    <w:p w14:paraId="7CDEFD0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45.13330.2017 Земляные сооружения, основания и фундаменты. Актуализированная редакция СНиП 3.02.01-87;</w:t>
      </w:r>
    </w:p>
    <w:p w14:paraId="119D0754"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48.13330.2019 Актуализированная редакция СНиП 12-01-2004 «Организация строительства»;</w:t>
      </w:r>
    </w:p>
    <w:p w14:paraId="502ECDA6"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50.13330.2012 Тепловая защита зданий. Актуализированная редакция СНиП 23-02-2003;</w:t>
      </w:r>
    </w:p>
    <w:p w14:paraId="2E94329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СП 52.13330.2016 Актуализированная редакция СНиП 23-05-95* «Естественное и искусственное освещение»;</w:t>
      </w:r>
    </w:p>
    <w:p w14:paraId="0666C506"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62.13330.2011* Газораспределительные системы. Актуализированная редакция СНиП 42-01-2002;</w:t>
      </w:r>
    </w:p>
    <w:p w14:paraId="2FA120B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68.13330.2017 Приемка в эксплуатацию законченных строительством объектов. Основные положения. Актуализированная редакция СНиП 3.01.04-87;</w:t>
      </w:r>
    </w:p>
    <w:p w14:paraId="536FF1E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70.13330.2012 Актуализированная редакция СНиП 3.03.01-87 «Несущие и ограждающие конструкции»;</w:t>
      </w:r>
    </w:p>
    <w:p w14:paraId="08A00F5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71.13330.2017 Изоляционные и отделочные покрытия. Актуализированная редакция СНиП 3.04.01-87;</w:t>
      </w:r>
    </w:p>
    <w:p w14:paraId="7F78A5E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72.13330.2016 Актуализированная редакция СНиП 3.04.03-85 «Защита строительных конструкций и сооружений от коррозии»;</w:t>
      </w:r>
    </w:p>
    <w:p w14:paraId="5281D5C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73.13330.2012 Внутренние санитарно-технические системы зданий. Актуализированная редакция СНиП 3.05.01-85;</w:t>
      </w:r>
    </w:p>
    <w:p w14:paraId="59F31021"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76.13330.2016 Актуализированная редакция СНиП 3.05.06-85. Электротехнические устройства;</w:t>
      </w:r>
    </w:p>
    <w:p w14:paraId="5CBE9DD9"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77.13330.2016 Системы автоматизации. Актуализированная редакция СНиП 3.05.07-85;</w:t>
      </w:r>
    </w:p>
    <w:p w14:paraId="17BA823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78.13330.2012 Автомобильные дороги. Актуализированная редакция СНиП 3.06.03-85;</w:t>
      </w:r>
    </w:p>
    <w:p w14:paraId="6921955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СП 82.13330.2016 Правила производства и приемки работ. Благоустройство территории (актуализированная редакция СНиП III-10-75);</w:t>
      </w:r>
    </w:p>
    <w:p w14:paraId="486C5C3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4" w:history="1">
        <w:r w:rsidRPr="00644235">
          <w:rPr>
            <w:bCs/>
            <w:kern w:val="36"/>
            <w:sz w:val="22"/>
            <w:szCs w:val="22"/>
          </w:rPr>
          <w:t>СП 89.13330.2016</w:t>
        </w:r>
      </w:hyperlink>
      <w:r w:rsidRPr="00644235">
        <w:rPr>
          <w:bCs/>
          <w:kern w:val="36"/>
          <w:sz w:val="22"/>
          <w:szCs w:val="22"/>
        </w:rPr>
        <w:t>  Котельные установки;</w:t>
      </w:r>
    </w:p>
    <w:p w14:paraId="001A89B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1522F6B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ТР </w:t>
      </w:r>
      <w:bookmarkStart w:id="63" w:name="i25530"/>
      <w:bookmarkEnd w:id="63"/>
      <w:r w:rsidRPr="00644235">
        <w:rPr>
          <w:bCs/>
          <w:kern w:val="36"/>
          <w:sz w:val="22"/>
          <w:szCs w:val="22"/>
        </w:rPr>
        <w:t>ТС 011/2011 Технический регламент Таможенного союза "Безопасность лифтов";</w:t>
      </w:r>
    </w:p>
    <w:p w14:paraId="7960C41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050AD1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20D1085"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5" w:history="1">
        <w:r w:rsidRPr="00644235">
          <w:rPr>
            <w:bCs/>
            <w:kern w:val="36"/>
            <w:sz w:val="22"/>
            <w:szCs w:val="22"/>
          </w:rPr>
          <w:t>Федеральный закон от 04.05.2011 № 99-ФЗ "О лицензировании отдельных видов деятельности"</w:t>
        </w:r>
      </w:hyperlink>
      <w:r w:rsidRPr="00644235">
        <w:rPr>
          <w:bCs/>
          <w:kern w:val="36"/>
          <w:sz w:val="22"/>
          <w:szCs w:val="22"/>
        </w:rPr>
        <w:t>;</w:t>
      </w:r>
    </w:p>
    <w:p w14:paraId="4A3F648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D00814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07.12.2011 № 416-ФЗ "О водоснабжении и водоотведении";</w:t>
      </w:r>
    </w:p>
    <w:p w14:paraId="176DA49E"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08.08.2001 № 128-ФЗ "О лицензировании отдельных видов деятельности";</w:t>
      </w:r>
    </w:p>
    <w:p w14:paraId="6451110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10.01.2002 № 7-ФЗ "Об охране окружающей среды";</w:t>
      </w:r>
    </w:p>
    <w:p w14:paraId="1507D66C"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18.07.2011 № 223-ФЗ "О закупках товаров, работ, услуг отдельными видами юридических лиц";</w:t>
      </w:r>
    </w:p>
    <w:p w14:paraId="68B9B7A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hyperlink r:id="rId36" w:history="1">
        <w:r w:rsidRPr="00644235">
          <w:rPr>
            <w:bCs/>
            <w:kern w:val="36"/>
            <w:sz w:val="22"/>
            <w:szCs w:val="22"/>
          </w:rPr>
          <w:t>Федеральный закон от 22.07.2008 № 123-ФЗ "Технический регламент о требованиях пожарной безопасности"</w:t>
        </w:r>
      </w:hyperlink>
      <w:r w:rsidRPr="00644235">
        <w:rPr>
          <w:bCs/>
          <w:kern w:val="36"/>
          <w:sz w:val="22"/>
          <w:szCs w:val="22"/>
        </w:rPr>
        <w:t>;</w:t>
      </w:r>
    </w:p>
    <w:p w14:paraId="37C6D037"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 xml:space="preserve">Федеральный закон от 23.11.2009 № 261-ФЗ "Об энергосбережении и о повышении </w:t>
      </w:r>
      <w:proofErr w:type="gramStart"/>
      <w:r w:rsidRPr="00644235">
        <w:rPr>
          <w:bCs/>
          <w:kern w:val="36"/>
          <w:sz w:val="22"/>
          <w:szCs w:val="22"/>
        </w:rPr>
        <w:t>энергетической эффективности</w:t>
      </w:r>
      <w:proofErr w:type="gramEnd"/>
      <w:r w:rsidRPr="00644235">
        <w:rPr>
          <w:bCs/>
          <w:kern w:val="36"/>
          <w:sz w:val="22"/>
          <w:szCs w:val="22"/>
        </w:rPr>
        <w:t xml:space="preserve"> и о внесении изменений в отдельные законодательные акты Российской Федерации";</w:t>
      </w:r>
    </w:p>
    <w:p w14:paraId="612EAC50"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lastRenderedPageBreak/>
        <w:t>Федеральный закон от 24.06.1998 № 89-ФЗ "Об отходах производства и потребления";</w:t>
      </w:r>
    </w:p>
    <w:p w14:paraId="56956D33"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25.06.2002 </w:t>
      </w:r>
      <w:hyperlink r:id="rId37" w:tooltip="Об объектах культурного наследия (памятниках истории и культуры) народов Российской Федерации" w:history="1">
        <w:r w:rsidRPr="00644235">
          <w:rPr>
            <w:bCs/>
            <w:kern w:val="36"/>
            <w:sz w:val="22"/>
            <w:szCs w:val="22"/>
          </w:rPr>
          <w:t>№ 73-ФЗ</w:t>
        </w:r>
      </w:hyperlink>
      <w:r w:rsidRPr="00644235">
        <w:rPr>
          <w:bCs/>
          <w:kern w:val="36"/>
          <w:sz w:val="22"/>
          <w:szCs w:val="22"/>
        </w:rPr>
        <w:t> "Об объектах культурного наследия (памятниках истории и культуры) народов Российской Федерации";</w:t>
      </w:r>
    </w:p>
    <w:p w14:paraId="3D8B2C32"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26.06.2008 № 102-ФЗ "Об обеспечении единства измерений";</w:t>
      </w:r>
    </w:p>
    <w:p w14:paraId="1F2B5EDF"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27.07.2010 № 190-ФЗ "О теплоснабжении" Статья 14. Подключение (технологическое присоединение) к системе теплоснабжения;</w:t>
      </w:r>
    </w:p>
    <w:p w14:paraId="5DE34948"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27.12.2002 № 184-ФЗ "О техническом регулировании";</w:t>
      </w:r>
    </w:p>
    <w:p w14:paraId="737F38CD" w14:textId="77777777" w:rsidR="00964FE5" w:rsidRPr="00644235" w:rsidRDefault="00964FE5" w:rsidP="00964FE5">
      <w:pPr>
        <w:pStyle w:val="aff4"/>
        <w:numPr>
          <w:ilvl w:val="0"/>
          <w:numId w:val="18"/>
        </w:numPr>
        <w:shd w:val="clear" w:color="auto" w:fill="FFFFFF"/>
        <w:tabs>
          <w:tab w:val="left" w:pos="851"/>
        </w:tabs>
        <w:spacing w:line="276" w:lineRule="auto"/>
        <w:ind w:left="0" w:firstLine="567"/>
        <w:jc w:val="both"/>
        <w:outlineLvl w:val="0"/>
        <w:rPr>
          <w:bCs/>
          <w:kern w:val="36"/>
          <w:sz w:val="22"/>
          <w:szCs w:val="22"/>
        </w:rPr>
      </w:pPr>
      <w:r w:rsidRPr="00644235">
        <w:rPr>
          <w:bCs/>
          <w:kern w:val="36"/>
          <w:sz w:val="22"/>
          <w:szCs w:val="22"/>
        </w:rPr>
        <w:t>Федеральный закон от 30.03.1999 № 52-ФЗ "О санитарно-эпидемиологическом благополучии населения".</w:t>
      </w:r>
    </w:p>
    <w:p w14:paraId="72B31505"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В течение </w:t>
      </w:r>
      <w:bookmarkStart w:id="64" w:name="_Hlk5792293"/>
      <w:r w:rsidRPr="00644235">
        <w:rPr>
          <w:sz w:val="22"/>
          <w:szCs w:val="22"/>
        </w:rPr>
        <w:t xml:space="preserve">5 (пяти) </w:t>
      </w:r>
      <w:bookmarkEnd w:id="64"/>
      <w:r w:rsidRPr="00644235">
        <w:rPr>
          <w:sz w:val="22"/>
          <w:szCs w:val="22"/>
        </w:rP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8" w:anchor="/document/72009464/entry/12000" w:history="1">
        <w:r w:rsidRPr="00644235">
          <w:rPr>
            <w:sz w:val="22"/>
            <w:szCs w:val="22"/>
          </w:rPr>
          <w:t>Графиком</w:t>
        </w:r>
      </w:hyperlink>
      <w:r w:rsidRPr="00644235">
        <w:rPr>
          <w:sz w:val="22"/>
          <w:szCs w:val="22"/>
        </w:rPr>
        <w:t xml:space="preserve"> выполнения строительно-монтажных работ для начала строительства (реконструкции) Объекта.  </w:t>
      </w:r>
    </w:p>
    <w:p w14:paraId="5B3A4718" w14:textId="77777777" w:rsidR="00964FE5" w:rsidRPr="00644235" w:rsidRDefault="00964FE5" w:rsidP="00964FE5">
      <w:pPr>
        <w:spacing w:line="276" w:lineRule="auto"/>
        <w:ind w:firstLine="567"/>
        <w:jc w:val="both"/>
        <w:rPr>
          <w:sz w:val="22"/>
          <w:szCs w:val="22"/>
        </w:rPr>
      </w:pPr>
      <w:r w:rsidRPr="00644235">
        <w:rPr>
          <w:sz w:val="22"/>
          <w:szCs w:val="22"/>
        </w:rP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5C63B4F" w14:textId="77777777" w:rsidR="00964FE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0DE2C81"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1.</w:t>
      </w:r>
      <w:r w:rsidRPr="004D391D">
        <w:rPr>
          <w:sz w:val="22"/>
          <w:szCs w:val="22"/>
        </w:rPr>
        <w:tab/>
        <w:t xml:space="preserve">Подготовительные работы </w:t>
      </w:r>
    </w:p>
    <w:p w14:paraId="665E0C6E"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2.</w:t>
      </w:r>
      <w:r w:rsidRPr="004D391D">
        <w:rPr>
          <w:sz w:val="22"/>
          <w:szCs w:val="22"/>
        </w:rPr>
        <w:tab/>
        <w:t>Земляные работы</w:t>
      </w:r>
    </w:p>
    <w:p w14:paraId="410FC150"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3.</w:t>
      </w:r>
      <w:r w:rsidRPr="004D391D">
        <w:rPr>
          <w:sz w:val="22"/>
          <w:szCs w:val="22"/>
        </w:rPr>
        <w:tab/>
        <w:t>Инженерная подготовка территории</w:t>
      </w:r>
    </w:p>
    <w:p w14:paraId="1477E7D7"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4.</w:t>
      </w:r>
      <w:r w:rsidRPr="004D391D">
        <w:rPr>
          <w:sz w:val="22"/>
          <w:szCs w:val="22"/>
        </w:rPr>
        <w:tab/>
        <w:t>Устройство фундаментов и оснований</w:t>
      </w:r>
    </w:p>
    <w:p w14:paraId="5705EB69"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5.</w:t>
      </w:r>
      <w:r w:rsidRPr="004D391D">
        <w:rPr>
          <w:sz w:val="22"/>
          <w:szCs w:val="22"/>
        </w:rPr>
        <w:tab/>
        <w:t>Монтаж резервуаров чистой воды</w:t>
      </w:r>
    </w:p>
    <w:p w14:paraId="1924FFDA"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6.</w:t>
      </w:r>
      <w:r w:rsidRPr="004D391D">
        <w:rPr>
          <w:sz w:val="22"/>
          <w:szCs w:val="22"/>
        </w:rPr>
        <w:tab/>
        <w:t>Монтаж технологического оборудования</w:t>
      </w:r>
    </w:p>
    <w:p w14:paraId="3B780678"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7.</w:t>
      </w:r>
      <w:r w:rsidRPr="004D391D">
        <w:rPr>
          <w:sz w:val="22"/>
          <w:szCs w:val="22"/>
        </w:rPr>
        <w:tab/>
        <w:t>Устройство наружных сетей водоснабжения</w:t>
      </w:r>
    </w:p>
    <w:p w14:paraId="069CECE2"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8.</w:t>
      </w:r>
      <w:r w:rsidRPr="004D391D">
        <w:rPr>
          <w:sz w:val="22"/>
          <w:szCs w:val="22"/>
        </w:rPr>
        <w:tab/>
        <w:t>Устройство технологических трубопроводов</w:t>
      </w:r>
    </w:p>
    <w:p w14:paraId="4D3851EC"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9.</w:t>
      </w:r>
      <w:r w:rsidRPr="004D391D">
        <w:rPr>
          <w:sz w:val="22"/>
          <w:szCs w:val="22"/>
        </w:rPr>
        <w:tab/>
        <w:t>Устройство ограждения</w:t>
      </w:r>
    </w:p>
    <w:p w14:paraId="04ABB0F1"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10.</w:t>
      </w:r>
      <w:r w:rsidRPr="004D391D">
        <w:rPr>
          <w:sz w:val="22"/>
          <w:szCs w:val="22"/>
        </w:rPr>
        <w:tab/>
        <w:t>Устройство наружных электрических сетей и линий связи</w:t>
      </w:r>
    </w:p>
    <w:p w14:paraId="49AFB7BC"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11.</w:t>
      </w:r>
      <w:r w:rsidRPr="004D391D">
        <w:rPr>
          <w:sz w:val="22"/>
          <w:szCs w:val="22"/>
        </w:rPr>
        <w:tab/>
        <w:t>Устройство системы видеонаблюдения</w:t>
      </w:r>
    </w:p>
    <w:p w14:paraId="75288B40" w14:textId="77777777" w:rsidR="00964FE5" w:rsidRPr="004D391D"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12.</w:t>
      </w:r>
      <w:r w:rsidRPr="004D391D">
        <w:rPr>
          <w:sz w:val="22"/>
          <w:szCs w:val="22"/>
        </w:rPr>
        <w:tab/>
        <w:t>Пусконаладочные работы</w:t>
      </w:r>
    </w:p>
    <w:p w14:paraId="2F72FBEE" w14:textId="77777777" w:rsidR="00964FE5" w:rsidRDefault="00964FE5" w:rsidP="00964FE5">
      <w:pPr>
        <w:widowControl w:val="0"/>
        <w:autoSpaceDE w:val="0"/>
        <w:autoSpaceDN w:val="0"/>
        <w:adjustRightInd w:val="0"/>
        <w:spacing w:line="276" w:lineRule="auto"/>
        <w:ind w:firstLine="567"/>
        <w:jc w:val="both"/>
        <w:rPr>
          <w:sz w:val="22"/>
          <w:szCs w:val="22"/>
        </w:rPr>
      </w:pPr>
      <w:r w:rsidRPr="004D391D">
        <w:rPr>
          <w:sz w:val="22"/>
          <w:szCs w:val="22"/>
        </w:rPr>
        <w:t>13.</w:t>
      </w:r>
      <w:r w:rsidRPr="004D391D">
        <w:rPr>
          <w:sz w:val="22"/>
          <w:szCs w:val="22"/>
        </w:rPr>
        <w:tab/>
        <w:t>Благоустройство.</w:t>
      </w:r>
    </w:p>
    <w:p w14:paraId="69379FAB" w14:textId="77777777" w:rsidR="00964FE5" w:rsidRPr="00644235" w:rsidRDefault="00964FE5" w:rsidP="00964FE5">
      <w:pPr>
        <w:widowControl w:val="0"/>
        <w:autoSpaceDE w:val="0"/>
        <w:autoSpaceDN w:val="0"/>
        <w:adjustRightInd w:val="0"/>
        <w:spacing w:line="276" w:lineRule="auto"/>
        <w:ind w:firstLine="567"/>
        <w:jc w:val="both"/>
        <w:rPr>
          <w:sz w:val="22"/>
          <w:szCs w:val="22"/>
        </w:rPr>
      </w:pPr>
      <w:r w:rsidRPr="00644235">
        <w:rPr>
          <w:sz w:val="22"/>
          <w:szCs w:val="22"/>
        </w:rP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5F5448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7D52CDF9"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CB4CEFA"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65" w:name="_Hlk32478232"/>
      <w:r w:rsidRPr="00644235">
        <w:rPr>
          <w:sz w:val="22"/>
          <w:szCs w:val="22"/>
        </w:rPr>
        <w:t>В течение 10 (десяти) дней после дня подписания Контракта предоставить Государственному заказчику:</w:t>
      </w:r>
    </w:p>
    <w:p w14:paraId="6F754108" w14:textId="77777777" w:rsidR="00964FE5" w:rsidRPr="00644235" w:rsidRDefault="00964FE5" w:rsidP="00964FE5">
      <w:pPr>
        <w:spacing w:line="276" w:lineRule="auto"/>
        <w:ind w:firstLine="567"/>
        <w:jc w:val="both"/>
        <w:rPr>
          <w:sz w:val="22"/>
          <w:szCs w:val="22"/>
        </w:rPr>
      </w:pPr>
      <w:r w:rsidRPr="00644235">
        <w:rPr>
          <w:sz w:val="22"/>
          <w:szCs w:val="22"/>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04CC59F" w14:textId="77777777" w:rsidR="00964FE5" w:rsidRPr="00644235" w:rsidRDefault="00964FE5" w:rsidP="00964FE5">
      <w:pPr>
        <w:spacing w:line="276" w:lineRule="auto"/>
        <w:ind w:firstLine="567"/>
        <w:jc w:val="both"/>
        <w:rPr>
          <w:sz w:val="22"/>
          <w:szCs w:val="22"/>
        </w:rPr>
      </w:pPr>
      <w:r w:rsidRPr="00644235">
        <w:rPr>
          <w:sz w:val="22"/>
          <w:szCs w:val="22"/>
        </w:rPr>
        <w:lastRenderedPageBreak/>
        <w:t xml:space="preserve">б) Приказ о назначении ответственного лица по строительному контролю на объекте, </w:t>
      </w:r>
      <w:bookmarkStart w:id="66" w:name="_Hlk5721856"/>
      <w:r w:rsidRPr="00644235">
        <w:rPr>
          <w:sz w:val="22"/>
          <w:szCs w:val="22"/>
        </w:rPr>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1C462607" w14:textId="77777777" w:rsidR="00964FE5" w:rsidRPr="00644235" w:rsidRDefault="00964FE5" w:rsidP="00964FE5">
      <w:pPr>
        <w:spacing w:line="276" w:lineRule="auto"/>
        <w:ind w:firstLine="567"/>
        <w:jc w:val="both"/>
        <w:rPr>
          <w:sz w:val="22"/>
          <w:szCs w:val="22"/>
        </w:rPr>
      </w:pPr>
      <w:r w:rsidRPr="00644235">
        <w:rPr>
          <w:sz w:val="22"/>
          <w:szCs w:val="22"/>
        </w:rPr>
        <w:t>в) Приказ о назначении ответственного лица за выдачу наряд-допусков на объекте.</w:t>
      </w:r>
    </w:p>
    <w:p w14:paraId="4A2D960A" w14:textId="77777777" w:rsidR="00964FE5" w:rsidRPr="00644235" w:rsidRDefault="00964FE5" w:rsidP="00964FE5">
      <w:pPr>
        <w:spacing w:line="276" w:lineRule="auto"/>
        <w:ind w:firstLine="567"/>
        <w:jc w:val="both"/>
        <w:rPr>
          <w:sz w:val="22"/>
          <w:szCs w:val="22"/>
        </w:rPr>
      </w:pPr>
      <w:r w:rsidRPr="00644235">
        <w:rPr>
          <w:sz w:val="22"/>
          <w:szCs w:val="22"/>
        </w:rP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51E1C809" w14:textId="77777777" w:rsidR="00964FE5" w:rsidRPr="00644235" w:rsidRDefault="00964FE5" w:rsidP="00964FE5">
      <w:pPr>
        <w:spacing w:line="276" w:lineRule="auto"/>
        <w:ind w:firstLine="567"/>
        <w:jc w:val="both"/>
        <w:rPr>
          <w:sz w:val="22"/>
          <w:szCs w:val="22"/>
        </w:rPr>
      </w:pPr>
      <w:r w:rsidRPr="00644235">
        <w:rPr>
          <w:sz w:val="22"/>
          <w:szCs w:val="22"/>
        </w:rP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DC3E945" w14:textId="77777777" w:rsidR="00964FE5" w:rsidRPr="00644235" w:rsidRDefault="00964FE5" w:rsidP="00964FE5">
      <w:pPr>
        <w:spacing w:line="276" w:lineRule="auto"/>
        <w:ind w:firstLine="567"/>
        <w:jc w:val="both"/>
        <w:rPr>
          <w:sz w:val="22"/>
          <w:szCs w:val="22"/>
        </w:rPr>
      </w:pPr>
      <w:r w:rsidRPr="00644235">
        <w:rPr>
          <w:sz w:val="22"/>
          <w:szCs w:val="22"/>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3FD8DA67" w14:textId="77777777" w:rsidR="00964FE5" w:rsidRPr="00644235" w:rsidRDefault="00964FE5" w:rsidP="00964FE5">
      <w:pPr>
        <w:spacing w:line="276" w:lineRule="auto"/>
        <w:ind w:firstLine="567"/>
        <w:jc w:val="both"/>
        <w:rPr>
          <w:sz w:val="22"/>
          <w:szCs w:val="22"/>
        </w:rPr>
      </w:pPr>
      <w:r w:rsidRPr="00644235">
        <w:rPr>
          <w:sz w:val="22"/>
          <w:szCs w:val="22"/>
        </w:rP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7" w:name="_Hlk45181007"/>
      <w:r w:rsidRPr="00644235">
        <w:rPr>
          <w:sz w:val="22"/>
          <w:szCs w:val="22"/>
        </w:rPr>
        <w:t>в уполномоченных органах, осуществляющим надзор за строительством.</w:t>
      </w:r>
    </w:p>
    <w:p w14:paraId="7D3F6F3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68" w:name="_Hlk14963990"/>
      <w:bookmarkEnd w:id="67"/>
      <w:r w:rsidRPr="00644235">
        <w:rPr>
          <w:sz w:val="22"/>
          <w:szCs w:val="22"/>
        </w:rPr>
        <w:t xml:space="preserve">В течение 20 (двадцати) дней со дня подписания Контракта сформировать </w:t>
      </w:r>
      <w:bookmarkStart w:id="69" w:name="_Hlk45181031"/>
      <w:r w:rsidRPr="00644235">
        <w:rPr>
          <w:sz w:val="22"/>
          <w:szCs w:val="22"/>
        </w:rPr>
        <w:t>и согласовать с Государственным заказчиком:</w:t>
      </w:r>
      <w:bookmarkEnd w:id="69"/>
    </w:p>
    <w:p w14:paraId="05999979" w14:textId="77777777" w:rsidR="00964FE5" w:rsidRPr="00644235" w:rsidRDefault="00964FE5" w:rsidP="00964FE5">
      <w:pPr>
        <w:spacing w:line="276" w:lineRule="auto"/>
        <w:ind w:firstLine="567"/>
        <w:jc w:val="both"/>
        <w:rPr>
          <w:sz w:val="22"/>
          <w:szCs w:val="22"/>
        </w:rPr>
      </w:pPr>
      <w:bookmarkStart w:id="70" w:name="_Hlk42157246"/>
      <w:r w:rsidRPr="00644235">
        <w:rPr>
          <w:sz w:val="22"/>
          <w:szCs w:val="22"/>
        </w:rPr>
        <w:t>а) Детализированный график выполнения строительно-монтажных работ по форме Приложения № 2.1 к Контракту в 2 -ух (двух) экземплярах.</w:t>
      </w:r>
    </w:p>
    <w:p w14:paraId="70A1755F" w14:textId="77777777" w:rsidR="00964FE5" w:rsidRPr="00644235" w:rsidRDefault="00964FE5" w:rsidP="00964FE5">
      <w:pPr>
        <w:spacing w:line="276" w:lineRule="auto"/>
        <w:ind w:firstLine="567"/>
        <w:jc w:val="both"/>
        <w:rPr>
          <w:sz w:val="22"/>
          <w:szCs w:val="22"/>
        </w:rPr>
      </w:pPr>
      <w:bookmarkStart w:id="71" w:name="_Hlk45181090"/>
      <w:r w:rsidRPr="00644235">
        <w:rPr>
          <w:sz w:val="22"/>
          <w:szCs w:val="22"/>
        </w:rPr>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644235">
        <w:rPr>
          <w:sz w:val="22"/>
          <w:szCs w:val="22"/>
        </w:rPr>
        <w:t>.</w:t>
      </w:r>
    </w:p>
    <w:p w14:paraId="7D20A31C" w14:textId="77777777" w:rsidR="00964FE5" w:rsidRPr="00644235" w:rsidRDefault="00964FE5" w:rsidP="00964FE5">
      <w:pPr>
        <w:spacing w:line="276" w:lineRule="auto"/>
        <w:ind w:firstLine="567"/>
        <w:jc w:val="both"/>
        <w:rPr>
          <w:sz w:val="22"/>
          <w:szCs w:val="22"/>
        </w:rPr>
      </w:pPr>
      <w:r w:rsidRPr="00644235">
        <w:rPr>
          <w:sz w:val="22"/>
          <w:szCs w:val="22"/>
        </w:rP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681E7510" w14:textId="77777777" w:rsidR="00964FE5" w:rsidRPr="00644235" w:rsidRDefault="00964FE5" w:rsidP="00964FE5">
      <w:pPr>
        <w:spacing w:line="276" w:lineRule="auto"/>
        <w:ind w:firstLine="567"/>
        <w:jc w:val="both"/>
        <w:rPr>
          <w:sz w:val="22"/>
          <w:szCs w:val="22"/>
        </w:rPr>
      </w:pPr>
      <w:r w:rsidRPr="00644235">
        <w:rPr>
          <w:sz w:val="22"/>
          <w:szCs w:val="22"/>
        </w:rPr>
        <w:t>б)</w:t>
      </w:r>
      <w:bookmarkStart w:id="72" w:name="_Hlk5721910"/>
      <w:r w:rsidRPr="00644235">
        <w:rPr>
          <w:sz w:val="22"/>
          <w:szCs w:val="22"/>
        </w:rP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37DC572" w14:textId="77777777" w:rsidR="00964FE5" w:rsidRPr="00644235" w:rsidRDefault="00964FE5" w:rsidP="00964FE5">
      <w:pPr>
        <w:spacing w:line="276" w:lineRule="auto"/>
        <w:ind w:firstLine="567"/>
        <w:jc w:val="both"/>
        <w:rPr>
          <w:sz w:val="22"/>
          <w:szCs w:val="22"/>
        </w:rPr>
      </w:pPr>
      <w:r w:rsidRPr="00644235">
        <w:rPr>
          <w:sz w:val="22"/>
          <w:szCs w:val="22"/>
        </w:rP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3B0C9010"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644235">
        <w:rPr>
          <w:sz w:val="22"/>
          <w:szCs w:val="22"/>
        </w:rPr>
        <w:t xml:space="preserve">14 (четырнадцати) </w:t>
      </w:r>
      <w:bookmarkEnd w:id="73"/>
      <w:r w:rsidRPr="00644235">
        <w:rPr>
          <w:sz w:val="22"/>
          <w:szCs w:val="22"/>
        </w:rPr>
        <w:t>дней с даты получения проектной и рабочей документации.</w:t>
      </w:r>
    </w:p>
    <w:p w14:paraId="6BFF9425"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74" w:name="_Hlk5722258"/>
      <w:r w:rsidRPr="00644235">
        <w:rPr>
          <w:sz w:val="22"/>
          <w:szCs w:val="22"/>
        </w:rPr>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46E34395"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7A47396"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lastRenderedPageBreak/>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AF30DC6"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75" w:name="_Hlk45181202"/>
      <w:bookmarkStart w:id="76" w:name="_Hlk42157389"/>
      <w:bookmarkStart w:id="77" w:name="_Hlk25244221"/>
      <w:r w:rsidRPr="00644235">
        <w:rPr>
          <w:sz w:val="22"/>
          <w:szCs w:val="22"/>
        </w:rPr>
        <w:t>По требованию Государственного заказчика</w:t>
      </w:r>
      <w:bookmarkEnd w:id="75"/>
      <w:r w:rsidRPr="00644235">
        <w:rPr>
          <w:sz w:val="22"/>
          <w:szCs w:val="22"/>
        </w:rP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796414F5"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78" w:name="_Hlk45181232"/>
      <w:bookmarkEnd w:id="76"/>
      <w:r w:rsidRPr="00644235">
        <w:rPr>
          <w:sz w:val="22"/>
          <w:szCs w:val="22"/>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7"/>
    <w:bookmarkEnd w:id="78"/>
    <w:p w14:paraId="0F84E56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861778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E348C4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0F760C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Своевременно устанавливать ограждения котлованов и траншей, оборудованные трапы и переходные мостики. </w:t>
      </w:r>
    </w:p>
    <w:p w14:paraId="3D48A755"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748371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Произвести разбивку в натуре осей зданий и сооружений, знаков закрепления этих осей и монтажных ориентиров.</w:t>
      </w:r>
    </w:p>
    <w:p w14:paraId="1875D3E2" w14:textId="77777777" w:rsidR="00964FE5" w:rsidRPr="00644235" w:rsidRDefault="00964FE5" w:rsidP="00964FE5">
      <w:pPr>
        <w:spacing w:line="276" w:lineRule="auto"/>
        <w:ind w:firstLine="567"/>
        <w:jc w:val="both"/>
        <w:rPr>
          <w:sz w:val="22"/>
          <w:szCs w:val="22"/>
        </w:rPr>
      </w:pPr>
      <w:r w:rsidRPr="00644235">
        <w:rPr>
          <w:sz w:val="22"/>
          <w:szCs w:val="22"/>
        </w:rP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B4E41DD"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441C76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w:t>
      </w:r>
      <w:r w:rsidRPr="00644235">
        <w:rPr>
          <w:sz w:val="22"/>
          <w:szCs w:val="22"/>
        </w:rPr>
        <w:lastRenderedPageBreak/>
        <w:t>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A8B87AB"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5E08F6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2E9311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Осуществлять охрану строительной площадки в порядке, установленном Статьей 6 Контракта.</w:t>
      </w:r>
    </w:p>
    <w:p w14:paraId="170C0ED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Создавать условия для проверки хода выполнения Работ и производственных расходов по Контракту.</w:t>
      </w:r>
    </w:p>
    <w:p w14:paraId="44A19097"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534C5D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49608B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ADA39B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79" w:name="_Hlk42157524"/>
      <w:r w:rsidRPr="00644235">
        <w:rPr>
          <w:sz w:val="22"/>
          <w:szCs w:val="22"/>
        </w:rP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0E5E3E6" w14:textId="77777777" w:rsidR="00964FE5" w:rsidRPr="00644235" w:rsidRDefault="00964FE5" w:rsidP="00964FE5">
      <w:pPr>
        <w:spacing w:line="276" w:lineRule="auto"/>
        <w:ind w:firstLine="567"/>
        <w:jc w:val="both"/>
        <w:rPr>
          <w:sz w:val="22"/>
          <w:szCs w:val="22"/>
        </w:rPr>
      </w:pPr>
      <w:r w:rsidRPr="00644235">
        <w:rPr>
          <w:sz w:val="22"/>
          <w:szCs w:val="22"/>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4E64B90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91B56E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80" w:name="_Hlk42157585"/>
      <w:r w:rsidRPr="00644235">
        <w:rPr>
          <w:sz w:val="22"/>
          <w:szCs w:val="22"/>
        </w:rP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78E0A996" w14:textId="77777777" w:rsidR="00964FE5" w:rsidRPr="00644235" w:rsidRDefault="00964FE5" w:rsidP="00964FE5">
      <w:pPr>
        <w:pStyle w:val="aff4"/>
        <w:spacing w:line="276" w:lineRule="auto"/>
        <w:ind w:left="0" w:firstLine="567"/>
        <w:jc w:val="both"/>
        <w:rPr>
          <w:sz w:val="22"/>
          <w:szCs w:val="22"/>
        </w:rPr>
      </w:pPr>
      <w:r w:rsidRPr="00644235">
        <w:rPr>
          <w:sz w:val="22"/>
          <w:szCs w:val="22"/>
        </w:rPr>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DD6D40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5901597"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w:t>
      </w:r>
      <w:r w:rsidRPr="00644235">
        <w:rPr>
          <w:sz w:val="22"/>
          <w:szCs w:val="22"/>
        </w:rPr>
        <w:lastRenderedPageBreak/>
        <w:t>Неотъемлемой частью сертификатов и ТС являются протоколы испытаний специализированных аккредитованных лабораторий.</w:t>
      </w:r>
    </w:p>
    <w:p w14:paraId="5398F28F"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D9E3456"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94A9FA9"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EDBD6C2"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2CAAB7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81" w:name="_Hlk45181299"/>
      <w:r w:rsidRPr="00644235">
        <w:rPr>
          <w:sz w:val="22"/>
          <w:szCs w:val="22"/>
        </w:rP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644235">
        <w:rPr>
          <w:sz w:val="22"/>
          <w:szCs w:val="22"/>
        </w:rPr>
        <w:t>.</w:t>
      </w:r>
    </w:p>
    <w:p w14:paraId="741FD52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Немедленно известить Государственного заказчика и до получения от него указаний приостановить Работы при обнаружении:</w:t>
      </w:r>
    </w:p>
    <w:p w14:paraId="044147D6" w14:textId="77777777" w:rsidR="00964FE5" w:rsidRPr="00644235" w:rsidRDefault="00964FE5" w:rsidP="00964FE5">
      <w:pPr>
        <w:spacing w:line="276" w:lineRule="auto"/>
        <w:ind w:firstLine="567"/>
        <w:jc w:val="both"/>
        <w:rPr>
          <w:sz w:val="22"/>
          <w:szCs w:val="22"/>
        </w:rPr>
      </w:pPr>
      <w:r w:rsidRPr="00644235">
        <w:rPr>
          <w:sz w:val="22"/>
          <w:szCs w:val="22"/>
        </w:rPr>
        <w:t>-возможных неблагоприятных для Государственного заказчика последствий выполнения его указаний о способе исполнения Работ;</w:t>
      </w:r>
    </w:p>
    <w:p w14:paraId="576D8A39" w14:textId="77777777" w:rsidR="00964FE5" w:rsidRPr="00644235" w:rsidRDefault="00964FE5" w:rsidP="00964FE5">
      <w:pPr>
        <w:spacing w:line="276" w:lineRule="auto"/>
        <w:ind w:firstLine="567"/>
        <w:jc w:val="both"/>
        <w:rPr>
          <w:sz w:val="22"/>
          <w:szCs w:val="22"/>
        </w:rPr>
      </w:pPr>
      <w:r w:rsidRPr="00644235">
        <w:rPr>
          <w:sz w:val="22"/>
          <w:szCs w:val="22"/>
        </w:rPr>
        <w:t>-иных, не зависящих от Подрядчика обстоятельств, угрожающих качеству результатов выполняемой Работы.</w:t>
      </w:r>
    </w:p>
    <w:p w14:paraId="205C905D" w14:textId="77777777" w:rsidR="00964FE5" w:rsidRPr="00644235" w:rsidRDefault="00964FE5" w:rsidP="00964FE5">
      <w:pPr>
        <w:spacing w:line="276" w:lineRule="auto"/>
        <w:ind w:firstLine="567"/>
        <w:jc w:val="both"/>
        <w:rPr>
          <w:sz w:val="22"/>
          <w:szCs w:val="22"/>
        </w:rPr>
      </w:pPr>
      <w:r w:rsidRPr="00644235">
        <w:rPr>
          <w:sz w:val="22"/>
          <w:szCs w:val="22"/>
        </w:rP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A1B099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A4BBC7A" w14:textId="77777777" w:rsidR="00964FE5" w:rsidRPr="00644235" w:rsidRDefault="00964FE5" w:rsidP="00964FE5">
      <w:pPr>
        <w:spacing w:line="276" w:lineRule="auto"/>
        <w:ind w:firstLine="567"/>
        <w:jc w:val="both"/>
        <w:rPr>
          <w:sz w:val="22"/>
          <w:szCs w:val="22"/>
        </w:rPr>
      </w:pPr>
      <w:r w:rsidRPr="00644235">
        <w:rPr>
          <w:sz w:val="22"/>
          <w:szCs w:val="22"/>
        </w:rP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68A46E5" w14:textId="77777777" w:rsidR="00964FE5" w:rsidRPr="00644235" w:rsidRDefault="00964FE5" w:rsidP="00964FE5">
      <w:pPr>
        <w:spacing w:line="276" w:lineRule="auto"/>
        <w:ind w:firstLine="567"/>
        <w:jc w:val="both"/>
        <w:rPr>
          <w:sz w:val="22"/>
          <w:szCs w:val="22"/>
        </w:rPr>
      </w:pPr>
      <w:r w:rsidRPr="00644235">
        <w:rPr>
          <w:sz w:val="22"/>
          <w:szCs w:val="22"/>
        </w:rPr>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w:t>
      </w:r>
      <w:r w:rsidRPr="00644235">
        <w:rPr>
          <w:sz w:val="22"/>
          <w:szCs w:val="22"/>
        </w:rPr>
        <w:lastRenderedPageBreak/>
        <w:t>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1CEB055" w14:textId="77777777" w:rsidR="00964FE5" w:rsidRPr="00644235" w:rsidRDefault="00964FE5" w:rsidP="00964FE5">
      <w:pPr>
        <w:spacing w:line="276" w:lineRule="auto"/>
        <w:ind w:firstLine="567"/>
        <w:jc w:val="both"/>
        <w:rPr>
          <w:sz w:val="22"/>
          <w:szCs w:val="22"/>
        </w:rPr>
      </w:pPr>
      <w:r w:rsidRPr="00644235">
        <w:rPr>
          <w:sz w:val="22"/>
          <w:szCs w:val="22"/>
        </w:rPr>
        <w:t>Не позднее 1 (одного) месяца после заключения Контакта заключить договор по вывозу строительного мусора и ТБО.</w:t>
      </w:r>
    </w:p>
    <w:p w14:paraId="514F915B" w14:textId="77777777" w:rsidR="00964FE5" w:rsidRPr="00644235" w:rsidRDefault="00964FE5" w:rsidP="00964FE5">
      <w:pPr>
        <w:pStyle w:val="ConsPlusNonformat"/>
        <w:widowControl/>
        <w:numPr>
          <w:ilvl w:val="2"/>
          <w:numId w:val="16"/>
        </w:numPr>
        <w:spacing w:before="200" w:line="276" w:lineRule="auto"/>
        <w:ind w:left="0" w:firstLine="567"/>
        <w:jc w:val="both"/>
        <w:rPr>
          <w:rFonts w:ascii="Times New Roman" w:hAnsi="Times New Roman" w:cs="Times New Roman"/>
          <w:iCs/>
          <w:sz w:val="22"/>
          <w:szCs w:val="22"/>
        </w:rPr>
      </w:pPr>
      <w:bookmarkStart w:id="82" w:name="_Hlk42157767"/>
      <w:r w:rsidRPr="00644235">
        <w:rPr>
          <w:rFonts w:ascii="Times New Roman" w:hAnsi="Times New Roman" w:cs="Times New Roman"/>
          <w:sz w:val="22"/>
          <w:szCs w:val="22"/>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4884026" w14:textId="77777777" w:rsidR="00964FE5" w:rsidRPr="00644235" w:rsidRDefault="00964FE5" w:rsidP="00964FE5">
      <w:pPr>
        <w:spacing w:line="276" w:lineRule="auto"/>
        <w:ind w:firstLine="567"/>
        <w:jc w:val="both"/>
        <w:rPr>
          <w:sz w:val="22"/>
          <w:szCs w:val="22"/>
        </w:rPr>
      </w:pPr>
      <w:r w:rsidRPr="00644235">
        <w:rPr>
          <w:sz w:val="22"/>
          <w:szCs w:val="22"/>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644235">
        <w:rPr>
          <w:sz w:val="22"/>
          <w:szCs w:val="22"/>
        </w:rPr>
        <w:t xml:space="preserve"> и направить Государственному заказчику акт приема-передачи строительной площадки.</w:t>
      </w:r>
    </w:p>
    <w:p w14:paraId="2A11E7D2" w14:textId="77777777" w:rsidR="00964FE5" w:rsidRPr="00644235" w:rsidRDefault="00964FE5" w:rsidP="00964FE5">
      <w:pPr>
        <w:spacing w:line="276" w:lineRule="auto"/>
        <w:ind w:firstLine="567"/>
        <w:jc w:val="both"/>
        <w:rPr>
          <w:sz w:val="22"/>
          <w:szCs w:val="22"/>
        </w:rPr>
      </w:pPr>
      <w:bookmarkStart w:id="83" w:name="_Hlk25244547"/>
      <w:r w:rsidRPr="00644235">
        <w:rPr>
          <w:sz w:val="22"/>
          <w:szCs w:val="22"/>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BF71A1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84" w:name="_Hlk42157957"/>
      <w:bookmarkEnd w:id="83"/>
      <w:r w:rsidRPr="00644235">
        <w:rPr>
          <w:sz w:val="22"/>
          <w:szCs w:val="22"/>
        </w:rP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21AFA930"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Осуществлять сопровождение при приемке результата Работ (Объекта) в эксплуатацию.</w:t>
      </w:r>
    </w:p>
    <w:p w14:paraId="6AFA53F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073965A"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Обеспечить проведение работы по демонтажу и монтажу средств обеспечения пожарной безопасности зданий и сооружений.  </w:t>
      </w:r>
    </w:p>
    <w:p w14:paraId="0D5BC4F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49F785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4D8882F"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85" w:name="_Hlk45181346"/>
      <w:r w:rsidRPr="00644235">
        <w:rPr>
          <w:sz w:val="22"/>
          <w:szCs w:val="22"/>
        </w:rPr>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644235">
        <w:rPr>
          <w:sz w:val="22"/>
          <w:szCs w:val="22"/>
        </w:rPr>
        <w:t xml:space="preserve">10 (десяти) </w:t>
      </w:r>
      <w:bookmarkEnd w:id="86"/>
      <w:r w:rsidRPr="00644235">
        <w:rPr>
          <w:sz w:val="22"/>
          <w:szCs w:val="22"/>
        </w:rPr>
        <w:t xml:space="preserve">дней с даты расторжения Контракта.  </w:t>
      </w:r>
    </w:p>
    <w:p w14:paraId="41ED401A"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Обеспечить Государственного </w:t>
      </w:r>
      <w:bookmarkEnd w:id="85"/>
      <w:r w:rsidRPr="00644235">
        <w:rPr>
          <w:sz w:val="22"/>
          <w:szCs w:val="22"/>
        </w:rPr>
        <w:t xml:space="preserve">заказчика необходимыми офисными помещениями для размещения его персонала на территории строительной площадки в </w:t>
      </w:r>
      <w:r w:rsidRPr="00644235">
        <w:rPr>
          <w:sz w:val="22"/>
          <w:szCs w:val="22"/>
        </w:rPr>
        <w:lastRenderedPageBreak/>
        <w:t>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5C0F4CB"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67BF74D"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87" w:name="_Hlk45181381"/>
      <w:r w:rsidRPr="00644235">
        <w:rPr>
          <w:sz w:val="22"/>
          <w:szCs w:val="22"/>
        </w:rP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644235">
        <w:rPr>
          <w:sz w:val="22"/>
          <w:szCs w:val="22"/>
          <w:lang w:val="en-US"/>
        </w:rPr>
        <w:t>IP</w:t>
      </w:r>
      <w:r w:rsidRPr="00644235">
        <w:rPr>
          <w:sz w:val="22"/>
          <w:szCs w:val="22"/>
        </w:rP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644235">
        <w:rPr>
          <w:sz w:val="22"/>
          <w:szCs w:val="22"/>
        </w:rPr>
        <w:t>Full</w:t>
      </w:r>
      <w:proofErr w:type="spellEnd"/>
      <w:r w:rsidRPr="00644235">
        <w:rPr>
          <w:sz w:val="22"/>
          <w:szCs w:val="22"/>
        </w:rPr>
        <w:t xml:space="preserve"> </w:t>
      </w:r>
      <w:proofErr w:type="spellStart"/>
      <w:r w:rsidRPr="00644235">
        <w:rPr>
          <w:sz w:val="22"/>
          <w:szCs w:val="22"/>
        </w:rPr>
        <w:t>Hd</w:t>
      </w:r>
      <w:proofErr w:type="spellEnd"/>
      <w:r w:rsidRPr="00644235">
        <w:rPr>
          <w:sz w:val="22"/>
          <w:szCs w:val="22"/>
        </w:rP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CCAF980" w14:textId="77777777" w:rsidR="00964FE5" w:rsidRPr="00644235" w:rsidRDefault="00964FE5" w:rsidP="00964FE5">
      <w:pPr>
        <w:pStyle w:val="ConsPlusNormal"/>
        <w:numPr>
          <w:ilvl w:val="2"/>
          <w:numId w:val="16"/>
        </w:numPr>
        <w:suppressAutoHyphens/>
        <w:autoSpaceDE/>
        <w:autoSpaceDN/>
        <w:adjustRightInd/>
        <w:spacing w:before="240" w:line="276" w:lineRule="auto"/>
        <w:ind w:left="0" w:firstLine="567"/>
        <w:jc w:val="both"/>
        <w:rPr>
          <w:rFonts w:ascii="Times New Roman" w:hAnsi="Times New Roman" w:cs="Times New Roman"/>
          <w:sz w:val="22"/>
          <w:szCs w:val="22"/>
        </w:rPr>
      </w:pPr>
      <w:bookmarkStart w:id="88" w:name="_Hlk42158017"/>
      <w:bookmarkEnd w:id="87"/>
      <w:r w:rsidRPr="00644235">
        <w:rPr>
          <w:rFonts w:ascii="Times New Roman" w:hAnsi="Times New Roman" w:cs="Times New Roman"/>
          <w:sz w:val="22"/>
          <w:szCs w:val="22"/>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644235">
        <w:rPr>
          <w:rFonts w:ascii="Times New Roman" w:hAnsi="Times New Roman" w:cs="Times New Roman"/>
          <w:sz w:val="22"/>
          <w:szCs w:val="22"/>
        </w:rPr>
        <w:t>. Перечень документации, необходимой для выполнения работ, определяется в Контракте.</w:t>
      </w:r>
    </w:p>
    <w:p w14:paraId="01D263A5"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F4550A2"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13350B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89" w:name="_Hlk42158074"/>
      <w:r w:rsidRPr="00644235">
        <w:rPr>
          <w:sz w:val="22"/>
          <w:szCs w:val="22"/>
        </w:rP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8AB47D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Передать </w:t>
      </w:r>
      <w:bookmarkStart w:id="90" w:name="_Hlk45181443"/>
      <w:r w:rsidRPr="00644235">
        <w:rPr>
          <w:sz w:val="22"/>
          <w:szCs w:val="22"/>
        </w:rPr>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644235">
        <w:rPr>
          <w:sz w:val="22"/>
          <w:szCs w:val="22"/>
        </w:rPr>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w:t>
      </w:r>
      <w:r w:rsidRPr="00644235">
        <w:rPr>
          <w:sz w:val="22"/>
          <w:szCs w:val="22"/>
        </w:rPr>
        <w:lastRenderedPageBreak/>
        <w:t>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DEF6C53"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51BA3F7" w14:textId="77777777" w:rsidR="00964FE5" w:rsidRPr="00644235" w:rsidRDefault="00964FE5" w:rsidP="00964FE5">
      <w:pPr>
        <w:pStyle w:val="aff4"/>
        <w:numPr>
          <w:ilvl w:val="3"/>
          <w:numId w:val="16"/>
        </w:numPr>
        <w:spacing w:line="276" w:lineRule="auto"/>
        <w:ind w:left="0" w:firstLine="567"/>
        <w:contextualSpacing w:val="0"/>
        <w:jc w:val="both"/>
        <w:rPr>
          <w:sz w:val="22"/>
          <w:szCs w:val="22"/>
        </w:rPr>
      </w:pPr>
      <w:r w:rsidRPr="00644235">
        <w:rPr>
          <w:sz w:val="22"/>
          <w:szCs w:val="22"/>
        </w:rP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06DFF4A" w14:textId="77777777" w:rsidR="00964FE5" w:rsidRPr="00644235" w:rsidRDefault="00964FE5" w:rsidP="00964FE5">
      <w:pPr>
        <w:pStyle w:val="aff4"/>
        <w:numPr>
          <w:ilvl w:val="3"/>
          <w:numId w:val="16"/>
        </w:numPr>
        <w:spacing w:line="276" w:lineRule="auto"/>
        <w:ind w:left="0" w:firstLine="567"/>
        <w:contextualSpacing w:val="0"/>
        <w:jc w:val="both"/>
        <w:rPr>
          <w:sz w:val="22"/>
          <w:szCs w:val="22"/>
        </w:rPr>
      </w:pPr>
      <w:r w:rsidRPr="00644235">
        <w:rPr>
          <w:sz w:val="22"/>
          <w:szCs w:val="22"/>
        </w:rPr>
        <w:t xml:space="preserve">Для обеспечения гарантии устанавливаемого оборудования Подрядчик за свой счет привлекает </w:t>
      </w:r>
      <w:proofErr w:type="spellStart"/>
      <w:r w:rsidRPr="00644235">
        <w:rPr>
          <w:sz w:val="22"/>
          <w:szCs w:val="22"/>
        </w:rPr>
        <w:t>шефмонтажные</w:t>
      </w:r>
      <w:proofErr w:type="spellEnd"/>
      <w:r w:rsidRPr="00644235">
        <w:rPr>
          <w:sz w:val="22"/>
          <w:szCs w:val="22"/>
        </w:rP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6E79B70" w14:textId="77777777" w:rsidR="00964FE5" w:rsidRPr="00644235" w:rsidRDefault="00964FE5" w:rsidP="00964FE5">
      <w:pPr>
        <w:pStyle w:val="aff4"/>
        <w:numPr>
          <w:ilvl w:val="3"/>
          <w:numId w:val="16"/>
        </w:numPr>
        <w:spacing w:line="276" w:lineRule="auto"/>
        <w:ind w:left="0" w:firstLine="567"/>
        <w:contextualSpacing w:val="0"/>
        <w:jc w:val="both"/>
        <w:rPr>
          <w:sz w:val="22"/>
          <w:szCs w:val="22"/>
        </w:rPr>
      </w:pPr>
      <w:r w:rsidRPr="00644235">
        <w:rPr>
          <w:sz w:val="22"/>
          <w:szCs w:val="22"/>
        </w:rPr>
        <w:t xml:space="preserve">При необходимости при производстве индивидуальных испытаний Подрядчик разрабатывает </w:t>
      </w:r>
      <w:bookmarkStart w:id="91" w:name="_Hlk45181496"/>
      <w:r w:rsidRPr="00644235">
        <w:rPr>
          <w:sz w:val="22"/>
          <w:szCs w:val="22"/>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644235">
        <w:rPr>
          <w:sz w:val="22"/>
          <w:szCs w:val="22"/>
        </w:rPr>
        <w:t>и согласовывает ее с соответствующими органами. При этом производимые работы должны соответствовать согласованной программе.</w:t>
      </w:r>
    </w:p>
    <w:p w14:paraId="2E43048F" w14:textId="77777777" w:rsidR="00964FE5" w:rsidRPr="00644235" w:rsidRDefault="00964FE5" w:rsidP="00964FE5">
      <w:pPr>
        <w:pStyle w:val="aff4"/>
        <w:numPr>
          <w:ilvl w:val="3"/>
          <w:numId w:val="16"/>
        </w:numPr>
        <w:spacing w:line="276" w:lineRule="auto"/>
        <w:ind w:left="0" w:firstLine="567"/>
        <w:contextualSpacing w:val="0"/>
        <w:jc w:val="both"/>
        <w:rPr>
          <w:sz w:val="22"/>
          <w:szCs w:val="22"/>
        </w:rPr>
      </w:pPr>
      <w:r w:rsidRPr="00644235">
        <w:rPr>
          <w:sz w:val="22"/>
          <w:szCs w:val="22"/>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C12B8F1" w14:textId="77777777" w:rsidR="00964FE5" w:rsidRPr="00644235" w:rsidRDefault="00964FE5" w:rsidP="00964FE5">
      <w:pPr>
        <w:pStyle w:val="aff4"/>
        <w:numPr>
          <w:ilvl w:val="3"/>
          <w:numId w:val="16"/>
        </w:numPr>
        <w:spacing w:line="276" w:lineRule="auto"/>
        <w:ind w:left="0" w:firstLine="567"/>
        <w:contextualSpacing w:val="0"/>
        <w:jc w:val="both"/>
        <w:rPr>
          <w:sz w:val="22"/>
          <w:szCs w:val="22"/>
        </w:rPr>
      </w:pPr>
      <w:r w:rsidRPr="00644235">
        <w:rPr>
          <w:sz w:val="22"/>
          <w:szCs w:val="22"/>
        </w:rPr>
        <w:t xml:space="preserve">Подрядчик предоставляет инструкции по эксплуатации оборудования и систем </w:t>
      </w:r>
      <w:proofErr w:type="gramStart"/>
      <w:r w:rsidRPr="00644235">
        <w:rPr>
          <w:sz w:val="22"/>
          <w:szCs w:val="22"/>
        </w:rPr>
        <w:t>согласно требований</w:t>
      </w:r>
      <w:proofErr w:type="gramEnd"/>
      <w:r w:rsidRPr="00644235">
        <w:rPr>
          <w:sz w:val="22"/>
          <w:szCs w:val="22"/>
        </w:rPr>
        <w:t xml:space="preserve"> действующих стандартов. </w:t>
      </w:r>
    </w:p>
    <w:p w14:paraId="554DCAF8" w14:textId="77777777" w:rsidR="00964FE5" w:rsidRPr="00644235" w:rsidRDefault="00964FE5" w:rsidP="00964FE5">
      <w:pPr>
        <w:pStyle w:val="aff4"/>
        <w:numPr>
          <w:ilvl w:val="3"/>
          <w:numId w:val="16"/>
        </w:numPr>
        <w:spacing w:line="276" w:lineRule="auto"/>
        <w:ind w:left="0" w:firstLine="567"/>
        <w:contextualSpacing w:val="0"/>
        <w:jc w:val="both"/>
        <w:rPr>
          <w:sz w:val="22"/>
          <w:szCs w:val="22"/>
        </w:rPr>
      </w:pPr>
      <w:r w:rsidRPr="00644235">
        <w:rPr>
          <w:sz w:val="22"/>
          <w:szCs w:val="22"/>
        </w:rP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644235">
        <w:rPr>
          <w:sz w:val="22"/>
          <w:szCs w:val="22"/>
        </w:rPr>
        <w:t>регистрационно</w:t>
      </w:r>
      <w:proofErr w:type="spellEnd"/>
      <w:r w:rsidRPr="00644235">
        <w:rPr>
          <w:sz w:val="22"/>
          <w:szCs w:val="22"/>
        </w:rPr>
        <w:t xml:space="preserve"> по предоставленной документации организацией, производящей работы. </w:t>
      </w:r>
    </w:p>
    <w:p w14:paraId="247068A2" w14:textId="77777777" w:rsidR="00964FE5" w:rsidRPr="00644235" w:rsidRDefault="00964FE5" w:rsidP="00964FE5">
      <w:pPr>
        <w:pStyle w:val="aff4"/>
        <w:numPr>
          <w:ilvl w:val="3"/>
          <w:numId w:val="16"/>
        </w:numPr>
        <w:spacing w:line="276" w:lineRule="auto"/>
        <w:ind w:left="0" w:firstLine="567"/>
        <w:contextualSpacing w:val="0"/>
        <w:jc w:val="both"/>
        <w:rPr>
          <w:sz w:val="22"/>
          <w:szCs w:val="22"/>
        </w:rPr>
      </w:pPr>
      <w:r w:rsidRPr="00644235">
        <w:rPr>
          <w:sz w:val="22"/>
          <w:szCs w:val="22"/>
        </w:rP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76ACED8" w14:textId="77777777" w:rsidR="00964FE5" w:rsidRPr="00644235" w:rsidRDefault="00964FE5" w:rsidP="00964FE5">
      <w:pPr>
        <w:pStyle w:val="aff4"/>
        <w:numPr>
          <w:ilvl w:val="3"/>
          <w:numId w:val="16"/>
        </w:numPr>
        <w:spacing w:line="276" w:lineRule="auto"/>
        <w:ind w:left="0" w:firstLine="567"/>
        <w:contextualSpacing w:val="0"/>
        <w:jc w:val="both"/>
        <w:rPr>
          <w:sz w:val="22"/>
          <w:szCs w:val="22"/>
        </w:rPr>
      </w:pPr>
      <w:r w:rsidRPr="00644235">
        <w:rPr>
          <w:sz w:val="22"/>
          <w:szCs w:val="22"/>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78DEC9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ABA3892"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lastRenderedPageBreak/>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518F91B" w14:textId="77777777" w:rsidR="00964FE5" w:rsidRPr="00644235" w:rsidRDefault="00964FE5" w:rsidP="00964FE5">
      <w:pPr>
        <w:pStyle w:val="aff4"/>
        <w:numPr>
          <w:ilvl w:val="3"/>
          <w:numId w:val="16"/>
        </w:numPr>
        <w:spacing w:line="276" w:lineRule="auto"/>
        <w:ind w:left="0" w:firstLine="567"/>
        <w:contextualSpacing w:val="0"/>
        <w:jc w:val="both"/>
        <w:rPr>
          <w:sz w:val="22"/>
          <w:szCs w:val="22"/>
        </w:rPr>
      </w:pPr>
      <w:r w:rsidRPr="00644235">
        <w:rPr>
          <w:sz w:val="22"/>
          <w:szCs w:val="22"/>
        </w:rP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A193FE6"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644235">
          <w:rPr>
            <w:sz w:val="22"/>
            <w:szCs w:val="22"/>
          </w:rPr>
          <w:t>Акту</w:t>
        </w:r>
      </w:hyperlink>
      <w:r w:rsidRPr="00644235">
        <w:rPr>
          <w:sz w:val="22"/>
          <w:szCs w:val="22"/>
        </w:rPr>
        <w:t xml:space="preserve"> сдачи-приемки законченного строительством объекта Государственным заказчиком.</w:t>
      </w:r>
    </w:p>
    <w:p w14:paraId="45B53225"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644235">
        <w:rPr>
          <w:sz w:val="22"/>
          <w:szCs w:val="22"/>
        </w:rPr>
        <w:t xml:space="preserve">несоответствие проектной и (или) сметной документации законодательству РФ и (или) фактическим обстоятельствам </w:t>
      </w:r>
      <w:bookmarkEnd w:id="92"/>
      <w:r w:rsidRPr="00644235">
        <w:rPr>
          <w:sz w:val="22"/>
          <w:szCs w:val="22"/>
        </w:rP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3519C3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93" w:name="_Hlk44680977"/>
      <w:bookmarkStart w:id="94" w:name="_Hlk45181584"/>
      <w:r w:rsidRPr="00644235">
        <w:rPr>
          <w:sz w:val="22"/>
          <w:szCs w:val="22"/>
        </w:rP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7CE3D87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4BF3C37D"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619F7B3C"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Осуществлять иные обязанности в соответствии с законодательством Российской Федерации и Контрактом.</w:t>
      </w:r>
    </w:p>
    <w:bookmarkEnd w:id="89"/>
    <w:p w14:paraId="3E478B0F" w14:textId="77777777" w:rsidR="00964FE5" w:rsidRPr="00644235" w:rsidRDefault="00964FE5" w:rsidP="00964FE5">
      <w:pPr>
        <w:spacing w:line="276" w:lineRule="auto"/>
        <w:jc w:val="both"/>
        <w:rPr>
          <w:sz w:val="22"/>
          <w:szCs w:val="22"/>
        </w:rPr>
      </w:pPr>
    </w:p>
    <w:p w14:paraId="59AE8541"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b/>
          <w:bCs/>
          <w:sz w:val="22"/>
          <w:szCs w:val="22"/>
        </w:rPr>
        <w:t>Подрядчик не вправе:</w:t>
      </w:r>
    </w:p>
    <w:p w14:paraId="173B016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Передавать на субподряд работы по организации строительства Объекта. </w:t>
      </w:r>
    </w:p>
    <w:p w14:paraId="4DB1B0BF"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4D6718B"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1CEB96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lastRenderedPageBreak/>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2AAE74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177603E" w14:textId="77777777" w:rsidR="00964FE5" w:rsidRPr="00644235" w:rsidRDefault="00964FE5" w:rsidP="00964FE5">
      <w:pPr>
        <w:pStyle w:val="aff4"/>
        <w:spacing w:line="276" w:lineRule="auto"/>
        <w:ind w:left="567"/>
        <w:jc w:val="both"/>
        <w:rPr>
          <w:sz w:val="22"/>
          <w:szCs w:val="22"/>
        </w:rPr>
      </w:pPr>
    </w:p>
    <w:p w14:paraId="1BB3EF03" w14:textId="77777777" w:rsidR="00964FE5" w:rsidRPr="00644235" w:rsidRDefault="00964FE5" w:rsidP="00964FE5">
      <w:pPr>
        <w:pStyle w:val="aff4"/>
        <w:numPr>
          <w:ilvl w:val="0"/>
          <w:numId w:val="16"/>
        </w:numPr>
        <w:spacing w:line="276" w:lineRule="auto"/>
        <w:contextualSpacing w:val="0"/>
        <w:jc w:val="center"/>
        <w:rPr>
          <w:b/>
          <w:sz w:val="22"/>
          <w:szCs w:val="22"/>
        </w:rPr>
      </w:pPr>
      <w:r w:rsidRPr="00644235">
        <w:rPr>
          <w:rFonts w:eastAsia="MS Mincho"/>
          <w:b/>
          <w:sz w:val="22"/>
          <w:szCs w:val="22"/>
        </w:rPr>
        <w:t xml:space="preserve">Охранные мероприятия и </w:t>
      </w:r>
      <w:r w:rsidRPr="00644235">
        <w:rPr>
          <w:b/>
          <w:sz w:val="22"/>
          <w:szCs w:val="22"/>
        </w:rPr>
        <w:t xml:space="preserve">риск случайной гибели материалов, оборудования, </w:t>
      </w:r>
    </w:p>
    <w:p w14:paraId="60E4FA50" w14:textId="77777777" w:rsidR="00964FE5" w:rsidRPr="00644235" w:rsidRDefault="00964FE5" w:rsidP="00964FE5">
      <w:pPr>
        <w:spacing w:line="276" w:lineRule="auto"/>
        <w:jc w:val="center"/>
        <w:rPr>
          <w:b/>
          <w:sz w:val="22"/>
          <w:szCs w:val="22"/>
        </w:rPr>
      </w:pPr>
      <w:r w:rsidRPr="00644235">
        <w:rPr>
          <w:b/>
          <w:sz w:val="22"/>
          <w:szCs w:val="22"/>
        </w:rPr>
        <w:t>а также результатов выполненных работ</w:t>
      </w:r>
    </w:p>
    <w:p w14:paraId="4B63C00E"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CCBAFA1"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D1D8576"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 xml:space="preserve">Подрядчик обеспечивает пропускные и </w:t>
      </w:r>
      <w:proofErr w:type="spellStart"/>
      <w:r w:rsidRPr="00644235">
        <w:rPr>
          <w:rFonts w:eastAsia="MS Mincho"/>
          <w:sz w:val="22"/>
          <w:szCs w:val="22"/>
        </w:rPr>
        <w:t>внутриобъектные</w:t>
      </w:r>
      <w:proofErr w:type="spellEnd"/>
      <w:r w:rsidRPr="00644235">
        <w:rPr>
          <w:rFonts w:eastAsia="MS Mincho"/>
          <w:sz w:val="22"/>
          <w:szCs w:val="22"/>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095CEC5"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E2A194E"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019B8F4"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5D9269B"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rFonts w:eastAsia="MS Mincho"/>
          <w:sz w:val="22"/>
          <w:szCs w:val="22"/>
        </w:rPr>
        <w:t>Все р</w:t>
      </w:r>
      <w:r w:rsidRPr="00644235">
        <w:rPr>
          <w:sz w:val="22"/>
          <w:szCs w:val="22"/>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6AAEA77"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644235">
          <w:rPr>
            <w:sz w:val="22"/>
            <w:szCs w:val="22"/>
          </w:rPr>
          <w:t>Акту</w:t>
        </w:r>
      </w:hyperlink>
      <w:r w:rsidRPr="00644235">
        <w:rPr>
          <w:sz w:val="22"/>
          <w:szCs w:val="22"/>
        </w:rP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5F1AF1E" w14:textId="77777777" w:rsidR="00964FE5" w:rsidRPr="00644235" w:rsidRDefault="00964FE5" w:rsidP="00964FE5">
      <w:pPr>
        <w:spacing w:line="276" w:lineRule="auto"/>
        <w:jc w:val="both"/>
        <w:rPr>
          <w:sz w:val="22"/>
          <w:szCs w:val="22"/>
        </w:rPr>
      </w:pPr>
    </w:p>
    <w:p w14:paraId="53D81493" w14:textId="77777777" w:rsidR="00964FE5" w:rsidRPr="00644235" w:rsidRDefault="00964FE5" w:rsidP="00964FE5">
      <w:pPr>
        <w:pStyle w:val="aff4"/>
        <w:numPr>
          <w:ilvl w:val="0"/>
          <w:numId w:val="16"/>
        </w:numPr>
        <w:spacing w:line="276" w:lineRule="auto"/>
        <w:contextualSpacing w:val="0"/>
        <w:jc w:val="center"/>
        <w:rPr>
          <w:rFonts w:eastAsia="MS Mincho"/>
          <w:b/>
          <w:sz w:val="22"/>
          <w:szCs w:val="22"/>
        </w:rPr>
      </w:pPr>
      <w:r w:rsidRPr="00644235">
        <w:rPr>
          <w:rFonts w:eastAsia="MS Mincho"/>
          <w:b/>
          <w:sz w:val="22"/>
          <w:szCs w:val="22"/>
        </w:rPr>
        <w:t>Приемка выполненных работ, приемка Объекта</w:t>
      </w:r>
    </w:p>
    <w:p w14:paraId="239A1CDA" w14:textId="77777777" w:rsidR="00964FE5" w:rsidRPr="00644235" w:rsidRDefault="00964FE5" w:rsidP="00964FE5">
      <w:pPr>
        <w:pStyle w:val="aff4"/>
        <w:numPr>
          <w:ilvl w:val="1"/>
          <w:numId w:val="16"/>
        </w:numPr>
        <w:spacing w:line="276" w:lineRule="auto"/>
        <w:ind w:left="0" w:firstLine="567"/>
        <w:contextualSpacing w:val="0"/>
        <w:jc w:val="both"/>
        <w:rPr>
          <w:color w:val="000000"/>
          <w:sz w:val="22"/>
          <w:szCs w:val="22"/>
        </w:rPr>
      </w:pPr>
      <w:bookmarkStart w:id="95" w:name="_Hlk32478471"/>
      <w:bookmarkStart w:id="96" w:name="_Hlk42158200"/>
      <w:r w:rsidRPr="00644235">
        <w:rPr>
          <w:color w:val="000000"/>
          <w:sz w:val="22"/>
          <w:szCs w:val="22"/>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9" w:history="1">
        <w:r w:rsidRPr="00644235">
          <w:rPr>
            <w:rStyle w:val="ae"/>
            <w:color w:val="000000"/>
            <w:sz w:val="22"/>
            <w:szCs w:val="22"/>
          </w:rPr>
          <w:t>кодексом</w:t>
        </w:r>
      </w:hyperlink>
      <w:r w:rsidRPr="00644235">
        <w:rPr>
          <w:color w:val="000000"/>
          <w:sz w:val="22"/>
          <w:szCs w:val="22"/>
        </w:rPr>
        <w:t xml:space="preserve"> Российской Федерации.</w:t>
      </w:r>
    </w:p>
    <w:p w14:paraId="6A519BAD" w14:textId="77777777" w:rsidR="00964FE5" w:rsidRPr="00644235" w:rsidRDefault="00964FE5" w:rsidP="00964FE5">
      <w:pPr>
        <w:pStyle w:val="aff4"/>
        <w:numPr>
          <w:ilvl w:val="1"/>
          <w:numId w:val="16"/>
        </w:numPr>
        <w:spacing w:line="276" w:lineRule="auto"/>
        <w:ind w:left="0" w:firstLine="567"/>
        <w:contextualSpacing w:val="0"/>
        <w:jc w:val="both"/>
        <w:rPr>
          <w:color w:val="000000"/>
          <w:sz w:val="22"/>
          <w:szCs w:val="22"/>
        </w:rPr>
      </w:pPr>
      <w:r w:rsidRPr="00644235">
        <w:rPr>
          <w:color w:val="000000"/>
          <w:sz w:val="22"/>
          <w:szCs w:val="22"/>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7CE3CCC" w14:textId="77777777" w:rsidR="00964FE5" w:rsidRPr="00644235" w:rsidRDefault="00964FE5" w:rsidP="00964FE5">
      <w:pPr>
        <w:pStyle w:val="aff4"/>
        <w:numPr>
          <w:ilvl w:val="1"/>
          <w:numId w:val="16"/>
        </w:numPr>
        <w:spacing w:line="276" w:lineRule="auto"/>
        <w:ind w:left="0" w:firstLine="567"/>
        <w:contextualSpacing w:val="0"/>
        <w:jc w:val="both"/>
        <w:rPr>
          <w:rFonts w:ascii="Verdana" w:hAnsi="Verdana"/>
          <w:color w:val="000000"/>
          <w:sz w:val="22"/>
          <w:szCs w:val="22"/>
        </w:rPr>
      </w:pPr>
      <w:r w:rsidRPr="00644235">
        <w:rPr>
          <w:color w:val="000000"/>
          <w:sz w:val="22"/>
          <w:szCs w:val="22"/>
        </w:rPr>
        <w:lastRenderedPageBreak/>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DFF4F1B"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97" w:name="sub_10082"/>
      <w:bookmarkStart w:id="98" w:name="_Hlk32478499"/>
      <w:bookmarkEnd w:id="95"/>
      <w:r w:rsidRPr="00644235">
        <w:rPr>
          <w:sz w:val="22"/>
          <w:szCs w:val="22"/>
        </w:rPr>
        <w:t>Порядок приемки выполненных работ:</w:t>
      </w:r>
    </w:p>
    <w:p w14:paraId="668A6EFC"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644235">
        <w:rPr>
          <w:sz w:val="22"/>
          <w:szCs w:val="22"/>
          <w:u w:val="single"/>
        </w:rPr>
        <w:t>10</w:t>
      </w:r>
      <w:r w:rsidRPr="00644235">
        <w:rPr>
          <w:sz w:val="22"/>
          <w:szCs w:val="22"/>
        </w:rPr>
        <w:t xml:space="preserve"> числа текущего месяца </w:t>
      </w:r>
      <w:bookmarkEnd w:id="97"/>
      <w:r w:rsidRPr="00644235">
        <w:rPr>
          <w:sz w:val="22"/>
          <w:szCs w:val="22"/>
        </w:rP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6"/>
    <w:p w14:paraId="67D0B1E1" w14:textId="77777777" w:rsidR="00964FE5" w:rsidRPr="00644235" w:rsidRDefault="00964FE5" w:rsidP="00964FE5">
      <w:pPr>
        <w:spacing w:line="276" w:lineRule="auto"/>
        <w:ind w:firstLine="567"/>
        <w:jc w:val="both"/>
        <w:rPr>
          <w:rFonts w:eastAsia="TimesNewRoman"/>
          <w:sz w:val="22"/>
          <w:szCs w:val="22"/>
        </w:rPr>
      </w:pPr>
      <w:r w:rsidRPr="00644235">
        <w:rPr>
          <w:rFonts w:eastAsia="MS Mincho"/>
          <w:sz w:val="22"/>
          <w:szCs w:val="22"/>
        </w:rPr>
        <w:t>- акты о приемке выполненных работ по унифицированной форме КС-2 в 4-ех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C44FA00"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 xml:space="preserve">- справку о стоимости выполненных работ по унифицированной форме КС-3 в 4-ех (четырех) экземплярах; </w:t>
      </w:r>
    </w:p>
    <w:p w14:paraId="0D37B61C" w14:textId="77777777" w:rsidR="00964FE5" w:rsidRPr="00644235" w:rsidRDefault="00964FE5" w:rsidP="00964FE5">
      <w:pPr>
        <w:spacing w:line="276" w:lineRule="auto"/>
        <w:ind w:firstLine="567"/>
        <w:jc w:val="both"/>
        <w:rPr>
          <w:sz w:val="22"/>
          <w:szCs w:val="22"/>
        </w:rPr>
      </w:pPr>
      <w:r w:rsidRPr="00644235">
        <w:rPr>
          <w:sz w:val="22"/>
          <w:szCs w:val="22"/>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644235">
        <w:rPr>
          <w:sz w:val="22"/>
          <w:szCs w:val="22"/>
        </w:rPr>
        <w:t>Инвестстрой</w:t>
      </w:r>
      <w:proofErr w:type="spellEnd"/>
      <w:r w:rsidRPr="00644235">
        <w:rPr>
          <w:sz w:val="22"/>
          <w:szCs w:val="22"/>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D51F710" w14:textId="77777777" w:rsidR="00964FE5" w:rsidRPr="00644235" w:rsidRDefault="00964FE5" w:rsidP="00964FE5">
      <w:pPr>
        <w:spacing w:line="276" w:lineRule="auto"/>
        <w:ind w:firstLine="567"/>
        <w:jc w:val="both"/>
        <w:rPr>
          <w:sz w:val="22"/>
          <w:szCs w:val="22"/>
        </w:rPr>
      </w:pPr>
      <w:r w:rsidRPr="00644235">
        <w:rPr>
          <w:sz w:val="22"/>
          <w:szCs w:val="22"/>
        </w:rPr>
        <w:t>- журнал учета выполненных работ по форме КС-6а, в формате разработки;</w:t>
      </w:r>
    </w:p>
    <w:p w14:paraId="3C7FDEB4" w14:textId="77777777" w:rsidR="00964FE5" w:rsidRPr="00644235" w:rsidRDefault="00964FE5" w:rsidP="00964FE5">
      <w:pPr>
        <w:spacing w:line="276" w:lineRule="auto"/>
        <w:ind w:firstLine="567"/>
        <w:jc w:val="both"/>
        <w:rPr>
          <w:b/>
          <w:bCs/>
          <w:sz w:val="22"/>
          <w:szCs w:val="22"/>
          <w:u w:val="single"/>
        </w:rPr>
      </w:pPr>
      <w:r w:rsidRPr="00644235">
        <w:rPr>
          <w:sz w:val="22"/>
          <w:szCs w:val="22"/>
        </w:rPr>
        <w:t xml:space="preserve">- </w:t>
      </w:r>
      <w:bookmarkStart w:id="99" w:name="_Hlk45181631"/>
      <w:r w:rsidRPr="00644235">
        <w:rPr>
          <w:sz w:val="22"/>
          <w:szCs w:val="22"/>
        </w:rPr>
        <w:t xml:space="preserve">товарные накладные или универсальный передаточный документ или акт о приемки выполненных работ, подтверждающего </w:t>
      </w:r>
      <w:bookmarkStart w:id="100" w:name="_Hlk44933284"/>
      <w:r w:rsidRPr="00644235">
        <w:rPr>
          <w:sz w:val="22"/>
          <w:szCs w:val="22"/>
        </w:rPr>
        <w:t xml:space="preserve">стоимость материалов, оборудования, мебели и инвентаря </w:t>
      </w:r>
      <w:bookmarkEnd w:id="100"/>
      <w:r w:rsidRPr="00644235">
        <w:rPr>
          <w:sz w:val="22"/>
          <w:szCs w:val="22"/>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644235">
        <w:rPr>
          <w:b/>
          <w:bCs/>
          <w:sz w:val="22"/>
          <w:szCs w:val="22"/>
          <w:u w:val="single"/>
        </w:rPr>
        <w:t xml:space="preserve">(при расчете за непредвиденные работы, а также в случае замены материалов, оборудования, мебели и инвентаря); </w:t>
      </w:r>
    </w:p>
    <w:p w14:paraId="108F7A95" w14:textId="77777777" w:rsidR="00964FE5" w:rsidRPr="00644235" w:rsidRDefault="00964FE5" w:rsidP="00964FE5">
      <w:pPr>
        <w:spacing w:line="276" w:lineRule="auto"/>
        <w:ind w:firstLine="567"/>
        <w:jc w:val="both"/>
        <w:rPr>
          <w:sz w:val="22"/>
          <w:szCs w:val="22"/>
        </w:rPr>
      </w:pPr>
      <w:bookmarkStart w:id="101" w:name="_Hlk45181751"/>
      <w:bookmarkEnd w:id="99"/>
      <w:r w:rsidRPr="00644235">
        <w:rPr>
          <w:sz w:val="22"/>
          <w:szCs w:val="22"/>
        </w:rPr>
        <w:t>- счета на оплату работ, счета-фактуры (при необходимости).</w:t>
      </w:r>
    </w:p>
    <w:p w14:paraId="6B5E5BC6"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02" w:name="sub_10083"/>
      <w:bookmarkStart w:id="103" w:name="_Hlk42158373"/>
      <w:bookmarkEnd w:id="98"/>
      <w:bookmarkEnd w:id="101"/>
      <w:r w:rsidRPr="00644235">
        <w:rPr>
          <w:sz w:val="22"/>
          <w:szCs w:val="22"/>
        </w:rPr>
        <w:t xml:space="preserve">Государственный заказчик в срок не позднее 10 (десяти) дней со дня </w:t>
      </w:r>
      <w:bookmarkEnd w:id="102"/>
      <w:r w:rsidRPr="00644235">
        <w:rPr>
          <w:sz w:val="22"/>
          <w:szCs w:val="22"/>
        </w:rPr>
        <w:t xml:space="preserve">получения от Подрядчика уведомления о завершении работ и прилагаемых документов, указанных в </w:t>
      </w:r>
      <w:hyperlink w:anchor="sub_10082" w:history="1">
        <w:r w:rsidRPr="00644235">
          <w:rPr>
            <w:sz w:val="22"/>
            <w:szCs w:val="22"/>
          </w:rPr>
          <w:t>пункте 7.4.</w:t>
        </w:r>
      </w:hyperlink>
      <w:r w:rsidRPr="00644235">
        <w:rPr>
          <w:sz w:val="22"/>
          <w:szCs w:val="22"/>
        </w:rPr>
        <w:t>1 Контракта:</w:t>
      </w:r>
    </w:p>
    <w:p w14:paraId="1DF3BD3B" w14:textId="77777777" w:rsidR="00964FE5" w:rsidRPr="00644235" w:rsidRDefault="00964FE5" w:rsidP="00964FE5">
      <w:pPr>
        <w:spacing w:line="276" w:lineRule="auto"/>
        <w:ind w:firstLine="567"/>
        <w:jc w:val="both"/>
        <w:rPr>
          <w:sz w:val="22"/>
          <w:szCs w:val="22"/>
        </w:rPr>
      </w:pPr>
      <w:r w:rsidRPr="00644235">
        <w:rPr>
          <w:sz w:val="22"/>
          <w:szCs w:val="22"/>
        </w:rPr>
        <w:t>- осуществляет осмотр выполненных работ с участием Подрядчика;</w:t>
      </w:r>
    </w:p>
    <w:p w14:paraId="2AAF557B" w14:textId="77777777" w:rsidR="00964FE5" w:rsidRPr="00644235" w:rsidRDefault="00964FE5" w:rsidP="00964FE5">
      <w:pPr>
        <w:spacing w:line="276" w:lineRule="auto"/>
        <w:ind w:firstLine="567"/>
        <w:jc w:val="both"/>
        <w:rPr>
          <w:sz w:val="22"/>
          <w:szCs w:val="22"/>
        </w:rPr>
      </w:pPr>
      <w:r w:rsidRPr="00644235">
        <w:rPr>
          <w:sz w:val="22"/>
          <w:szCs w:val="22"/>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644235">
          <w:rPr>
            <w:sz w:val="22"/>
            <w:szCs w:val="22"/>
          </w:rPr>
          <w:t>проектной и рабочей документации</w:t>
        </w:r>
      </w:hyperlink>
      <w:r w:rsidRPr="00644235">
        <w:rPr>
          <w:sz w:val="22"/>
          <w:szCs w:val="22"/>
        </w:rPr>
        <w:t xml:space="preserve">; </w:t>
      </w:r>
    </w:p>
    <w:p w14:paraId="236F0961" w14:textId="77777777" w:rsidR="00964FE5" w:rsidRPr="00644235" w:rsidRDefault="00964FE5" w:rsidP="00964FE5">
      <w:pPr>
        <w:spacing w:line="276" w:lineRule="auto"/>
        <w:ind w:firstLine="567"/>
        <w:jc w:val="both"/>
        <w:rPr>
          <w:sz w:val="22"/>
          <w:szCs w:val="22"/>
        </w:rPr>
      </w:pPr>
      <w:r w:rsidRPr="00644235">
        <w:rPr>
          <w:sz w:val="22"/>
          <w:szCs w:val="22"/>
        </w:rPr>
        <w:t xml:space="preserve">- </w:t>
      </w:r>
      <w:bookmarkStart w:id="104" w:name="_Hlk5731182"/>
      <w:r w:rsidRPr="00644235">
        <w:rPr>
          <w:sz w:val="22"/>
          <w:szCs w:val="22"/>
        </w:rPr>
        <w:t xml:space="preserve">подписывает представленный </w:t>
      </w:r>
      <w:hyperlink w:anchor="sub_14000" w:history="1">
        <w:r w:rsidRPr="00644235">
          <w:rPr>
            <w:sz w:val="22"/>
            <w:szCs w:val="22"/>
          </w:rPr>
          <w:t>акт</w:t>
        </w:r>
      </w:hyperlink>
      <w:r w:rsidRPr="00644235">
        <w:rPr>
          <w:sz w:val="22"/>
          <w:szCs w:val="22"/>
        </w:rP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5C7A2D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05" w:name="sub_10084"/>
      <w:bookmarkEnd w:id="104"/>
      <w:r w:rsidRPr="00644235">
        <w:rPr>
          <w:sz w:val="22"/>
          <w:szCs w:val="22"/>
        </w:rPr>
        <w:lastRenderedPageBreak/>
        <w:t xml:space="preserve">Подрядчик за свой счет и в указанный Государственным заказчиком срок </w:t>
      </w:r>
      <w:bookmarkEnd w:id="105"/>
      <w:r w:rsidRPr="00644235">
        <w:rPr>
          <w:sz w:val="22"/>
          <w:szCs w:val="22"/>
        </w:rP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644235">
        <w:rPr>
          <w:sz w:val="22"/>
          <w:szCs w:val="22"/>
        </w:rPr>
        <w:t xml:space="preserve">2 (двух) </w:t>
      </w:r>
      <w:bookmarkEnd w:id="106"/>
      <w:r w:rsidRPr="00644235">
        <w:rPr>
          <w:sz w:val="22"/>
          <w:szCs w:val="22"/>
        </w:rPr>
        <w:t>дней со дня получения от Государственного заказчика уведомления.</w:t>
      </w:r>
    </w:p>
    <w:p w14:paraId="06BEA1F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7" w:name="_Hlk5731313"/>
      <w:r w:rsidRPr="00644235">
        <w:rPr>
          <w:sz w:val="22"/>
          <w:szCs w:val="22"/>
        </w:rPr>
        <w:fldChar w:fldCharType="begin"/>
      </w:r>
      <w:r w:rsidRPr="00644235">
        <w:rPr>
          <w:sz w:val="22"/>
          <w:szCs w:val="22"/>
        </w:rPr>
        <w:instrText xml:space="preserve"> HYPERLINK \l "sub_14000" </w:instrText>
      </w:r>
      <w:r w:rsidRPr="00644235">
        <w:rPr>
          <w:sz w:val="22"/>
          <w:szCs w:val="22"/>
        </w:rPr>
        <w:fldChar w:fldCharType="separate"/>
      </w:r>
      <w:r w:rsidRPr="00644235">
        <w:rPr>
          <w:sz w:val="22"/>
          <w:szCs w:val="22"/>
        </w:rPr>
        <w:t>акт</w:t>
      </w:r>
      <w:r w:rsidRPr="00644235">
        <w:rPr>
          <w:sz w:val="22"/>
          <w:szCs w:val="22"/>
        </w:rPr>
        <w:fldChar w:fldCharType="end"/>
      </w:r>
      <w:r w:rsidRPr="00644235">
        <w:rPr>
          <w:sz w:val="22"/>
          <w:szCs w:val="22"/>
        </w:rPr>
        <w:t xml:space="preserve"> о приемке выполненных работ по форме КС-2 и справку о стоимости выполненной работы по форме КС-3 </w:t>
      </w:r>
      <w:bookmarkStart w:id="108" w:name="_Hlk45181795"/>
      <w:bookmarkEnd w:id="107"/>
      <w:r w:rsidRPr="00644235">
        <w:rPr>
          <w:sz w:val="22"/>
          <w:szCs w:val="22"/>
        </w:rPr>
        <w:t xml:space="preserve">последним направляется мотивированный отказ в письменной форме </w:t>
      </w:r>
      <w:bookmarkEnd w:id="108"/>
      <w:r w:rsidRPr="00644235">
        <w:rPr>
          <w:sz w:val="22"/>
          <w:szCs w:val="22"/>
        </w:rP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A59543B"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09" w:name="_Hlk5731371"/>
      <w:r w:rsidRPr="00644235">
        <w:rPr>
          <w:sz w:val="22"/>
          <w:szCs w:val="22"/>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00135CC"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10" w:name="sub_10085"/>
      <w:bookmarkEnd w:id="109"/>
      <w:r w:rsidRPr="00644235">
        <w:rPr>
          <w:sz w:val="22"/>
          <w:szCs w:val="22"/>
        </w:rPr>
        <w:t xml:space="preserve">После устранения недостатков (дефектов) Подрядчик повторно в </w:t>
      </w:r>
      <w:bookmarkEnd w:id="110"/>
      <w:r w:rsidRPr="00644235">
        <w:rPr>
          <w:sz w:val="22"/>
          <w:szCs w:val="22"/>
        </w:rPr>
        <w:t xml:space="preserve">порядке, предусмотренном </w:t>
      </w:r>
      <w:hyperlink w:anchor="sub_10082" w:history="1">
        <w:r w:rsidRPr="00644235">
          <w:rPr>
            <w:sz w:val="22"/>
            <w:szCs w:val="22"/>
          </w:rPr>
          <w:t>пунктом 7.</w:t>
        </w:r>
      </w:hyperlink>
      <w:r w:rsidRPr="00644235">
        <w:rPr>
          <w:sz w:val="22"/>
          <w:szCs w:val="22"/>
        </w:rPr>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644235">
          <w:rPr>
            <w:sz w:val="22"/>
            <w:szCs w:val="22"/>
          </w:rPr>
          <w:t>пунктом 7.</w:t>
        </w:r>
      </w:hyperlink>
      <w:r w:rsidRPr="00644235">
        <w:rPr>
          <w:sz w:val="22"/>
          <w:szCs w:val="22"/>
        </w:rPr>
        <w:t>4.2 Контракта, повторно рассматриваются Государственным заказчиком.</w:t>
      </w:r>
    </w:p>
    <w:p w14:paraId="3979AF32"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11" w:name="sub_10086"/>
      <w:r w:rsidRPr="00644235">
        <w:rPr>
          <w:sz w:val="22"/>
          <w:szCs w:val="22"/>
        </w:rPr>
        <w:t xml:space="preserve">Все представляемые Подрядчиком отчетные документы </w:t>
      </w:r>
      <w:bookmarkEnd w:id="111"/>
      <w:r w:rsidRPr="00644235">
        <w:rPr>
          <w:sz w:val="22"/>
          <w:szCs w:val="22"/>
        </w:rP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C42F413"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12" w:name="sub_10087"/>
      <w:r w:rsidRPr="00644235">
        <w:rPr>
          <w:sz w:val="22"/>
          <w:szCs w:val="22"/>
        </w:rPr>
        <w:t xml:space="preserve">К моменту передачи Государственному заказчику любого отчетного документа </w:t>
      </w:r>
      <w:bookmarkStart w:id="113" w:name="_Hlk5731429"/>
      <w:r w:rsidRPr="00644235">
        <w:rPr>
          <w:sz w:val="22"/>
          <w:szCs w:val="22"/>
        </w:rPr>
        <w:t>(в том</w:t>
      </w:r>
      <w:bookmarkEnd w:id="112"/>
      <w:r w:rsidRPr="00644235">
        <w:rPr>
          <w:sz w:val="22"/>
          <w:szCs w:val="22"/>
        </w:rPr>
        <w:t xml:space="preserve"> числе </w:t>
      </w:r>
      <w:hyperlink w:anchor="sub_14000" w:history="1">
        <w:r w:rsidRPr="00644235">
          <w:rPr>
            <w:sz w:val="22"/>
            <w:szCs w:val="22"/>
          </w:rPr>
          <w:t>акт</w:t>
        </w:r>
      </w:hyperlink>
      <w:r w:rsidRPr="00644235">
        <w:rPr>
          <w:sz w:val="22"/>
          <w:szCs w:val="22"/>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644235">
          <w:rPr>
            <w:sz w:val="22"/>
            <w:szCs w:val="22"/>
          </w:rPr>
          <w:t>акта</w:t>
        </w:r>
      </w:hyperlink>
      <w:r w:rsidRPr="00644235">
        <w:rPr>
          <w:sz w:val="22"/>
          <w:szCs w:val="22"/>
        </w:rPr>
        <w:t xml:space="preserve"> приемки законченного строительством (реконструкцией) Объекта и других документов) </w:t>
      </w:r>
      <w:bookmarkEnd w:id="113"/>
      <w:r w:rsidRPr="00644235">
        <w:rPr>
          <w:sz w:val="22"/>
          <w:szCs w:val="22"/>
        </w:rP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F9A2762"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57E5DA6E" w14:textId="77777777" w:rsidR="00964FE5" w:rsidRPr="00644235" w:rsidRDefault="00964FE5" w:rsidP="00964FE5">
      <w:pPr>
        <w:pStyle w:val="aff4"/>
        <w:numPr>
          <w:ilvl w:val="2"/>
          <w:numId w:val="16"/>
        </w:numPr>
        <w:spacing w:line="276" w:lineRule="auto"/>
        <w:ind w:left="0" w:firstLine="567"/>
        <w:contextualSpacing w:val="0"/>
        <w:jc w:val="both"/>
        <w:rPr>
          <w:sz w:val="22"/>
          <w:szCs w:val="22"/>
          <w:shd w:val="clear" w:color="auto" w:fill="FFFFFF"/>
        </w:rPr>
      </w:pPr>
      <w:bookmarkStart w:id="114" w:name="sub_10088"/>
      <w:r w:rsidRPr="00644235">
        <w:rPr>
          <w:sz w:val="22"/>
          <w:szCs w:val="22"/>
        </w:rPr>
        <w:t xml:space="preserve">После выполнения в полном объеме всех работ, предусмотренных пунктом 4.1 Контракта и проектной документацией, </w:t>
      </w:r>
      <w:bookmarkEnd w:id="114"/>
      <w:r w:rsidRPr="00644235">
        <w:rPr>
          <w:sz w:val="22"/>
          <w:szCs w:val="22"/>
        </w:rP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7F9834E" w14:textId="77777777" w:rsidR="00964FE5" w:rsidRPr="00644235" w:rsidRDefault="00964FE5" w:rsidP="00964FE5">
      <w:pPr>
        <w:pStyle w:val="aff4"/>
        <w:numPr>
          <w:ilvl w:val="2"/>
          <w:numId w:val="16"/>
        </w:numPr>
        <w:spacing w:line="276" w:lineRule="auto"/>
        <w:ind w:left="0" w:firstLine="567"/>
        <w:contextualSpacing w:val="0"/>
        <w:jc w:val="both"/>
        <w:rPr>
          <w:sz w:val="22"/>
          <w:szCs w:val="22"/>
          <w:shd w:val="clear" w:color="auto" w:fill="FFFFFF"/>
        </w:rPr>
      </w:pPr>
      <w:r w:rsidRPr="00644235">
        <w:rPr>
          <w:sz w:val="22"/>
          <w:szCs w:val="22"/>
          <w:shd w:val="clear" w:color="auto" w:fill="FFFFFF"/>
        </w:rPr>
        <w:lastRenderedPageBreak/>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A2F1CE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До подачи Заявления Подрядчиком должны быть:</w:t>
      </w:r>
    </w:p>
    <w:p w14:paraId="6C74B464" w14:textId="77777777" w:rsidR="00964FE5" w:rsidRPr="00644235" w:rsidRDefault="00964FE5" w:rsidP="00A63D0E">
      <w:pPr>
        <w:pStyle w:val="aff4"/>
        <w:numPr>
          <w:ilvl w:val="0"/>
          <w:numId w:val="20"/>
        </w:numPr>
        <w:spacing w:line="276" w:lineRule="auto"/>
        <w:ind w:left="0" w:firstLine="567"/>
        <w:contextualSpacing w:val="0"/>
        <w:jc w:val="both"/>
        <w:rPr>
          <w:sz w:val="22"/>
          <w:szCs w:val="22"/>
        </w:rPr>
      </w:pPr>
      <w:r w:rsidRPr="00644235">
        <w:rPr>
          <w:sz w:val="22"/>
          <w:szCs w:val="22"/>
        </w:rPr>
        <w:t xml:space="preserve"> составлены и согласованы с уполномоченными органами исполнительные чертежи подземных сетей;</w:t>
      </w:r>
    </w:p>
    <w:p w14:paraId="54393E70" w14:textId="77777777" w:rsidR="00964FE5" w:rsidRPr="00644235" w:rsidRDefault="00964FE5" w:rsidP="00A63D0E">
      <w:pPr>
        <w:pStyle w:val="aff4"/>
        <w:numPr>
          <w:ilvl w:val="0"/>
          <w:numId w:val="20"/>
        </w:numPr>
        <w:spacing w:line="276" w:lineRule="auto"/>
        <w:ind w:left="0" w:firstLine="567"/>
        <w:contextualSpacing w:val="0"/>
        <w:jc w:val="both"/>
        <w:rPr>
          <w:sz w:val="22"/>
          <w:szCs w:val="22"/>
        </w:rPr>
      </w:pPr>
      <w:r w:rsidRPr="00644235">
        <w:rPr>
          <w:sz w:val="22"/>
          <w:szCs w:val="22"/>
        </w:rPr>
        <w:t xml:space="preserve">получены документы, подтверждающие подключение к сетям инженерно-технического обеспечения; </w:t>
      </w:r>
    </w:p>
    <w:p w14:paraId="331D2DEC" w14:textId="77777777" w:rsidR="00964FE5" w:rsidRPr="00644235" w:rsidRDefault="00964FE5" w:rsidP="00A63D0E">
      <w:pPr>
        <w:pStyle w:val="aff4"/>
        <w:numPr>
          <w:ilvl w:val="0"/>
          <w:numId w:val="20"/>
        </w:numPr>
        <w:spacing w:line="276" w:lineRule="auto"/>
        <w:ind w:left="0" w:firstLine="567"/>
        <w:contextualSpacing w:val="0"/>
        <w:jc w:val="both"/>
        <w:rPr>
          <w:sz w:val="22"/>
          <w:szCs w:val="22"/>
        </w:rPr>
      </w:pPr>
      <w:r w:rsidRPr="00644235">
        <w:rPr>
          <w:sz w:val="22"/>
          <w:szCs w:val="22"/>
        </w:rPr>
        <w:t xml:space="preserve">получены разрешения на пуск в эксплуатацию энергоустановок; </w:t>
      </w:r>
    </w:p>
    <w:p w14:paraId="01778B68" w14:textId="77777777" w:rsidR="00964FE5" w:rsidRPr="00644235" w:rsidRDefault="00964FE5" w:rsidP="00A63D0E">
      <w:pPr>
        <w:pStyle w:val="aff4"/>
        <w:numPr>
          <w:ilvl w:val="0"/>
          <w:numId w:val="20"/>
        </w:numPr>
        <w:spacing w:line="276" w:lineRule="auto"/>
        <w:ind w:left="0" w:firstLine="567"/>
        <w:contextualSpacing w:val="0"/>
        <w:jc w:val="both"/>
        <w:rPr>
          <w:sz w:val="22"/>
          <w:szCs w:val="22"/>
        </w:rPr>
      </w:pPr>
      <w:r w:rsidRPr="00644235">
        <w:rPr>
          <w:sz w:val="22"/>
          <w:szCs w:val="22"/>
        </w:rP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644235">
          <w:rPr>
            <w:sz w:val="22"/>
            <w:szCs w:val="22"/>
          </w:rPr>
          <w:t>проектной документации</w:t>
        </w:r>
      </w:hyperlink>
      <w:r w:rsidRPr="00644235">
        <w:rPr>
          <w:sz w:val="22"/>
          <w:szCs w:val="22"/>
        </w:rPr>
        <w:t>.</w:t>
      </w:r>
    </w:p>
    <w:p w14:paraId="622BD1FF"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15" w:name="sub_10810"/>
      <w:r w:rsidRPr="00644235">
        <w:rPr>
          <w:sz w:val="22"/>
          <w:szCs w:val="22"/>
        </w:rPr>
        <w:t xml:space="preserve">Государственный заказчик рассматривает документы, указанные в </w:t>
      </w:r>
      <w:bookmarkEnd w:id="115"/>
      <w:r w:rsidRPr="00644235">
        <w:rPr>
          <w:sz w:val="22"/>
          <w:szCs w:val="22"/>
        </w:rPr>
        <w:fldChar w:fldCharType="begin"/>
      </w:r>
      <w:r w:rsidRPr="00644235">
        <w:rPr>
          <w:sz w:val="22"/>
          <w:szCs w:val="22"/>
        </w:rPr>
        <w:instrText xml:space="preserve"> HYPERLINK \l "sub_10088" </w:instrText>
      </w:r>
      <w:r w:rsidRPr="00644235">
        <w:rPr>
          <w:sz w:val="22"/>
          <w:szCs w:val="22"/>
        </w:rPr>
        <w:fldChar w:fldCharType="separate"/>
      </w:r>
      <w:r w:rsidRPr="00644235">
        <w:rPr>
          <w:sz w:val="22"/>
          <w:szCs w:val="22"/>
        </w:rPr>
        <w:t>пунктах 7.4.10, 7.4.11, 7.4.1</w:t>
      </w:r>
      <w:r w:rsidRPr="00644235">
        <w:rPr>
          <w:sz w:val="22"/>
          <w:szCs w:val="22"/>
        </w:rPr>
        <w:fldChar w:fldCharType="end"/>
      </w:r>
      <w:r w:rsidRPr="00644235">
        <w:rPr>
          <w:sz w:val="22"/>
          <w:szCs w:val="22"/>
        </w:rPr>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6240CD6"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00D53F1"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16" w:name="sub_10811"/>
      <w:r w:rsidRPr="00644235">
        <w:rPr>
          <w:sz w:val="22"/>
          <w:szCs w:val="22"/>
        </w:rPr>
        <w:t xml:space="preserve">После подписания КС-11 </w:t>
      </w:r>
      <w:bookmarkEnd w:id="116"/>
      <w:r w:rsidRPr="00644235">
        <w:rPr>
          <w:sz w:val="22"/>
          <w:szCs w:val="22"/>
        </w:rP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A5A3B76"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17" w:name="sub_10812"/>
      <w:r w:rsidRPr="00644235">
        <w:rPr>
          <w:sz w:val="22"/>
          <w:szCs w:val="22"/>
        </w:rPr>
        <w:t>Подрядчик за свой счет в сроки, установленные органом</w:t>
      </w:r>
      <w:bookmarkEnd w:id="117"/>
      <w:r w:rsidRPr="00644235">
        <w:rPr>
          <w:sz w:val="22"/>
          <w:szCs w:val="22"/>
        </w:rP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644235">
          <w:rPr>
            <w:sz w:val="22"/>
            <w:szCs w:val="22"/>
          </w:rPr>
          <w:t>проектной</w:t>
        </w:r>
      </w:hyperlink>
      <w:r w:rsidRPr="00644235">
        <w:rPr>
          <w:sz w:val="22"/>
          <w:szCs w:val="22"/>
        </w:rPr>
        <w:t xml:space="preserve"> </w:t>
      </w:r>
      <w:hyperlink w:anchor="sub_11000" w:history="1">
        <w:r w:rsidRPr="00644235">
          <w:rPr>
            <w:sz w:val="22"/>
            <w:szCs w:val="22"/>
          </w:rPr>
          <w:t>документации</w:t>
        </w:r>
      </w:hyperlink>
      <w:r w:rsidRPr="00644235">
        <w:rPr>
          <w:sz w:val="22"/>
          <w:szCs w:val="22"/>
        </w:rPr>
        <w:t>, которые послужили основанием для отказа в выдаче ЗОС.</w:t>
      </w:r>
    </w:p>
    <w:p w14:paraId="02A801E7"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18" w:name="sub_10813"/>
      <w:r w:rsidRPr="00644235">
        <w:rPr>
          <w:sz w:val="22"/>
          <w:szCs w:val="22"/>
        </w:rPr>
        <w:t xml:space="preserve">В случае, если Подрядчик нарушит срок устранения </w:t>
      </w:r>
      <w:bookmarkEnd w:id="118"/>
      <w:r w:rsidRPr="00644235">
        <w:rPr>
          <w:sz w:val="22"/>
          <w:szCs w:val="22"/>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644235">
        <w:rPr>
          <w:sz w:val="22"/>
          <w:szCs w:val="22"/>
        </w:rPr>
        <w:t>возмещения расходов на устранение недостатков (дефектов) работ</w:t>
      </w:r>
      <w:bookmarkEnd w:id="119"/>
      <w:r w:rsidRPr="00644235">
        <w:rPr>
          <w:sz w:val="22"/>
          <w:szCs w:val="22"/>
        </w:rPr>
        <w:t xml:space="preserve"> или удержать из суммы окончательного платежа в одностороннем порядке. </w:t>
      </w:r>
    </w:p>
    <w:p w14:paraId="025D9AD7"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После получения ЗОС Подрядчик направляет Государственному заказчику для подписания </w:t>
      </w:r>
      <w:hyperlink w:anchor="sub_15000" w:history="1">
        <w:r w:rsidRPr="00644235">
          <w:rPr>
            <w:sz w:val="22"/>
            <w:szCs w:val="22"/>
          </w:rPr>
          <w:t>Акта</w:t>
        </w:r>
      </w:hyperlink>
      <w:r w:rsidRPr="00644235">
        <w:rPr>
          <w:sz w:val="22"/>
          <w:szCs w:val="22"/>
        </w:rP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C09EC1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20" w:name="sub_10815"/>
      <w:bookmarkStart w:id="121" w:name="_Hlk45796320"/>
      <w:r w:rsidRPr="00644235">
        <w:rPr>
          <w:sz w:val="22"/>
          <w:szCs w:val="22"/>
        </w:rPr>
        <w:t>Объект признается построенным (реконструированным), а работы оконченными со дня</w:t>
      </w:r>
      <w:bookmarkEnd w:id="120"/>
      <w:r w:rsidRPr="00644235">
        <w:rPr>
          <w:sz w:val="22"/>
          <w:szCs w:val="22"/>
        </w:rP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1"/>
      <w:r w:rsidRPr="00644235">
        <w:rPr>
          <w:sz w:val="22"/>
          <w:szCs w:val="22"/>
        </w:rPr>
        <w:t>.</w:t>
      </w:r>
    </w:p>
    <w:p w14:paraId="03B42CB7"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lastRenderedPageBreak/>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3"/>
    <w:p w14:paraId="322410F1" w14:textId="77777777" w:rsidR="00964FE5" w:rsidRPr="00644235" w:rsidRDefault="00964FE5" w:rsidP="00964FE5">
      <w:pPr>
        <w:spacing w:line="276" w:lineRule="auto"/>
        <w:jc w:val="both"/>
        <w:rPr>
          <w:rFonts w:eastAsia="MS Mincho"/>
          <w:sz w:val="22"/>
          <w:szCs w:val="22"/>
        </w:rPr>
      </w:pPr>
    </w:p>
    <w:p w14:paraId="2CAACAB0" w14:textId="77777777" w:rsidR="00964FE5" w:rsidRPr="00644235" w:rsidRDefault="00964FE5" w:rsidP="00964FE5">
      <w:pPr>
        <w:pStyle w:val="aff4"/>
        <w:numPr>
          <w:ilvl w:val="0"/>
          <w:numId w:val="16"/>
        </w:numPr>
        <w:spacing w:line="276" w:lineRule="auto"/>
        <w:contextualSpacing w:val="0"/>
        <w:jc w:val="center"/>
        <w:rPr>
          <w:b/>
          <w:bCs/>
          <w:sz w:val="22"/>
          <w:szCs w:val="22"/>
        </w:rPr>
      </w:pPr>
      <w:r w:rsidRPr="00644235">
        <w:rPr>
          <w:b/>
          <w:bCs/>
          <w:sz w:val="22"/>
          <w:szCs w:val="22"/>
        </w:rPr>
        <w:t>Материалы, оборудование и выполнение работ</w:t>
      </w:r>
    </w:p>
    <w:p w14:paraId="2F2E9350"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8D6219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9D3097A" w14:textId="77777777" w:rsidR="00964FE5" w:rsidRPr="00644235" w:rsidRDefault="00964FE5" w:rsidP="00964FE5">
      <w:pPr>
        <w:spacing w:line="276" w:lineRule="auto"/>
        <w:ind w:firstLine="567"/>
        <w:jc w:val="both"/>
        <w:rPr>
          <w:sz w:val="22"/>
          <w:szCs w:val="22"/>
        </w:rPr>
      </w:pPr>
      <w:r w:rsidRPr="00644235">
        <w:rPr>
          <w:sz w:val="22"/>
          <w:szCs w:val="22"/>
        </w:rP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01F5792" w14:textId="77777777" w:rsidR="00964FE5" w:rsidRPr="00644235" w:rsidRDefault="00964FE5" w:rsidP="00964FE5">
      <w:pPr>
        <w:spacing w:line="276" w:lineRule="auto"/>
        <w:ind w:firstLine="567"/>
        <w:jc w:val="both"/>
        <w:rPr>
          <w:sz w:val="22"/>
          <w:szCs w:val="22"/>
        </w:rPr>
      </w:pPr>
      <w:r w:rsidRPr="00644235">
        <w:rPr>
          <w:sz w:val="22"/>
          <w:szCs w:val="22"/>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D6F7C76"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906C7F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Государственный заказчик, представители Государственного заказчика вправе давать Подрядчику письменное предписание:</w:t>
      </w:r>
    </w:p>
    <w:p w14:paraId="5431DD0A" w14:textId="77777777" w:rsidR="00964FE5" w:rsidRPr="00644235" w:rsidRDefault="00964FE5" w:rsidP="00964FE5">
      <w:pPr>
        <w:spacing w:line="276" w:lineRule="auto"/>
        <w:ind w:firstLine="567"/>
        <w:jc w:val="both"/>
        <w:rPr>
          <w:sz w:val="22"/>
          <w:szCs w:val="22"/>
        </w:rPr>
      </w:pPr>
      <w:r w:rsidRPr="00644235">
        <w:rPr>
          <w:sz w:val="22"/>
          <w:szCs w:val="22"/>
        </w:rP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7F9BD13" w14:textId="77777777" w:rsidR="00964FE5" w:rsidRPr="00644235" w:rsidRDefault="00964FE5" w:rsidP="00964FE5">
      <w:pPr>
        <w:spacing w:line="276" w:lineRule="auto"/>
        <w:ind w:firstLine="567"/>
        <w:jc w:val="both"/>
        <w:rPr>
          <w:sz w:val="22"/>
          <w:szCs w:val="22"/>
        </w:rPr>
      </w:pPr>
      <w:r w:rsidRPr="00644235">
        <w:rPr>
          <w:sz w:val="22"/>
          <w:szCs w:val="22"/>
        </w:rPr>
        <w:t>б) о замене их на новые материалы, конструкции, изделия и оборудование, удовлетворяющее требованиям Контракта.</w:t>
      </w:r>
    </w:p>
    <w:p w14:paraId="62D73FB7"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6B44A0F" w14:textId="77777777" w:rsidR="00964FE5" w:rsidRPr="0003324B"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D8A27F1" w14:textId="77777777" w:rsidR="00964FE5" w:rsidRPr="0003324B" w:rsidRDefault="00964FE5" w:rsidP="00964FE5">
      <w:pPr>
        <w:pStyle w:val="aff4"/>
        <w:numPr>
          <w:ilvl w:val="2"/>
          <w:numId w:val="16"/>
        </w:numPr>
        <w:spacing w:line="276" w:lineRule="auto"/>
        <w:ind w:left="0" w:firstLine="567"/>
        <w:contextualSpacing w:val="0"/>
        <w:jc w:val="both"/>
        <w:rPr>
          <w:sz w:val="22"/>
          <w:szCs w:val="22"/>
        </w:rPr>
      </w:pPr>
      <w:r w:rsidRPr="0003324B">
        <w:rPr>
          <w:sz w:val="22"/>
          <w:szCs w:val="22"/>
        </w:rP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82B4A8D" w14:textId="77777777" w:rsidR="00964FE5" w:rsidRPr="0003324B" w:rsidRDefault="00964FE5" w:rsidP="00964FE5">
      <w:pPr>
        <w:pStyle w:val="aff4"/>
        <w:numPr>
          <w:ilvl w:val="2"/>
          <w:numId w:val="16"/>
        </w:numPr>
        <w:spacing w:line="276" w:lineRule="auto"/>
        <w:ind w:left="0" w:firstLine="567"/>
        <w:contextualSpacing w:val="0"/>
        <w:jc w:val="both"/>
        <w:rPr>
          <w:sz w:val="22"/>
          <w:szCs w:val="22"/>
        </w:rPr>
      </w:pPr>
      <w:r w:rsidRPr="0003324B">
        <w:rPr>
          <w:sz w:val="22"/>
          <w:szCs w:val="22"/>
        </w:rPr>
        <w:lastRenderedPageBreak/>
        <w:t>Предложение Подрядчика не должно влечь за собой увеличение цены Контракта и (или) увеличения сроков выполнения Работы.</w:t>
      </w:r>
    </w:p>
    <w:p w14:paraId="6FD7E2C1" w14:textId="77777777" w:rsidR="00964FE5" w:rsidRPr="0003324B" w:rsidRDefault="00964FE5" w:rsidP="00964FE5">
      <w:pPr>
        <w:pStyle w:val="aff9"/>
        <w:numPr>
          <w:ilvl w:val="1"/>
          <w:numId w:val="16"/>
        </w:numPr>
        <w:suppressAutoHyphens/>
        <w:spacing w:line="276" w:lineRule="auto"/>
        <w:ind w:left="0" w:firstLine="567"/>
        <w:jc w:val="both"/>
        <w:rPr>
          <w:rStyle w:val="afffff2"/>
          <w:rFonts w:ascii="Times New Roman" w:hAnsi="Times New Roman"/>
        </w:rPr>
      </w:pPr>
      <w:r w:rsidRPr="0003324B">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822F6A8" w14:textId="77777777" w:rsidR="00964FE5" w:rsidRPr="0003324B" w:rsidRDefault="00964FE5" w:rsidP="00964FE5">
      <w:pPr>
        <w:pStyle w:val="aff9"/>
        <w:numPr>
          <w:ilvl w:val="2"/>
          <w:numId w:val="16"/>
        </w:numPr>
        <w:suppressAutoHyphens/>
        <w:spacing w:line="276" w:lineRule="auto"/>
        <w:ind w:left="0" w:firstLine="567"/>
        <w:jc w:val="both"/>
        <w:rPr>
          <w:rStyle w:val="afffff2"/>
          <w:rFonts w:ascii="Times New Roman" w:hAnsi="Times New Roman"/>
        </w:rPr>
      </w:pPr>
      <w:r w:rsidRPr="0003324B">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05D5E48" w14:textId="77777777" w:rsidR="00964FE5" w:rsidRPr="0003324B" w:rsidRDefault="00964FE5" w:rsidP="00964FE5">
      <w:pPr>
        <w:pStyle w:val="aff9"/>
        <w:numPr>
          <w:ilvl w:val="2"/>
          <w:numId w:val="16"/>
        </w:numPr>
        <w:suppressAutoHyphens/>
        <w:spacing w:line="276" w:lineRule="auto"/>
        <w:ind w:left="0" w:firstLine="567"/>
        <w:jc w:val="both"/>
        <w:rPr>
          <w:rStyle w:val="afffff2"/>
          <w:rFonts w:ascii="Times New Roman" w:hAnsi="Times New Roman"/>
        </w:rPr>
      </w:pPr>
      <w:r w:rsidRPr="0003324B">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8F69C11" w14:textId="77777777" w:rsidR="00964FE5" w:rsidRPr="0003324B" w:rsidRDefault="00964FE5" w:rsidP="00964FE5">
      <w:pPr>
        <w:pStyle w:val="aff4"/>
        <w:numPr>
          <w:ilvl w:val="2"/>
          <w:numId w:val="16"/>
        </w:numPr>
        <w:tabs>
          <w:tab w:val="left" w:pos="1122"/>
        </w:tabs>
        <w:spacing w:line="276" w:lineRule="auto"/>
        <w:ind w:left="0" w:firstLine="567"/>
        <w:contextualSpacing w:val="0"/>
        <w:jc w:val="both"/>
        <w:rPr>
          <w:sz w:val="22"/>
          <w:szCs w:val="22"/>
        </w:rPr>
      </w:pPr>
      <w:r w:rsidRPr="0003324B">
        <w:rPr>
          <w:rStyle w:val="afffff2"/>
          <w:rFonts w:ascii="Times New Roman" w:hAnsi="Times New Roman"/>
          <w:szCs w:val="2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3324B">
        <w:rPr>
          <w:sz w:val="22"/>
          <w:szCs w:val="22"/>
        </w:rP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7CDFC96" w14:textId="77777777" w:rsidR="00964FE5" w:rsidRPr="0003324B" w:rsidRDefault="00964FE5" w:rsidP="00964FE5">
      <w:pPr>
        <w:pStyle w:val="aff9"/>
        <w:numPr>
          <w:ilvl w:val="2"/>
          <w:numId w:val="16"/>
        </w:numPr>
        <w:suppressAutoHyphens/>
        <w:spacing w:line="276" w:lineRule="auto"/>
        <w:ind w:left="0" w:firstLine="567"/>
        <w:jc w:val="both"/>
        <w:rPr>
          <w:rStyle w:val="afffff2"/>
          <w:rFonts w:ascii="Times New Roman" w:hAnsi="Times New Roman"/>
        </w:rPr>
      </w:pPr>
      <w:bookmarkStart w:id="122" w:name="_Hlk43475051"/>
      <w:r w:rsidRPr="0003324B">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14:paraId="445FE87B" w14:textId="77777777" w:rsidR="00964FE5" w:rsidRPr="0003324B" w:rsidRDefault="00964FE5" w:rsidP="00964FE5">
      <w:pPr>
        <w:pStyle w:val="aff9"/>
        <w:numPr>
          <w:ilvl w:val="2"/>
          <w:numId w:val="16"/>
        </w:numPr>
        <w:suppressAutoHyphens/>
        <w:spacing w:line="276" w:lineRule="auto"/>
        <w:ind w:left="0" w:firstLine="567"/>
        <w:jc w:val="both"/>
        <w:rPr>
          <w:rStyle w:val="afffff2"/>
          <w:rFonts w:ascii="Times New Roman" w:hAnsi="Times New Roman"/>
        </w:rPr>
      </w:pPr>
      <w:r w:rsidRPr="0003324B">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E668882"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03324B">
        <w:rPr>
          <w:sz w:val="22"/>
          <w:szCs w:val="22"/>
        </w:rPr>
        <w:t>Государственный заказчик, представители Государственного</w:t>
      </w:r>
      <w:r w:rsidRPr="00644235">
        <w:rPr>
          <w:sz w:val="22"/>
          <w:szCs w:val="22"/>
        </w:rPr>
        <w:t xml:space="preserve"> заказчика вправе давать предписание о приостановлении Подрядчиком работ в следующих случаях: </w:t>
      </w:r>
    </w:p>
    <w:p w14:paraId="2E8FA431" w14:textId="77777777" w:rsidR="00964FE5" w:rsidRPr="00644235" w:rsidRDefault="00964FE5" w:rsidP="00964FE5">
      <w:pPr>
        <w:spacing w:line="276" w:lineRule="auto"/>
        <w:ind w:firstLine="567"/>
        <w:jc w:val="both"/>
        <w:rPr>
          <w:sz w:val="22"/>
          <w:szCs w:val="22"/>
        </w:rPr>
      </w:pPr>
      <w:r w:rsidRPr="00644235">
        <w:rPr>
          <w:sz w:val="22"/>
          <w:szCs w:val="22"/>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79AB1C8" w14:textId="77777777" w:rsidR="00964FE5" w:rsidRPr="00644235" w:rsidRDefault="00964FE5" w:rsidP="00964FE5">
      <w:pPr>
        <w:spacing w:line="276" w:lineRule="auto"/>
        <w:ind w:firstLine="567"/>
        <w:jc w:val="both"/>
        <w:rPr>
          <w:sz w:val="22"/>
          <w:szCs w:val="22"/>
        </w:rPr>
      </w:pPr>
      <w:r w:rsidRPr="00644235">
        <w:rPr>
          <w:sz w:val="22"/>
          <w:szCs w:val="22"/>
        </w:rP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4A33885" w14:textId="77777777" w:rsidR="00964FE5" w:rsidRPr="00644235" w:rsidRDefault="00964FE5" w:rsidP="00964FE5">
      <w:pPr>
        <w:spacing w:line="276" w:lineRule="auto"/>
        <w:ind w:firstLine="567"/>
        <w:jc w:val="both"/>
        <w:rPr>
          <w:sz w:val="22"/>
          <w:szCs w:val="22"/>
        </w:rPr>
      </w:pPr>
      <w:r w:rsidRPr="00644235">
        <w:rPr>
          <w:sz w:val="22"/>
          <w:szCs w:val="22"/>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4BC319D" w14:textId="77777777" w:rsidR="00964FE5" w:rsidRPr="00644235" w:rsidRDefault="00964FE5" w:rsidP="00964FE5">
      <w:pPr>
        <w:spacing w:line="276" w:lineRule="auto"/>
        <w:ind w:firstLine="567"/>
        <w:jc w:val="both"/>
        <w:rPr>
          <w:sz w:val="22"/>
          <w:szCs w:val="22"/>
        </w:rPr>
      </w:pPr>
      <w:r w:rsidRPr="00644235">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2C83213"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lastRenderedPageBreak/>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535B4CD" w14:textId="77777777" w:rsidR="00964FE5" w:rsidRPr="00644235" w:rsidRDefault="00964FE5" w:rsidP="00964FE5">
      <w:pPr>
        <w:spacing w:line="276" w:lineRule="auto"/>
        <w:jc w:val="both"/>
        <w:rPr>
          <w:sz w:val="22"/>
          <w:szCs w:val="22"/>
        </w:rPr>
      </w:pPr>
    </w:p>
    <w:p w14:paraId="28661BA1" w14:textId="77777777" w:rsidR="00964FE5" w:rsidRPr="00644235" w:rsidRDefault="00964FE5" w:rsidP="00964FE5">
      <w:pPr>
        <w:pStyle w:val="aff4"/>
        <w:numPr>
          <w:ilvl w:val="0"/>
          <w:numId w:val="16"/>
        </w:numPr>
        <w:spacing w:line="276" w:lineRule="auto"/>
        <w:contextualSpacing w:val="0"/>
        <w:jc w:val="center"/>
        <w:rPr>
          <w:b/>
          <w:sz w:val="22"/>
          <w:szCs w:val="22"/>
        </w:rPr>
      </w:pPr>
      <w:r w:rsidRPr="00644235">
        <w:rPr>
          <w:b/>
          <w:sz w:val="22"/>
          <w:szCs w:val="22"/>
        </w:rPr>
        <w:t>Порядок изменения и расторжения Контракта</w:t>
      </w:r>
    </w:p>
    <w:p w14:paraId="703EAC67"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23" w:name="_Hlk42158471"/>
      <w:bookmarkStart w:id="124" w:name="_Hlk11336154"/>
      <w:bookmarkStart w:id="125" w:name="_Hlk22111921"/>
      <w:r w:rsidRPr="00644235">
        <w:rPr>
          <w:sz w:val="22"/>
          <w:szCs w:val="22"/>
        </w:rPr>
        <w:t>Изменение существенных условий Контракта при его исполнении не допускается, за исключением случаев, предусмотренных Законом №44-ФЗ.</w:t>
      </w:r>
    </w:p>
    <w:p w14:paraId="2F68DF1C" w14:textId="77777777" w:rsidR="00964FE5" w:rsidRPr="00644235" w:rsidRDefault="00964FE5" w:rsidP="00964FE5">
      <w:pPr>
        <w:pStyle w:val="aff4"/>
        <w:spacing w:line="276" w:lineRule="auto"/>
        <w:ind w:left="0" w:firstLine="567"/>
        <w:jc w:val="both"/>
        <w:rPr>
          <w:sz w:val="22"/>
          <w:szCs w:val="22"/>
        </w:rPr>
      </w:pPr>
      <w:r w:rsidRPr="00644235">
        <w:rPr>
          <w:sz w:val="22"/>
          <w:szCs w:val="22"/>
        </w:rPr>
        <w:t>В том числе изменение существенных условий Контракта при его исполнении допускается:</w:t>
      </w:r>
    </w:p>
    <w:bookmarkEnd w:id="123"/>
    <w:p w14:paraId="6543FA07"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BDBDBF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26" w:name="_Hlk14960069"/>
      <w:bookmarkEnd w:id="124"/>
      <w:r w:rsidRPr="00644235">
        <w:rPr>
          <w:sz w:val="22"/>
          <w:szCs w:val="22"/>
        </w:rPr>
        <w:t xml:space="preserve">При изменении объема и (или) видов выполняемых работ по Контракту. При этом допускается изменение с учетом положений </w:t>
      </w:r>
      <w:hyperlink r:id="rId40" w:anchor="/document/12112604/entry/2" w:history="1">
        <w:r w:rsidRPr="00644235">
          <w:rPr>
            <w:sz w:val="22"/>
            <w:szCs w:val="22"/>
          </w:rPr>
          <w:t>бюджетного законодательства</w:t>
        </w:r>
      </w:hyperlink>
      <w:r w:rsidRPr="00644235">
        <w:rPr>
          <w:sz w:val="22"/>
          <w:szCs w:val="22"/>
        </w:rPr>
        <w:t xml:space="preserve"> Российской Федерации цены Контракта не более чем на десять процентов цены Контракта.</w:t>
      </w:r>
      <w:bookmarkEnd w:id="126"/>
    </w:p>
    <w:p w14:paraId="3C92BBD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иных случаях, предусмотренных законодательством РФ, в том числе,</w:t>
      </w:r>
      <w:r w:rsidRPr="00644235">
        <w:rPr>
          <w:sz w:val="22"/>
          <w:szCs w:val="22"/>
          <w:lang w:eastAsia="ar-SA"/>
        </w:rPr>
        <w:t xml:space="preserve"> статьей 95 Закона № 44-ФЗ</w:t>
      </w:r>
      <w:r w:rsidRPr="00644235">
        <w:rPr>
          <w:sz w:val="22"/>
          <w:szCs w:val="22"/>
        </w:rPr>
        <w:t xml:space="preserve">. </w:t>
      </w:r>
    </w:p>
    <w:bookmarkEnd w:id="125"/>
    <w:p w14:paraId="643D25F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Контракт может быть расторгнут:</w:t>
      </w:r>
    </w:p>
    <w:p w14:paraId="18E615B4"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по соглашению Сторон;</w:t>
      </w:r>
    </w:p>
    <w:p w14:paraId="4DDB4AD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по решению суда;</w:t>
      </w:r>
    </w:p>
    <w:p w14:paraId="70D4147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случае одностороннего отказа Стороны Контракта от исполнения Контракта в соответствии с гражданским законодательством.</w:t>
      </w:r>
    </w:p>
    <w:p w14:paraId="13230A8E"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258A8E7"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при существенном нарушении Контракта Подрядчиком;</w:t>
      </w:r>
    </w:p>
    <w:p w14:paraId="5E546C0D"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7C20929"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иных случаях, предусмотренных законодательством Российской Федерации.</w:t>
      </w:r>
    </w:p>
    <w:p w14:paraId="19E64CF4"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3322E510"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CBA6809"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27" w:name="_Hlk15912575"/>
      <w:r w:rsidRPr="00644235">
        <w:rPr>
          <w:sz w:val="22"/>
          <w:szCs w:val="22"/>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14:paraId="7635F736"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F59B992"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030DFB3"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E02785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FCFA926"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C9915A9" w14:textId="77777777" w:rsidR="00964FE5" w:rsidRPr="00644235" w:rsidRDefault="00964FE5" w:rsidP="00964FE5">
      <w:pPr>
        <w:spacing w:line="276" w:lineRule="auto"/>
        <w:ind w:firstLine="567"/>
        <w:jc w:val="both"/>
        <w:rPr>
          <w:sz w:val="22"/>
          <w:szCs w:val="22"/>
        </w:rPr>
      </w:pPr>
      <w:r w:rsidRPr="00644235">
        <w:rPr>
          <w:sz w:val="22"/>
          <w:szCs w:val="22"/>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7E0BBCD"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33918549"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0B304E1"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w:t>
      </w:r>
      <w:r w:rsidRPr="00644235">
        <w:rPr>
          <w:sz w:val="22"/>
          <w:szCs w:val="22"/>
        </w:rPr>
        <w:lastRenderedPageBreak/>
        <w:t>Федерации являются основанием для одностороннего отказа Государственного заказчика от исполнения Контракта.</w:t>
      </w:r>
    </w:p>
    <w:p w14:paraId="1ECF10E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8C7DD10"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678674E"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042019E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E8E11B9"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B4AD481"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0C71AB9"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1591E73"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2F1E330"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передать Государственному заказчику </w:t>
      </w:r>
      <w:hyperlink r:id="rId41" w:anchor="/document/72009464/entry/11000" w:history="1">
        <w:r w:rsidRPr="00644235">
          <w:rPr>
            <w:sz w:val="22"/>
            <w:szCs w:val="22"/>
          </w:rPr>
          <w:t>проектную и рабочую документацию</w:t>
        </w:r>
      </w:hyperlink>
      <w:r w:rsidRPr="00644235">
        <w:rPr>
          <w:sz w:val="22"/>
          <w:szCs w:val="22"/>
        </w:rPr>
        <w:t>, исполнительную документацию и иную отчетную документацию на выполненные работы и понесенные затраты;</w:t>
      </w:r>
    </w:p>
    <w:p w14:paraId="24A5983C"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7FCDF508" w14:textId="77777777" w:rsidR="00964FE5" w:rsidRPr="00644235" w:rsidRDefault="00964FE5" w:rsidP="00964FE5">
      <w:pPr>
        <w:pStyle w:val="s1"/>
        <w:numPr>
          <w:ilvl w:val="2"/>
          <w:numId w:val="16"/>
        </w:numPr>
        <w:spacing w:before="0" w:beforeAutospacing="0" w:after="0" w:afterAutospacing="0" w:line="276" w:lineRule="auto"/>
        <w:ind w:left="0" w:firstLine="567"/>
        <w:jc w:val="both"/>
        <w:rPr>
          <w:sz w:val="22"/>
          <w:szCs w:val="22"/>
        </w:rPr>
      </w:pPr>
      <w:r w:rsidRPr="00644235">
        <w:rPr>
          <w:sz w:val="22"/>
          <w:szCs w:val="22"/>
        </w:rPr>
        <w:lastRenderedPageBreak/>
        <w:t>иные действия, предусмотренные Контрактом, необходимые для его расторжения.</w:t>
      </w:r>
    </w:p>
    <w:p w14:paraId="1B3E3FCD"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Стороны осуществляют сдачу-приемку выполненных работ в порядке, предусмотренном </w:t>
      </w:r>
      <w:hyperlink r:id="rId42" w:anchor="/document/72009464/entry/1008" w:history="1">
        <w:r w:rsidRPr="00644235">
          <w:rPr>
            <w:sz w:val="22"/>
            <w:szCs w:val="22"/>
          </w:rPr>
          <w:t>статьей 7</w:t>
        </w:r>
      </w:hyperlink>
      <w:r w:rsidRPr="00644235">
        <w:rPr>
          <w:sz w:val="22"/>
          <w:szCs w:val="22"/>
        </w:rPr>
        <w:t xml:space="preserve"> Контракта, и производят сверку взаимных расчетов.</w:t>
      </w:r>
    </w:p>
    <w:p w14:paraId="3E2253BF" w14:textId="77777777" w:rsidR="00964FE5" w:rsidRPr="00644235" w:rsidRDefault="00964FE5" w:rsidP="00964FE5">
      <w:pPr>
        <w:spacing w:line="276" w:lineRule="auto"/>
        <w:ind w:firstLine="567"/>
        <w:jc w:val="both"/>
        <w:rPr>
          <w:sz w:val="22"/>
          <w:szCs w:val="22"/>
        </w:rPr>
      </w:pPr>
      <w:r w:rsidRPr="00644235">
        <w:rPr>
          <w:sz w:val="22"/>
          <w:szCs w:val="22"/>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5F389AC"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AF569AC" w14:textId="77777777" w:rsidR="00964FE5" w:rsidRPr="00644235" w:rsidRDefault="00964FE5" w:rsidP="00964FE5">
      <w:pPr>
        <w:spacing w:line="276" w:lineRule="auto"/>
        <w:ind w:firstLine="567"/>
        <w:jc w:val="both"/>
        <w:rPr>
          <w:i/>
          <w:sz w:val="22"/>
          <w:szCs w:val="22"/>
        </w:rPr>
      </w:pPr>
      <w:r w:rsidRPr="00644235">
        <w:rPr>
          <w:sz w:val="22"/>
          <w:szCs w:val="22"/>
        </w:rP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644235">
        <w:rPr>
          <w:sz w:val="22"/>
          <w:szCs w:val="22"/>
          <w:u w:val="single"/>
        </w:rPr>
        <w:t>пунктом 9.17 Контракта</w:t>
      </w:r>
      <w:r w:rsidRPr="00644235">
        <w:rPr>
          <w:sz w:val="22"/>
          <w:szCs w:val="22"/>
        </w:rPr>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644235">
        <w:rPr>
          <w:i/>
          <w:sz w:val="22"/>
          <w:szCs w:val="22"/>
        </w:rPr>
        <w:t>(Настоящий абзац пункта Контракта применяется если условиями Контракта предусмотрена выплата аванса).</w:t>
      </w:r>
    </w:p>
    <w:p w14:paraId="23E3AB53" w14:textId="77777777" w:rsidR="00964FE5" w:rsidRPr="00644235" w:rsidRDefault="00964FE5" w:rsidP="00964FE5">
      <w:pPr>
        <w:spacing w:line="276" w:lineRule="auto"/>
        <w:rPr>
          <w:sz w:val="22"/>
          <w:szCs w:val="22"/>
        </w:rPr>
      </w:pPr>
    </w:p>
    <w:p w14:paraId="70305FB3" w14:textId="77777777" w:rsidR="00964FE5" w:rsidRPr="00644235" w:rsidRDefault="00964FE5" w:rsidP="00964FE5">
      <w:pPr>
        <w:pStyle w:val="aff4"/>
        <w:numPr>
          <w:ilvl w:val="0"/>
          <w:numId w:val="16"/>
        </w:numPr>
        <w:spacing w:line="276" w:lineRule="auto"/>
        <w:contextualSpacing w:val="0"/>
        <w:jc w:val="center"/>
        <w:rPr>
          <w:rFonts w:eastAsia="MS Mincho"/>
          <w:b/>
          <w:sz w:val="22"/>
          <w:szCs w:val="22"/>
        </w:rPr>
      </w:pPr>
      <w:r w:rsidRPr="00644235">
        <w:rPr>
          <w:rFonts w:eastAsia="MS Mincho"/>
          <w:b/>
          <w:sz w:val="22"/>
          <w:szCs w:val="22"/>
        </w:rPr>
        <w:t>Гарантии качества и гарантийные обязательства.</w:t>
      </w:r>
    </w:p>
    <w:p w14:paraId="7943FC7C" w14:textId="77777777" w:rsidR="0003324B" w:rsidRPr="00EF51DE" w:rsidRDefault="0003324B" w:rsidP="0003324B">
      <w:pPr>
        <w:numPr>
          <w:ilvl w:val="1"/>
          <w:numId w:val="16"/>
        </w:numPr>
        <w:ind w:left="0" w:firstLine="709"/>
        <w:jc w:val="both"/>
      </w:pPr>
      <w:bookmarkStart w:id="128" w:name="_Hlk56696862"/>
      <w:bookmarkStart w:id="129"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03A1B2E" w14:textId="77777777" w:rsidR="0003324B" w:rsidRDefault="0003324B" w:rsidP="0003324B">
      <w:pPr>
        <w:numPr>
          <w:ilvl w:val="1"/>
          <w:numId w:val="16"/>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1031908D" w14:textId="77777777" w:rsidR="0003324B" w:rsidRPr="00EF51DE" w:rsidRDefault="0003324B" w:rsidP="0003324B">
      <w:pPr>
        <w:ind w:firstLine="709"/>
        <w:jc w:val="both"/>
      </w:pPr>
      <w:r w:rsidRPr="00804E5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588326B8" w14:textId="77777777" w:rsidR="0003324B" w:rsidRPr="00EF51DE" w:rsidRDefault="0003324B" w:rsidP="0003324B">
      <w:pPr>
        <w:numPr>
          <w:ilvl w:val="1"/>
          <w:numId w:val="16"/>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A715535" w14:textId="77777777" w:rsidR="0003324B" w:rsidRPr="00EF51DE" w:rsidRDefault="0003324B" w:rsidP="0003324B">
      <w:pPr>
        <w:numPr>
          <w:ilvl w:val="1"/>
          <w:numId w:val="16"/>
        </w:numPr>
        <w:ind w:left="0" w:firstLine="709"/>
        <w:jc w:val="both"/>
      </w:pPr>
      <w:r w:rsidRPr="00EF51DE">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w:t>
      </w:r>
      <w:r w:rsidRPr="00EF51DE">
        <w:lastRenderedPageBreak/>
        <w:t>ненадлежащего ремонта объекта, произведенного Государственным заказчиком или привлеченными Государственным заказчиком третьими лицами.</w:t>
      </w:r>
    </w:p>
    <w:p w14:paraId="28DEAF77" w14:textId="77777777" w:rsidR="0003324B" w:rsidRPr="000A0F29" w:rsidRDefault="0003324B" w:rsidP="0003324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1FE4093" w14:textId="77777777" w:rsidR="0003324B" w:rsidRPr="000A0F29" w:rsidRDefault="0003324B" w:rsidP="0003324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20000CD" w14:textId="77777777" w:rsidR="0003324B" w:rsidRPr="000A0F29" w:rsidRDefault="0003324B" w:rsidP="0003324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52B7133" w14:textId="77777777" w:rsidR="0003324B" w:rsidRPr="000A0F29" w:rsidRDefault="0003324B" w:rsidP="0003324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EA268E7" w14:textId="77777777" w:rsidR="0003324B" w:rsidRPr="000A0F29" w:rsidRDefault="0003324B" w:rsidP="0003324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79F2250" w14:textId="77777777" w:rsidR="0003324B" w:rsidRPr="000A0F29" w:rsidRDefault="0003324B" w:rsidP="0003324B">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9"/>
    <w:p w14:paraId="104FAC6F" w14:textId="7EF419F8" w:rsidR="00964FE5" w:rsidRPr="00644235" w:rsidRDefault="0003324B" w:rsidP="0003324B">
      <w:pPr>
        <w:numPr>
          <w:ilvl w:val="1"/>
          <w:numId w:val="16"/>
        </w:numPr>
        <w:spacing w:line="276" w:lineRule="auto"/>
        <w:ind w:left="0" w:firstLine="567"/>
        <w:jc w:val="both"/>
        <w:rPr>
          <w:sz w:val="22"/>
          <w:szCs w:val="22"/>
        </w:rPr>
      </w:pPr>
      <w:r w:rsidRPr="00804E5A">
        <w:t>Акт выявленных недостатков и требование Государственного заказчика являются документами, подтверждающие наступление гарантийного случая</w:t>
      </w:r>
      <w:r w:rsidR="00964FE5" w:rsidRPr="00644235">
        <w:rPr>
          <w:sz w:val="22"/>
          <w:szCs w:val="22"/>
        </w:rPr>
        <w:t xml:space="preserve">.  </w:t>
      </w:r>
    </w:p>
    <w:bookmarkEnd w:id="128"/>
    <w:p w14:paraId="5B96D4B9" w14:textId="77777777" w:rsidR="00964FE5" w:rsidRPr="00644235" w:rsidRDefault="00964FE5" w:rsidP="00964FE5">
      <w:pPr>
        <w:spacing w:line="276" w:lineRule="auto"/>
        <w:jc w:val="both"/>
        <w:rPr>
          <w:sz w:val="22"/>
          <w:szCs w:val="22"/>
        </w:rPr>
      </w:pPr>
    </w:p>
    <w:p w14:paraId="446B921A" w14:textId="77777777" w:rsidR="00964FE5" w:rsidRPr="00644235" w:rsidRDefault="00964FE5" w:rsidP="00964FE5">
      <w:pPr>
        <w:pStyle w:val="aff4"/>
        <w:numPr>
          <w:ilvl w:val="0"/>
          <w:numId w:val="16"/>
        </w:numPr>
        <w:spacing w:line="276" w:lineRule="auto"/>
        <w:contextualSpacing w:val="0"/>
        <w:jc w:val="center"/>
        <w:rPr>
          <w:rFonts w:eastAsia="MS Mincho"/>
          <w:b/>
          <w:sz w:val="22"/>
          <w:szCs w:val="22"/>
        </w:rPr>
      </w:pPr>
      <w:bookmarkStart w:id="130" w:name="_Hlk6570487"/>
      <w:r w:rsidRPr="00644235">
        <w:rPr>
          <w:rFonts w:eastAsia="MS Mincho"/>
          <w:b/>
          <w:sz w:val="22"/>
          <w:szCs w:val="22"/>
        </w:rPr>
        <w:t>Ответственность Сторон</w:t>
      </w:r>
      <w:bookmarkEnd w:id="130"/>
    </w:p>
    <w:p w14:paraId="6DD0C190"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31" w:name="_Hlk42158835"/>
      <w:bookmarkStart w:id="132" w:name="_Hlk42159030"/>
      <w:r w:rsidRPr="00644235">
        <w:rPr>
          <w:sz w:val="22"/>
          <w:szCs w:val="22"/>
        </w:rP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C9EB482"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6F7FE186"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33" w:name="_Hlk11337728"/>
      <w:bookmarkEnd w:id="131"/>
      <w:r w:rsidRPr="00644235">
        <w:rPr>
          <w:sz w:val="22"/>
          <w:szCs w:val="22"/>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4" w:name="_Hlk16674081"/>
      <w:r w:rsidRPr="00644235">
        <w:rPr>
          <w:sz w:val="22"/>
          <w:szCs w:val="22"/>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644235">
        <w:rPr>
          <w:sz w:val="22"/>
          <w:szCs w:val="22"/>
          <w:vertAlign w:val="superscript"/>
        </w:rPr>
        <w:footnoteReference w:id="1"/>
      </w:r>
      <w:r w:rsidRPr="00644235">
        <w:rPr>
          <w:sz w:val="22"/>
          <w:szCs w:val="22"/>
        </w:rPr>
        <w:t>. (в случае, если Контрактом предполагается поэтапное выполнение работ, размер штрафа указывается для каждого этапа).</w:t>
      </w:r>
    </w:p>
    <w:p w14:paraId="17FBCD17" w14:textId="77777777" w:rsidR="00964FE5" w:rsidRPr="00644235" w:rsidRDefault="00964FE5" w:rsidP="00964FE5">
      <w:pPr>
        <w:spacing w:line="276" w:lineRule="auto"/>
        <w:ind w:firstLine="567"/>
        <w:jc w:val="both"/>
        <w:rPr>
          <w:sz w:val="22"/>
          <w:szCs w:val="22"/>
        </w:rPr>
      </w:pPr>
      <w:bookmarkStart w:id="135" w:name="_Hlk6567939"/>
      <w:bookmarkStart w:id="136" w:name="_Hlk3546232"/>
      <w:bookmarkEnd w:id="134"/>
      <w:r w:rsidRPr="00644235">
        <w:rPr>
          <w:sz w:val="22"/>
          <w:szCs w:val="22"/>
        </w:rPr>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1F7A520"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37" w:name="_Hlk11338071"/>
      <w:bookmarkEnd w:id="133"/>
      <w:bookmarkEnd w:id="135"/>
      <w:bookmarkEnd w:id="136"/>
      <w:r w:rsidRPr="00644235">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644235">
        <w:rPr>
          <w:sz w:val="22"/>
          <w:szCs w:val="22"/>
          <w:vertAlign w:val="superscript"/>
        </w:rPr>
        <w:footnoteReference w:id="2"/>
      </w:r>
      <w:r w:rsidRPr="00644235">
        <w:rPr>
          <w:sz w:val="22"/>
          <w:szCs w:val="22"/>
          <w:vertAlign w:val="superscript"/>
        </w:rPr>
        <w:t>.</w:t>
      </w:r>
    </w:p>
    <w:bookmarkEnd w:id="137"/>
    <w:p w14:paraId="04869831"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A8941EE"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3EB30ECB"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644235">
        <w:rPr>
          <w:sz w:val="22"/>
          <w:szCs w:val="22"/>
          <w:vertAlign w:val="superscript"/>
        </w:rPr>
        <w:footnoteReference w:id="3"/>
      </w:r>
      <w:r w:rsidRPr="00644235">
        <w:rPr>
          <w:sz w:val="22"/>
          <w:szCs w:val="22"/>
          <w:vertAlign w:val="superscript"/>
        </w:rPr>
        <w:t>.</w:t>
      </w:r>
    </w:p>
    <w:p w14:paraId="764B5896" w14:textId="77777777" w:rsidR="00964FE5" w:rsidRPr="00644235" w:rsidRDefault="00964FE5" w:rsidP="00964FE5">
      <w:pPr>
        <w:pStyle w:val="aff4"/>
        <w:numPr>
          <w:ilvl w:val="1"/>
          <w:numId w:val="16"/>
        </w:numPr>
        <w:spacing w:line="276" w:lineRule="auto"/>
        <w:ind w:left="0" w:firstLine="567"/>
        <w:contextualSpacing w:val="0"/>
        <w:jc w:val="both"/>
        <w:rPr>
          <w:rFonts w:ascii="Verdana" w:hAnsi="Verdana"/>
          <w:sz w:val="22"/>
          <w:szCs w:val="22"/>
        </w:rPr>
      </w:pPr>
      <w:bookmarkStart w:id="140" w:name="_Hlk37932751"/>
      <w:bookmarkStart w:id="141" w:name="_Hlk16234760"/>
      <w:bookmarkEnd w:id="138"/>
      <w:bookmarkEnd w:id="139"/>
      <w:r w:rsidRPr="00644235">
        <w:rPr>
          <w:sz w:val="22"/>
          <w:szCs w:val="22"/>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644235">
        <w:rPr>
          <w:sz w:val="22"/>
          <w:szCs w:val="22"/>
        </w:rPr>
        <w:t>ключевой ставки</w:t>
      </w:r>
      <w:r w:rsidRPr="00644235">
        <w:rPr>
          <w:sz w:val="22"/>
          <w:szCs w:val="22"/>
          <w:shd w:val="clear" w:color="auto" w:fill="FFFFFF"/>
        </w:rPr>
        <w:t xml:space="preserve"> Центрального банка Российской Федерации </w:t>
      </w:r>
      <w:bookmarkStart w:id="142" w:name="_Hlk37930926"/>
      <w:r w:rsidRPr="00644235">
        <w:rPr>
          <w:sz w:val="22"/>
          <w:szCs w:val="22"/>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644235">
        <w:rPr>
          <w:sz w:val="22"/>
          <w:szCs w:val="22"/>
        </w:rPr>
        <w:t>.</w:t>
      </w:r>
      <w:bookmarkEnd w:id="142"/>
    </w:p>
    <w:bookmarkEnd w:id="141"/>
    <w:p w14:paraId="43926056"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w:t>
      </w:r>
      <w:r w:rsidRPr="00644235">
        <w:rPr>
          <w:sz w:val="22"/>
          <w:szCs w:val="22"/>
        </w:rPr>
        <w:lastRenderedPageBreak/>
        <w:t>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186A82B"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14:paraId="05EE6D2A"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6DE9B2F"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4F41305" w14:textId="77777777" w:rsidR="00964FE5" w:rsidRPr="00644235" w:rsidRDefault="00964FE5" w:rsidP="00964FE5">
      <w:pPr>
        <w:spacing w:line="276" w:lineRule="auto"/>
        <w:ind w:firstLine="567"/>
        <w:jc w:val="both"/>
        <w:rPr>
          <w:sz w:val="22"/>
          <w:szCs w:val="22"/>
        </w:rPr>
      </w:pPr>
      <w:r w:rsidRPr="00644235">
        <w:rPr>
          <w:sz w:val="22"/>
          <w:szCs w:val="22"/>
        </w:rPr>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28A8274"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6BB7B99"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1818629"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10483D3"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542009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3" w:anchor="/document/7238098/entry/467" w:history="1">
        <w:r w:rsidRPr="00644235">
          <w:rPr>
            <w:sz w:val="22"/>
            <w:szCs w:val="22"/>
          </w:rPr>
          <w:t>Статьей 14</w:t>
        </w:r>
      </w:hyperlink>
      <w:r w:rsidRPr="00644235">
        <w:rPr>
          <w:sz w:val="22"/>
          <w:szCs w:val="22"/>
        </w:rPr>
        <w:t xml:space="preserve"> Контракта. </w:t>
      </w:r>
    </w:p>
    <w:p w14:paraId="201D202F"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w:t>
      </w:r>
      <w:r w:rsidRPr="00644235">
        <w:rPr>
          <w:sz w:val="22"/>
          <w:szCs w:val="22"/>
        </w:rPr>
        <w:lastRenderedPageBreak/>
        <w:t>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8686C90"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919A0B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7373C22" w14:textId="77777777" w:rsidR="00964FE5" w:rsidRPr="00644235" w:rsidRDefault="00964FE5" w:rsidP="00964FE5">
      <w:pPr>
        <w:pStyle w:val="aff4"/>
        <w:numPr>
          <w:ilvl w:val="1"/>
          <w:numId w:val="16"/>
        </w:numPr>
        <w:spacing w:line="276" w:lineRule="auto"/>
        <w:ind w:left="0" w:firstLine="567"/>
        <w:contextualSpacing w:val="0"/>
        <w:jc w:val="both"/>
        <w:rPr>
          <w:b/>
          <w:bCs/>
          <w:sz w:val="22"/>
          <w:szCs w:val="22"/>
        </w:rPr>
      </w:pPr>
      <w:r w:rsidRPr="00644235">
        <w:rPr>
          <w:sz w:val="22"/>
          <w:szCs w:val="22"/>
        </w:rPr>
        <w:t xml:space="preserve"> За непредоставление информации, указанной в пункте 15.2 Контракта с Подрядчика, взыскивается пеня </w:t>
      </w:r>
      <w:r w:rsidRPr="00644235">
        <w:rPr>
          <w:rFonts w:hint="eastAsia"/>
          <w:sz w:val="22"/>
          <w:szCs w:val="22"/>
        </w:rPr>
        <w:t>в</w:t>
      </w:r>
      <w:r w:rsidRPr="00644235">
        <w:rPr>
          <w:sz w:val="22"/>
          <w:szCs w:val="22"/>
        </w:rPr>
        <w:t xml:space="preserve"> </w:t>
      </w:r>
      <w:r w:rsidRPr="00644235">
        <w:rPr>
          <w:rFonts w:hint="eastAsia"/>
          <w:sz w:val="22"/>
          <w:szCs w:val="22"/>
        </w:rPr>
        <w:t>размере</w:t>
      </w:r>
      <w:r w:rsidRPr="00644235">
        <w:rPr>
          <w:sz w:val="22"/>
          <w:szCs w:val="22"/>
        </w:rPr>
        <w:t xml:space="preserve"> </w:t>
      </w:r>
      <w:r w:rsidRPr="00644235">
        <w:rPr>
          <w:rFonts w:hint="eastAsia"/>
          <w:sz w:val="22"/>
          <w:szCs w:val="22"/>
        </w:rPr>
        <w:t>одной</w:t>
      </w:r>
      <w:r w:rsidRPr="00644235">
        <w:rPr>
          <w:sz w:val="22"/>
          <w:szCs w:val="22"/>
        </w:rPr>
        <w:t xml:space="preserve"> </w:t>
      </w:r>
      <w:r w:rsidRPr="00644235">
        <w:rPr>
          <w:rFonts w:hint="eastAsia"/>
          <w:sz w:val="22"/>
          <w:szCs w:val="22"/>
        </w:rPr>
        <w:t>трехсотой</w:t>
      </w:r>
      <w:r w:rsidRPr="00644235">
        <w:rPr>
          <w:sz w:val="22"/>
          <w:szCs w:val="22"/>
        </w:rPr>
        <w:t xml:space="preserve"> </w:t>
      </w:r>
      <w:r w:rsidRPr="00644235">
        <w:rPr>
          <w:rFonts w:hint="eastAsia"/>
          <w:sz w:val="22"/>
          <w:szCs w:val="22"/>
        </w:rPr>
        <w:t>действующей</w:t>
      </w:r>
      <w:r w:rsidRPr="00644235">
        <w:rPr>
          <w:sz w:val="22"/>
          <w:szCs w:val="22"/>
        </w:rPr>
        <w:t xml:space="preserve"> </w:t>
      </w:r>
      <w:r w:rsidRPr="00644235">
        <w:rPr>
          <w:rFonts w:hint="eastAsia"/>
          <w:sz w:val="22"/>
          <w:szCs w:val="22"/>
        </w:rPr>
        <w:t>на</w:t>
      </w:r>
      <w:r w:rsidRPr="00644235">
        <w:rPr>
          <w:sz w:val="22"/>
          <w:szCs w:val="22"/>
        </w:rPr>
        <w:t xml:space="preserve"> </w:t>
      </w:r>
      <w:r w:rsidRPr="00644235">
        <w:rPr>
          <w:rFonts w:hint="eastAsia"/>
          <w:sz w:val="22"/>
          <w:szCs w:val="22"/>
        </w:rPr>
        <w:t>дату</w:t>
      </w:r>
      <w:r w:rsidRPr="00644235">
        <w:rPr>
          <w:sz w:val="22"/>
          <w:szCs w:val="22"/>
        </w:rPr>
        <w:t xml:space="preserve"> </w:t>
      </w:r>
      <w:r w:rsidRPr="00644235">
        <w:rPr>
          <w:rFonts w:hint="eastAsia"/>
          <w:sz w:val="22"/>
          <w:szCs w:val="22"/>
        </w:rPr>
        <w:t>уплаты</w:t>
      </w:r>
      <w:r w:rsidRPr="00644235">
        <w:rPr>
          <w:sz w:val="22"/>
          <w:szCs w:val="22"/>
        </w:rPr>
        <w:t xml:space="preserve"> </w:t>
      </w:r>
      <w:r w:rsidRPr="00644235">
        <w:rPr>
          <w:rFonts w:hint="eastAsia"/>
          <w:sz w:val="22"/>
          <w:szCs w:val="22"/>
        </w:rPr>
        <w:t>пени </w:t>
      </w:r>
      <w:hyperlink r:id="rId44" w:anchor="/document/10180094/entry/100" w:history="1">
        <w:r w:rsidRPr="00644235">
          <w:rPr>
            <w:rFonts w:hint="eastAsia"/>
            <w:sz w:val="22"/>
            <w:szCs w:val="22"/>
          </w:rPr>
          <w:t>ключевой</w:t>
        </w:r>
        <w:r w:rsidRPr="00644235">
          <w:rPr>
            <w:sz w:val="22"/>
            <w:szCs w:val="22"/>
          </w:rPr>
          <w:t xml:space="preserve"> </w:t>
        </w:r>
        <w:r w:rsidRPr="00644235">
          <w:rPr>
            <w:rFonts w:hint="eastAsia"/>
            <w:sz w:val="22"/>
            <w:szCs w:val="22"/>
          </w:rPr>
          <w:t>ставки</w:t>
        </w:r>
      </w:hyperlink>
      <w:r w:rsidRPr="00644235">
        <w:rPr>
          <w:rFonts w:hint="eastAsia"/>
          <w:sz w:val="22"/>
          <w:szCs w:val="22"/>
        </w:rPr>
        <w:t> Центрального</w:t>
      </w:r>
      <w:r w:rsidRPr="00644235">
        <w:rPr>
          <w:sz w:val="22"/>
          <w:szCs w:val="22"/>
        </w:rPr>
        <w:t xml:space="preserve"> </w:t>
      </w:r>
      <w:r w:rsidRPr="00644235">
        <w:rPr>
          <w:rFonts w:hint="eastAsia"/>
          <w:sz w:val="22"/>
          <w:szCs w:val="22"/>
        </w:rPr>
        <w:t>банка</w:t>
      </w:r>
      <w:r w:rsidRPr="00644235">
        <w:rPr>
          <w:sz w:val="22"/>
          <w:szCs w:val="22"/>
        </w:rPr>
        <w:t xml:space="preserve"> </w:t>
      </w:r>
      <w:r w:rsidRPr="00644235">
        <w:rPr>
          <w:rFonts w:hint="eastAsia"/>
          <w:sz w:val="22"/>
          <w:szCs w:val="22"/>
        </w:rPr>
        <w:t>Российской</w:t>
      </w:r>
      <w:r w:rsidRPr="00644235">
        <w:rPr>
          <w:sz w:val="22"/>
          <w:szCs w:val="22"/>
        </w:rPr>
        <w:t xml:space="preserve"> </w:t>
      </w:r>
      <w:r w:rsidRPr="00644235">
        <w:rPr>
          <w:rFonts w:hint="eastAsia"/>
          <w:sz w:val="22"/>
          <w:szCs w:val="22"/>
        </w:rPr>
        <w:t>Федерации</w:t>
      </w:r>
      <w:r w:rsidRPr="00644235">
        <w:rPr>
          <w:sz w:val="22"/>
          <w:szCs w:val="22"/>
        </w:rPr>
        <w:t xml:space="preserve"> </w:t>
      </w:r>
      <w:r w:rsidRPr="00644235">
        <w:rPr>
          <w:rFonts w:hint="eastAsia"/>
          <w:sz w:val="22"/>
          <w:szCs w:val="22"/>
        </w:rPr>
        <w:t>от</w:t>
      </w:r>
      <w:r w:rsidRPr="00644235">
        <w:rPr>
          <w:sz w:val="22"/>
          <w:szCs w:val="22"/>
        </w:rPr>
        <w:t xml:space="preserve"> </w:t>
      </w:r>
      <w:r w:rsidRPr="00644235">
        <w:rPr>
          <w:rFonts w:hint="eastAsia"/>
          <w:sz w:val="22"/>
          <w:szCs w:val="22"/>
        </w:rPr>
        <w:t>цены</w:t>
      </w:r>
      <w:r w:rsidRPr="00644235">
        <w:rPr>
          <w:sz w:val="22"/>
          <w:szCs w:val="22"/>
        </w:rPr>
        <w:t xml:space="preserve"> </w:t>
      </w:r>
      <w:r w:rsidRPr="00644235">
        <w:rPr>
          <w:rFonts w:hint="eastAsia"/>
          <w:sz w:val="22"/>
          <w:szCs w:val="22"/>
        </w:rPr>
        <w:t>договора</w:t>
      </w:r>
      <w:r w:rsidRPr="00644235">
        <w:rPr>
          <w:sz w:val="22"/>
          <w:szCs w:val="22"/>
        </w:rPr>
        <w:t xml:space="preserve">, </w:t>
      </w:r>
      <w:r w:rsidRPr="00644235">
        <w:rPr>
          <w:rFonts w:hint="eastAsia"/>
          <w:sz w:val="22"/>
          <w:szCs w:val="22"/>
        </w:rPr>
        <w:t>заключенного</w:t>
      </w:r>
      <w:r w:rsidRPr="00644235">
        <w:rPr>
          <w:sz w:val="22"/>
          <w:szCs w:val="22"/>
        </w:rPr>
        <w:t xml:space="preserve"> </w:t>
      </w:r>
      <w:r w:rsidRPr="00644235">
        <w:rPr>
          <w:rFonts w:hint="eastAsia"/>
          <w:sz w:val="22"/>
          <w:szCs w:val="22"/>
        </w:rPr>
        <w:t>Подрядчиком</w:t>
      </w:r>
      <w:r w:rsidRPr="00644235">
        <w:rPr>
          <w:sz w:val="22"/>
          <w:szCs w:val="22"/>
        </w:rPr>
        <w:t xml:space="preserve"> </w:t>
      </w:r>
      <w:r w:rsidRPr="00644235">
        <w:rPr>
          <w:rFonts w:hint="eastAsia"/>
          <w:sz w:val="22"/>
          <w:szCs w:val="22"/>
        </w:rPr>
        <w:t>с</w:t>
      </w:r>
      <w:r w:rsidRPr="00644235">
        <w:rPr>
          <w:sz w:val="22"/>
          <w:szCs w:val="22"/>
        </w:rPr>
        <w:t xml:space="preserve"> </w:t>
      </w:r>
      <w:r w:rsidRPr="00644235">
        <w:rPr>
          <w:rFonts w:hint="eastAsia"/>
          <w:sz w:val="22"/>
          <w:szCs w:val="22"/>
        </w:rPr>
        <w:t>соисполнителем</w:t>
      </w:r>
      <w:r w:rsidRPr="00644235">
        <w:rPr>
          <w:sz w:val="22"/>
          <w:szCs w:val="22"/>
        </w:rPr>
        <w:t xml:space="preserve">, </w:t>
      </w:r>
      <w:r w:rsidRPr="00644235">
        <w:rPr>
          <w:rFonts w:hint="eastAsia"/>
          <w:sz w:val="22"/>
          <w:szCs w:val="22"/>
        </w:rPr>
        <w:t>субподрядчиком</w:t>
      </w:r>
      <w:r w:rsidRPr="00644235">
        <w:rPr>
          <w:sz w:val="22"/>
          <w:szCs w:val="22"/>
        </w:rPr>
        <w:t xml:space="preserve">. </w:t>
      </w:r>
      <w:r w:rsidRPr="00644235">
        <w:rPr>
          <w:rFonts w:hint="eastAsia"/>
          <w:sz w:val="22"/>
          <w:szCs w:val="22"/>
        </w:rPr>
        <w:t>Пеня</w:t>
      </w:r>
      <w:r w:rsidRPr="00644235">
        <w:rPr>
          <w:sz w:val="22"/>
          <w:szCs w:val="22"/>
        </w:rPr>
        <w:t xml:space="preserve"> </w:t>
      </w:r>
      <w:r w:rsidRPr="00644235">
        <w:rPr>
          <w:rFonts w:hint="eastAsia"/>
          <w:sz w:val="22"/>
          <w:szCs w:val="22"/>
        </w:rPr>
        <w:t>подлежит</w:t>
      </w:r>
      <w:r w:rsidRPr="00644235">
        <w:rPr>
          <w:sz w:val="22"/>
          <w:szCs w:val="22"/>
        </w:rPr>
        <w:t xml:space="preserve"> </w:t>
      </w:r>
      <w:r w:rsidRPr="00644235">
        <w:rPr>
          <w:rFonts w:hint="eastAsia"/>
          <w:sz w:val="22"/>
          <w:szCs w:val="22"/>
        </w:rPr>
        <w:t>начислению</w:t>
      </w:r>
      <w:r w:rsidRPr="00644235">
        <w:rPr>
          <w:sz w:val="22"/>
          <w:szCs w:val="22"/>
        </w:rPr>
        <w:t xml:space="preserve"> </w:t>
      </w:r>
      <w:r w:rsidRPr="00644235">
        <w:rPr>
          <w:rFonts w:hint="eastAsia"/>
          <w:sz w:val="22"/>
          <w:szCs w:val="22"/>
        </w:rPr>
        <w:t>за</w:t>
      </w:r>
      <w:r w:rsidRPr="00644235">
        <w:rPr>
          <w:sz w:val="22"/>
          <w:szCs w:val="22"/>
        </w:rPr>
        <w:t xml:space="preserve"> </w:t>
      </w:r>
      <w:r w:rsidRPr="00644235">
        <w:rPr>
          <w:rFonts w:hint="eastAsia"/>
          <w:sz w:val="22"/>
          <w:szCs w:val="22"/>
        </w:rPr>
        <w:t>каждый</w:t>
      </w:r>
      <w:r w:rsidRPr="00644235">
        <w:rPr>
          <w:sz w:val="22"/>
          <w:szCs w:val="22"/>
        </w:rPr>
        <w:t xml:space="preserve"> </w:t>
      </w:r>
      <w:r w:rsidRPr="00644235">
        <w:rPr>
          <w:rFonts w:hint="eastAsia"/>
          <w:sz w:val="22"/>
          <w:szCs w:val="22"/>
        </w:rPr>
        <w:t>день</w:t>
      </w:r>
      <w:r w:rsidRPr="00644235">
        <w:rPr>
          <w:sz w:val="22"/>
          <w:szCs w:val="22"/>
        </w:rPr>
        <w:t xml:space="preserve"> </w:t>
      </w:r>
      <w:r w:rsidRPr="00644235">
        <w:rPr>
          <w:rFonts w:hint="eastAsia"/>
          <w:sz w:val="22"/>
          <w:szCs w:val="22"/>
        </w:rPr>
        <w:t>просрочки</w:t>
      </w:r>
      <w:r w:rsidRPr="00644235">
        <w:rPr>
          <w:sz w:val="22"/>
          <w:szCs w:val="22"/>
        </w:rPr>
        <w:t xml:space="preserve"> </w:t>
      </w:r>
      <w:r w:rsidRPr="00644235">
        <w:rPr>
          <w:rFonts w:hint="eastAsia"/>
          <w:sz w:val="22"/>
          <w:szCs w:val="22"/>
        </w:rPr>
        <w:t>исполнения</w:t>
      </w:r>
      <w:r w:rsidRPr="00644235">
        <w:rPr>
          <w:sz w:val="22"/>
          <w:szCs w:val="22"/>
        </w:rPr>
        <w:t xml:space="preserve"> </w:t>
      </w:r>
      <w:r w:rsidRPr="00644235">
        <w:rPr>
          <w:rFonts w:hint="eastAsia"/>
          <w:sz w:val="22"/>
          <w:szCs w:val="22"/>
        </w:rPr>
        <w:t>такого</w:t>
      </w:r>
      <w:r w:rsidRPr="00644235">
        <w:rPr>
          <w:sz w:val="22"/>
          <w:szCs w:val="22"/>
        </w:rPr>
        <w:t xml:space="preserve"> </w:t>
      </w:r>
      <w:r w:rsidRPr="00644235">
        <w:rPr>
          <w:rFonts w:hint="eastAsia"/>
          <w:sz w:val="22"/>
          <w:szCs w:val="22"/>
        </w:rPr>
        <w:t>обязательства</w:t>
      </w:r>
      <w:r w:rsidRPr="00644235">
        <w:rPr>
          <w:sz w:val="22"/>
          <w:szCs w:val="22"/>
        </w:rPr>
        <w:t xml:space="preserve">. </w:t>
      </w:r>
      <w:r w:rsidRPr="00644235">
        <w:rPr>
          <w:b/>
          <w:bCs/>
          <w:sz w:val="22"/>
          <w:szCs w:val="22"/>
        </w:rPr>
        <w:t xml:space="preserve">(данное условие применятся при </w:t>
      </w:r>
      <w:r w:rsidRPr="00644235">
        <w:rPr>
          <w:rFonts w:hint="eastAsia"/>
          <w:b/>
          <w:bCs/>
          <w:sz w:val="22"/>
          <w:szCs w:val="22"/>
        </w:rPr>
        <w:t>размере</w:t>
      </w:r>
      <w:r w:rsidRPr="00644235">
        <w:rPr>
          <w:b/>
          <w:bCs/>
          <w:sz w:val="22"/>
          <w:szCs w:val="22"/>
        </w:rPr>
        <w:t xml:space="preserve"> </w:t>
      </w:r>
      <w:r w:rsidRPr="00644235">
        <w:rPr>
          <w:rFonts w:hint="eastAsia"/>
          <w:b/>
          <w:bCs/>
          <w:sz w:val="22"/>
          <w:szCs w:val="22"/>
        </w:rPr>
        <w:t>начальной</w:t>
      </w:r>
      <w:r w:rsidRPr="00644235">
        <w:rPr>
          <w:b/>
          <w:bCs/>
          <w:sz w:val="22"/>
          <w:szCs w:val="22"/>
        </w:rPr>
        <w:t xml:space="preserve"> (</w:t>
      </w:r>
      <w:r w:rsidRPr="00644235">
        <w:rPr>
          <w:rFonts w:hint="eastAsia"/>
          <w:b/>
          <w:bCs/>
          <w:sz w:val="22"/>
          <w:szCs w:val="22"/>
        </w:rPr>
        <w:t>максимальной</w:t>
      </w:r>
      <w:r w:rsidRPr="00644235">
        <w:rPr>
          <w:b/>
          <w:bCs/>
          <w:sz w:val="22"/>
          <w:szCs w:val="22"/>
        </w:rPr>
        <w:t xml:space="preserve">) </w:t>
      </w:r>
      <w:r w:rsidRPr="00644235">
        <w:rPr>
          <w:rFonts w:hint="eastAsia"/>
          <w:b/>
          <w:bCs/>
          <w:sz w:val="22"/>
          <w:szCs w:val="22"/>
        </w:rPr>
        <w:t>цены</w:t>
      </w:r>
      <w:r w:rsidRPr="00644235">
        <w:rPr>
          <w:b/>
          <w:bCs/>
          <w:sz w:val="22"/>
          <w:szCs w:val="22"/>
        </w:rPr>
        <w:t xml:space="preserve"> </w:t>
      </w:r>
      <w:r w:rsidRPr="00644235">
        <w:rPr>
          <w:rFonts w:hint="eastAsia"/>
          <w:b/>
          <w:bCs/>
          <w:sz w:val="22"/>
          <w:szCs w:val="22"/>
        </w:rPr>
        <w:t>контракта</w:t>
      </w:r>
      <w:r w:rsidRPr="00644235">
        <w:rPr>
          <w:b/>
          <w:bCs/>
          <w:sz w:val="22"/>
          <w:szCs w:val="22"/>
        </w:rPr>
        <w:t xml:space="preserve"> 100 </w:t>
      </w:r>
      <w:r w:rsidRPr="00644235">
        <w:rPr>
          <w:rFonts w:hint="eastAsia"/>
          <w:b/>
          <w:bCs/>
          <w:sz w:val="22"/>
          <w:szCs w:val="22"/>
        </w:rPr>
        <w:t>млн</w:t>
      </w:r>
      <w:r w:rsidRPr="00644235">
        <w:rPr>
          <w:b/>
          <w:bCs/>
          <w:sz w:val="22"/>
          <w:szCs w:val="22"/>
        </w:rPr>
        <w:t xml:space="preserve">. рублей и </w:t>
      </w:r>
      <w:r w:rsidRPr="00644235">
        <w:rPr>
          <w:rFonts w:hint="eastAsia"/>
          <w:b/>
          <w:bCs/>
          <w:sz w:val="22"/>
          <w:szCs w:val="22"/>
        </w:rPr>
        <w:t>более</w:t>
      </w:r>
      <w:r w:rsidRPr="00644235">
        <w:rPr>
          <w:b/>
          <w:bCs/>
          <w:sz w:val="22"/>
          <w:szCs w:val="22"/>
        </w:rPr>
        <w:t>).</w:t>
      </w:r>
    </w:p>
    <w:bookmarkEnd w:id="132"/>
    <w:p w14:paraId="4D0AD245" w14:textId="77777777" w:rsidR="00964FE5" w:rsidRPr="00644235" w:rsidRDefault="00964FE5" w:rsidP="00964FE5">
      <w:pPr>
        <w:spacing w:line="276" w:lineRule="auto"/>
        <w:jc w:val="both"/>
        <w:rPr>
          <w:sz w:val="22"/>
          <w:szCs w:val="22"/>
        </w:rPr>
      </w:pPr>
    </w:p>
    <w:p w14:paraId="33318CD0" w14:textId="77777777" w:rsidR="00964FE5" w:rsidRPr="00644235" w:rsidRDefault="00964FE5" w:rsidP="00964FE5">
      <w:pPr>
        <w:pStyle w:val="aff4"/>
        <w:numPr>
          <w:ilvl w:val="0"/>
          <w:numId w:val="16"/>
        </w:numPr>
        <w:spacing w:line="276" w:lineRule="auto"/>
        <w:contextualSpacing w:val="0"/>
        <w:jc w:val="center"/>
        <w:rPr>
          <w:rFonts w:eastAsia="Arial"/>
          <w:b/>
          <w:sz w:val="22"/>
          <w:szCs w:val="22"/>
        </w:rPr>
      </w:pPr>
      <w:r w:rsidRPr="00644235">
        <w:rPr>
          <w:rFonts w:eastAsia="Arial"/>
          <w:b/>
          <w:sz w:val="22"/>
          <w:szCs w:val="22"/>
        </w:rPr>
        <w:t>Обстоятельства непреодолимой силы.</w:t>
      </w:r>
    </w:p>
    <w:p w14:paraId="0EF3E90C"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E4030E6"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FA0C298"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5560F4C"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43" w:name="_Hlk42159110"/>
      <w:r w:rsidRPr="00644235">
        <w:rPr>
          <w:sz w:val="22"/>
          <w:szCs w:val="22"/>
        </w:rP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4" w:name="bookmark19"/>
      <w:r w:rsidRPr="00644235">
        <w:rPr>
          <w:sz w:val="22"/>
          <w:szCs w:val="22"/>
        </w:rPr>
        <w:t>асторжении Контракта.</w:t>
      </w:r>
      <w:bookmarkEnd w:id="144"/>
    </w:p>
    <w:p w14:paraId="2195946D"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Международные санкции в отношении Российской Федерации и (или) Республики Крым не относятся к обстоятельствам непреодолимой силы.</w:t>
      </w:r>
    </w:p>
    <w:p w14:paraId="026BEDD2" w14:textId="77777777" w:rsidR="00964FE5" w:rsidRPr="00644235" w:rsidRDefault="00964FE5" w:rsidP="00964FE5">
      <w:pPr>
        <w:pStyle w:val="aff4"/>
        <w:spacing w:line="276" w:lineRule="auto"/>
        <w:ind w:left="567"/>
        <w:jc w:val="both"/>
        <w:rPr>
          <w:sz w:val="22"/>
          <w:szCs w:val="22"/>
        </w:rPr>
      </w:pPr>
    </w:p>
    <w:bookmarkEnd w:id="143"/>
    <w:p w14:paraId="018F4B10" w14:textId="77777777" w:rsidR="00964FE5" w:rsidRPr="00644235" w:rsidRDefault="00964FE5" w:rsidP="00964FE5">
      <w:pPr>
        <w:pStyle w:val="aff4"/>
        <w:numPr>
          <w:ilvl w:val="0"/>
          <w:numId w:val="16"/>
        </w:numPr>
        <w:spacing w:line="276" w:lineRule="auto"/>
        <w:ind w:left="0" w:firstLine="567"/>
        <w:contextualSpacing w:val="0"/>
        <w:jc w:val="center"/>
        <w:rPr>
          <w:rFonts w:eastAsia="MS Mincho"/>
          <w:b/>
          <w:sz w:val="22"/>
          <w:szCs w:val="22"/>
        </w:rPr>
      </w:pPr>
      <w:r w:rsidRPr="00644235">
        <w:rPr>
          <w:rFonts w:eastAsia="MS Mincho"/>
          <w:b/>
          <w:sz w:val="22"/>
          <w:szCs w:val="22"/>
        </w:rPr>
        <w:t>Разрешение споров и разногласий</w:t>
      </w:r>
    </w:p>
    <w:p w14:paraId="713F5A03"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bookmarkStart w:id="145" w:name="_Hlk56696934"/>
      <w:bookmarkStart w:id="146" w:name="bookmark24"/>
      <w:r w:rsidRPr="00644235">
        <w:rPr>
          <w:rFonts w:eastAsia="MS Mincho"/>
          <w:sz w:val="22"/>
          <w:szCs w:val="22"/>
        </w:rPr>
        <w:lastRenderedPageBreak/>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266D1494"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13.2. При возникновении между Государственным з</w:t>
      </w:r>
      <w:r w:rsidRPr="00644235">
        <w:rPr>
          <w:sz w:val="22"/>
          <w:szCs w:val="22"/>
        </w:rPr>
        <w:t xml:space="preserve">аказчиком </w:t>
      </w:r>
      <w:r w:rsidRPr="00644235">
        <w:rPr>
          <w:rFonts w:eastAsia="MS Mincho"/>
          <w:sz w:val="22"/>
          <w:szCs w:val="22"/>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1BB435D"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8141935" w14:textId="77777777" w:rsidR="00964FE5" w:rsidRPr="00644235" w:rsidRDefault="00964FE5" w:rsidP="00A63D0E">
      <w:pPr>
        <w:pStyle w:val="aff4"/>
        <w:numPr>
          <w:ilvl w:val="1"/>
          <w:numId w:val="21"/>
        </w:numPr>
        <w:spacing w:line="276" w:lineRule="auto"/>
        <w:ind w:left="0" w:firstLine="567"/>
        <w:contextualSpacing w:val="0"/>
        <w:jc w:val="both"/>
        <w:rPr>
          <w:sz w:val="22"/>
          <w:szCs w:val="22"/>
          <w:lang w:eastAsia="ar-SA"/>
        </w:rPr>
      </w:pPr>
      <w:r w:rsidRPr="00644235">
        <w:rPr>
          <w:sz w:val="22"/>
          <w:szCs w:val="22"/>
        </w:rPr>
        <w:t>Все споры в связи с Контрактом Стороны разрешают с соблюдением обязательного досудебного претензионного порядка урегулирования споров.</w:t>
      </w:r>
    </w:p>
    <w:p w14:paraId="4617D89A" w14:textId="77777777" w:rsidR="00964FE5" w:rsidRPr="00644235" w:rsidRDefault="00964FE5" w:rsidP="00A63D0E">
      <w:pPr>
        <w:pStyle w:val="aff4"/>
        <w:numPr>
          <w:ilvl w:val="1"/>
          <w:numId w:val="21"/>
        </w:numPr>
        <w:spacing w:line="276" w:lineRule="auto"/>
        <w:ind w:left="0" w:firstLine="567"/>
        <w:contextualSpacing w:val="0"/>
        <w:jc w:val="both"/>
        <w:rPr>
          <w:sz w:val="22"/>
          <w:szCs w:val="22"/>
        </w:rPr>
      </w:pPr>
      <w:r w:rsidRPr="00644235">
        <w:rPr>
          <w:sz w:val="22"/>
          <w:szCs w:val="22"/>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BDD5753" w14:textId="77777777" w:rsidR="00964FE5" w:rsidRPr="00644235" w:rsidRDefault="00964FE5" w:rsidP="00A63D0E">
      <w:pPr>
        <w:pStyle w:val="aff4"/>
        <w:numPr>
          <w:ilvl w:val="1"/>
          <w:numId w:val="21"/>
        </w:numPr>
        <w:spacing w:line="276" w:lineRule="auto"/>
        <w:ind w:left="0" w:firstLine="567"/>
        <w:contextualSpacing w:val="0"/>
        <w:jc w:val="both"/>
        <w:rPr>
          <w:sz w:val="22"/>
          <w:szCs w:val="22"/>
        </w:rPr>
      </w:pPr>
      <w:r w:rsidRPr="00644235">
        <w:rPr>
          <w:sz w:val="22"/>
          <w:szCs w:val="22"/>
        </w:rPr>
        <w:t>Претензионные письма направляются Сторонами в порядке, предусмотренном для направления уведомлений в статье 21 Контракта.</w:t>
      </w:r>
    </w:p>
    <w:p w14:paraId="156BDAA7" w14:textId="77777777" w:rsidR="00964FE5" w:rsidRPr="00644235" w:rsidRDefault="00964FE5" w:rsidP="00964FE5">
      <w:pPr>
        <w:pStyle w:val="aff4"/>
        <w:tabs>
          <w:tab w:val="left" w:pos="-12758"/>
          <w:tab w:val="left" w:pos="-8789"/>
        </w:tabs>
        <w:spacing w:line="276" w:lineRule="auto"/>
        <w:ind w:left="0" w:firstLine="567"/>
        <w:jc w:val="both"/>
        <w:rPr>
          <w:sz w:val="22"/>
          <w:szCs w:val="22"/>
        </w:rPr>
      </w:pPr>
      <w:r w:rsidRPr="00644235">
        <w:rPr>
          <w:sz w:val="22"/>
          <w:szCs w:val="22"/>
        </w:rP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5B007CA" w14:textId="77777777" w:rsidR="00964FE5" w:rsidRPr="00644235" w:rsidRDefault="00964FE5" w:rsidP="00A63D0E">
      <w:pPr>
        <w:pStyle w:val="aff4"/>
        <w:numPr>
          <w:ilvl w:val="1"/>
          <w:numId w:val="21"/>
        </w:numPr>
        <w:tabs>
          <w:tab w:val="left" w:pos="-8364"/>
          <w:tab w:val="left" w:pos="-5812"/>
        </w:tabs>
        <w:spacing w:line="276" w:lineRule="auto"/>
        <w:ind w:left="0" w:firstLine="567"/>
        <w:contextualSpacing w:val="0"/>
        <w:jc w:val="both"/>
        <w:rPr>
          <w:sz w:val="22"/>
          <w:szCs w:val="22"/>
        </w:rPr>
      </w:pPr>
      <w:r w:rsidRPr="00644235">
        <w:rPr>
          <w:sz w:val="22"/>
          <w:szCs w:val="22"/>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D27C965" w14:textId="77777777" w:rsidR="00964FE5" w:rsidRPr="00644235" w:rsidRDefault="00964FE5" w:rsidP="00A63D0E">
      <w:pPr>
        <w:pStyle w:val="aff4"/>
        <w:numPr>
          <w:ilvl w:val="1"/>
          <w:numId w:val="21"/>
        </w:numPr>
        <w:tabs>
          <w:tab w:val="left" w:pos="-8364"/>
          <w:tab w:val="left" w:pos="-5812"/>
        </w:tabs>
        <w:spacing w:line="276" w:lineRule="auto"/>
        <w:ind w:left="0" w:firstLine="567"/>
        <w:contextualSpacing w:val="0"/>
        <w:jc w:val="both"/>
        <w:rPr>
          <w:sz w:val="22"/>
          <w:szCs w:val="22"/>
        </w:rPr>
      </w:pPr>
      <w:r w:rsidRPr="00644235">
        <w:rPr>
          <w:sz w:val="22"/>
          <w:szCs w:val="22"/>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A65E894" w14:textId="77777777" w:rsidR="00964FE5" w:rsidRPr="00644235" w:rsidRDefault="00964FE5" w:rsidP="00A63D0E">
      <w:pPr>
        <w:pStyle w:val="aff4"/>
        <w:numPr>
          <w:ilvl w:val="1"/>
          <w:numId w:val="21"/>
        </w:numPr>
        <w:tabs>
          <w:tab w:val="left" w:pos="-8364"/>
          <w:tab w:val="left" w:pos="-5812"/>
        </w:tabs>
        <w:spacing w:line="276" w:lineRule="auto"/>
        <w:ind w:left="0" w:firstLine="567"/>
        <w:contextualSpacing w:val="0"/>
        <w:jc w:val="both"/>
        <w:rPr>
          <w:sz w:val="22"/>
          <w:szCs w:val="22"/>
        </w:rPr>
      </w:pPr>
      <w:r w:rsidRPr="00644235">
        <w:rPr>
          <w:sz w:val="22"/>
          <w:szCs w:val="22"/>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2985B24" w14:textId="77777777" w:rsidR="00964FE5" w:rsidRPr="00644235" w:rsidRDefault="00964FE5" w:rsidP="00A63D0E">
      <w:pPr>
        <w:pStyle w:val="aff4"/>
        <w:numPr>
          <w:ilvl w:val="1"/>
          <w:numId w:val="21"/>
        </w:numPr>
        <w:tabs>
          <w:tab w:val="left" w:pos="-8364"/>
          <w:tab w:val="left" w:pos="-5812"/>
        </w:tabs>
        <w:spacing w:line="276" w:lineRule="auto"/>
        <w:ind w:left="0" w:firstLine="567"/>
        <w:contextualSpacing w:val="0"/>
        <w:jc w:val="both"/>
        <w:rPr>
          <w:sz w:val="22"/>
          <w:szCs w:val="22"/>
        </w:rPr>
      </w:pPr>
      <w:r w:rsidRPr="00644235">
        <w:rPr>
          <w:sz w:val="22"/>
          <w:szCs w:val="22"/>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5"/>
    <w:p w14:paraId="09ED6B11" w14:textId="77777777" w:rsidR="00964FE5" w:rsidRPr="00644235" w:rsidRDefault="00964FE5" w:rsidP="00964FE5">
      <w:pPr>
        <w:spacing w:line="276" w:lineRule="auto"/>
        <w:jc w:val="both"/>
        <w:rPr>
          <w:b/>
          <w:sz w:val="22"/>
          <w:szCs w:val="22"/>
        </w:rPr>
      </w:pPr>
    </w:p>
    <w:p w14:paraId="74312FBB" w14:textId="77777777" w:rsidR="00964FE5" w:rsidRPr="00644235" w:rsidRDefault="00964FE5" w:rsidP="00964FE5">
      <w:pPr>
        <w:pStyle w:val="aff4"/>
        <w:numPr>
          <w:ilvl w:val="0"/>
          <w:numId w:val="16"/>
        </w:numPr>
        <w:spacing w:line="276" w:lineRule="auto"/>
        <w:contextualSpacing w:val="0"/>
        <w:jc w:val="center"/>
        <w:rPr>
          <w:b/>
          <w:sz w:val="22"/>
          <w:szCs w:val="22"/>
        </w:rPr>
      </w:pPr>
      <w:r w:rsidRPr="00644235">
        <w:rPr>
          <w:b/>
          <w:sz w:val="22"/>
          <w:szCs w:val="22"/>
        </w:rPr>
        <w:t>Обеспечение исполнения обязательств по контракту</w:t>
      </w:r>
    </w:p>
    <w:p w14:paraId="1E0120DB"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47" w:name="_Hlk40876195"/>
      <w:bookmarkStart w:id="148" w:name="_Hlk11341342"/>
      <w:r w:rsidRPr="00644235">
        <w:rPr>
          <w:sz w:val="22"/>
          <w:szCs w:val="22"/>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9" w:name="_Hlk11338469"/>
    </w:p>
    <w:p w14:paraId="2C563838" w14:textId="77777777" w:rsidR="00964FE5" w:rsidRPr="00644235" w:rsidRDefault="00964FE5" w:rsidP="00964FE5">
      <w:pPr>
        <w:pStyle w:val="aff4"/>
        <w:numPr>
          <w:ilvl w:val="2"/>
          <w:numId w:val="16"/>
        </w:numPr>
        <w:spacing w:line="276" w:lineRule="auto"/>
        <w:ind w:left="142" w:firstLine="425"/>
        <w:contextualSpacing w:val="0"/>
        <w:jc w:val="both"/>
        <w:rPr>
          <w:sz w:val="22"/>
          <w:szCs w:val="22"/>
        </w:rPr>
      </w:pPr>
      <w:r w:rsidRPr="00644235">
        <w:rPr>
          <w:sz w:val="22"/>
          <w:szCs w:val="22"/>
        </w:rPr>
        <w:t xml:space="preserve">Размер обеспечения исполнения Контракта равен 0,5 % от начальной максимальной цены Контракта в соответствии со ст. 96 Закон № 44-ФЗ. </w:t>
      </w:r>
    </w:p>
    <w:p w14:paraId="02B77AD7" w14:textId="77777777" w:rsidR="00964FE5" w:rsidRPr="00D421CF" w:rsidRDefault="00964FE5" w:rsidP="00964FE5">
      <w:pPr>
        <w:pStyle w:val="aff4"/>
        <w:spacing w:line="276" w:lineRule="auto"/>
        <w:ind w:left="142" w:firstLine="425"/>
        <w:jc w:val="both"/>
        <w:rPr>
          <w:sz w:val="22"/>
          <w:szCs w:val="22"/>
        </w:rPr>
      </w:pPr>
      <w:r w:rsidRPr="00644235">
        <w:rPr>
          <w:sz w:val="22"/>
          <w:szCs w:val="22"/>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w:t>
      </w:r>
      <w:r w:rsidRPr="00D421CF">
        <w:rPr>
          <w:sz w:val="22"/>
          <w:szCs w:val="22"/>
        </w:rPr>
        <w:t>нием случаев установленных Закон № 44-ФЗ.</w:t>
      </w:r>
    </w:p>
    <w:p w14:paraId="53F029F3" w14:textId="77777777" w:rsidR="00964FE5" w:rsidRPr="00644235" w:rsidRDefault="00964FE5" w:rsidP="00964FE5">
      <w:pPr>
        <w:pStyle w:val="aff4"/>
        <w:spacing w:line="276" w:lineRule="auto"/>
        <w:ind w:left="142" w:firstLine="425"/>
        <w:jc w:val="both"/>
        <w:rPr>
          <w:sz w:val="22"/>
          <w:szCs w:val="22"/>
        </w:rPr>
      </w:pPr>
      <w:r w:rsidRPr="00644235">
        <w:rPr>
          <w:sz w:val="22"/>
          <w:szCs w:val="22"/>
        </w:rPr>
        <w:t xml:space="preserve">Размер обеспечения исполнения Контракта с учетом настоящего пункта составляет </w:t>
      </w:r>
      <w:r w:rsidRPr="008F351B">
        <w:rPr>
          <w:sz w:val="22"/>
          <w:szCs w:val="22"/>
        </w:rPr>
        <w:t>522</w:t>
      </w:r>
      <w:r>
        <w:rPr>
          <w:sz w:val="22"/>
          <w:szCs w:val="22"/>
        </w:rPr>
        <w:t xml:space="preserve"> </w:t>
      </w:r>
      <w:r w:rsidRPr="008F351B">
        <w:rPr>
          <w:sz w:val="22"/>
          <w:szCs w:val="22"/>
        </w:rPr>
        <w:t>515,06</w:t>
      </w:r>
      <w:r>
        <w:rPr>
          <w:sz w:val="22"/>
          <w:szCs w:val="22"/>
        </w:rPr>
        <w:t xml:space="preserve"> </w:t>
      </w:r>
      <w:r w:rsidRPr="00C436BC">
        <w:rPr>
          <w:sz w:val="22"/>
          <w:szCs w:val="22"/>
        </w:rPr>
        <w:t>рублей.</w:t>
      </w:r>
    </w:p>
    <w:p w14:paraId="3F8630B0" w14:textId="77777777" w:rsidR="00964FE5" w:rsidRPr="00644235" w:rsidRDefault="00964FE5" w:rsidP="00964FE5">
      <w:pPr>
        <w:pStyle w:val="aff4"/>
        <w:numPr>
          <w:ilvl w:val="2"/>
          <w:numId w:val="16"/>
        </w:numPr>
        <w:spacing w:line="276" w:lineRule="auto"/>
        <w:ind w:left="0" w:firstLine="567"/>
        <w:contextualSpacing w:val="0"/>
        <w:jc w:val="both"/>
        <w:rPr>
          <w:rFonts w:eastAsia="Droid Sans Fallback"/>
          <w:sz w:val="22"/>
          <w:szCs w:val="22"/>
        </w:rPr>
      </w:pPr>
      <w:r w:rsidRPr="00644235">
        <w:rPr>
          <w:rFonts w:eastAsia="Droid Sans Fallback"/>
          <w:sz w:val="22"/>
          <w:szCs w:val="22"/>
        </w:rPr>
        <w:lastRenderedPageBreak/>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A069F84" w14:textId="77777777" w:rsidR="00964FE5" w:rsidRPr="00644235" w:rsidRDefault="00964FE5" w:rsidP="00964FE5">
      <w:pPr>
        <w:pStyle w:val="aff4"/>
        <w:numPr>
          <w:ilvl w:val="1"/>
          <w:numId w:val="16"/>
        </w:numPr>
        <w:spacing w:line="276" w:lineRule="auto"/>
        <w:ind w:left="0" w:firstLine="567"/>
        <w:contextualSpacing w:val="0"/>
        <w:jc w:val="both"/>
        <w:rPr>
          <w:sz w:val="22"/>
          <w:szCs w:val="22"/>
          <w:shd w:val="clear" w:color="auto" w:fill="FFFFFF"/>
        </w:rPr>
      </w:pPr>
      <w:r w:rsidRPr="00644235">
        <w:rPr>
          <w:sz w:val="22"/>
          <w:szCs w:val="22"/>
          <w:shd w:val="clear" w:color="auto" w:fill="FFFFFF"/>
        </w:rPr>
        <w:t xml:space="preserve">Условием подписания </w:t>
      </w:r>
      <w:hyperlink w:anchor="sub_15000" w:history="1">
        <w:r w:rsidRPr="00644235">
          <w:rPr>
            <w:sz w:val="22"/>
            <w:szCs w:val="22"/>
            <w:shd w:val="clear" w:color="auto" w:fill="FFFFFF"/>
          </w:rPr>
          <w:t>Акт</w:t>
        </w:r>
      </w:hyperlink>
      <w:r w:rsidRPr="00644235">
        <w:rPr>
          <w:sz w:val="22"/>
          <w:szCs w:val="22"/>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B223AB0" w14:textId="77777777" w:rsidR="00964FE5" w:rsidRPr="00644235" w:rsidRDefault="00964FE5" w:rsidP="00964FE5">
      <w:pPr>
        <w:pStyle w:val="aff4"/>
        <w:numPr>
          <w:ilvl w:val="2"/>
          <w:numId w:val="16"/>
        </w:numPr>
        <w:spacing w:line="276" w:lineRule="auto"/>
        <w:ind w:left="0" w:firstLine="567"/>
        <w:contextualSpacing w:val="0"/>
        <w:jc w:val="both"/>
        <w:rPr>
          <w:sz w:val="22"/>
          <w:szCs w:val="22"/>
          <w:shd w:val="clear" w:color="auto" w:fill="FFFFFF"/>
        </w:rPr>
      </w:pPr>
      <w:r w:rsidRPr="00644235">
        <w:rPr>
          <w:sz w:val="22"/>
          <w:szCs w:val="22"/>
          <w:shd w:val="clear" w:color="auto" w:fill="FFFFFF"/>
        </w:rPr>
        <w:t xml:space="preserve">Размер обеспечения гарантийных обязательств Контракта равен 3 % от начальной максимальной цены контракта, что составляет </w:t>
      </w:r>
      <w:r w:rsidRPr="00C436BC">
        <w:rPr>
          <w:sz w:val="22"/>
          <w:szCs w:val="22"/>
          <w:shd w:val="clear" w:color="auto" w:fill="FFFFFF"/>
        </w:rPr>
        <w:t>3</w:t>
      </w:r>
      <w:r>
        <w:rPr>
          <w:sz w:val="22"/>
          <w:szCs w:val="22"/>
          <w:shd w:val="clear" w:color="auto" w:fill="FFFFFF"/>
        </w:rPr>
        <w:t xml:space="preserve"> </w:t>
      </w:r>
      <w:r w:rsidRPr="00C436BC">
        <w:rPr>
          <w:sz w:val="22"/>
          <w:szCs w:val="22"/>
          <w:shd w:val="clear" w:color="auto" w:fill="FFFFFF"/>
        </w:rPr>
        <w:t>135</w:t>
      </w:r>
      <w:r>
        <w:rPr>
          <w:sz w:val="22"/>
          <w:szCs w:val="22"/>
          <w:shd w:val="clear" w:color="auto" w:fill="FFFFFF"/>
        </w:rPr>
        <w:t xml:space="preserve"> </w:t>
      </w:r>
      <w:r w:rsidRPr="00C436BC">
        <w:rPr>
          <w:sz w:val="22"/>
          <w:szCs w:val="22"/>
          <w:shd w:val="clear" w:color="auto" w:fill="FFFFFF"/>
        </w:rPr>
        <w:t>090,36</w:t>
      </w:r>
      <w:r>
        <w:rPr>
          <w:sz w:val="22"/>
          <w:szCs w:val="22"/>
          <w:shd w:val="clear" w:color="auto" w:fill="FFFFFF"/>
        </w:rPr>
        <w:t xml:space="preserve"> </w:t>
      </w:r>
      <w:r w:rsidRPr="00C436BC">
        <w:rPr>
          <w:sz w:val="22"/>
          <w:szCs w:val="22"/>
          <w:shd w:val="clear" w:color="auto" w:fill="FFFFFF"/>
        </w:rPr>
        <w:t>рублей.</w:t>
      </w:r>
      <w:r w:rsidRPr="00644235">
        <w:rPr>
          <w:sz w:val="22"/>
          <w:szCs w:val="22"/>
          <w:shd w:val="clear" w:color="auto" w:fill="FFFFFF"/>
        </w:rPr>
        <w:t xml:space="preserve">  </w:t>
      </w:r>
    </w:p>
    <w:p w14:paraId="3B321A1A"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50" w:name="_Hlk13750140"/>
      <w:r w:rsidRPr="00644235">
        <w:rPr>
          <w:sz w:val="22"/>
          <w:szCs w:val="22"/>
        </w:rPr>
        <w:t xml:space="preserve">Способ обеспечения исполнения Контракта, </w:t>
      </w:r>
      <w:r w:rsidRPr="00644235">
        <w:rPr>
          <w:sz w:val="22"/>
          <w:szCs w:val="22"/>
          <w:shd w:val="clear" w:color="auto" w:fill="FFFFFF"/>
        </w:rPr>
        <w:t>гарантийных обязательств</w:t>
      </w:r>
      <w:r w:rsidRPr="00644235">
        <w:rPr>
          <w:sz w:val="22"/>
          <w:szCs w:val="22"/>
        </w:rPr>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9"/>
    <w:bookmarkEnd w:id="150"/>
    <w:p w14:paraId="0C2018B6"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Денежные средства, вносимые в обеспечение исполнения Контракта </w:t>
      </w:r>
      <w:r w:rsidRPr="00644235">
        <w:rPr>
          <w:sz w:val="22"/>
          <w:szCs w:val="22"/>
          <w:shd w:val="clear" w:color="auto" w:fill="FFFFFF"/>
        </w:rPr>
        <w:t>и гарантийных обязательств</w:t>
      </w:r>
      <w:r w:rsidRPr="00644235">
        <w:rPr>
          <w:sz w:val="22"/>
          <w:szCs w:val="22"/>
        </w:rPr>
        <w:t>, должны быть перечислены в установленном размере по реквизитам:</w:t>
      </w:r>
    </w:p>
    <w:p w14:paraId="4660B99C" w14:textId="77777777" w:rsidR="00964FE5" w:rsidRPr="00644235" w:rsidRDefault="00964FE5" w:rsidP="00964FE5">
      <w:pPr>
        <w:spacing w:line="276" w:lineRule="auto"/>
        <w:ind w:firstLine="567"/>
        <w:rPr>
          <w:rFonts w:ascii="Liberation Serif" w:hAnsi="Liberation Serif"/>
          <w:sz w:val="22"/>
          <w:szCs w:val="22"/>
        </w:rPr>
      </w:pPr>
      <w:bookmarkStart w:id="151" w:name="_Hlk23932125"/>
      <w:r w:rsidRPr="00644235">
        <w:rPr>
          <w:rFonts w:ascii="Liberation Serif" w:hAnsi="Liberation Serif"/>
          <w:sz w:val="22"/>
          <w:szCs w:val="22"/>
        </w:rPr>
        <w:t xml:space="preserve">Получатель: </w:t>
      </w:r>
    </w:p>
    <w:p w14:paraId="07BD780E"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Министерство финансов Республики Крым (ГКУ «</w:t>
      </w:r>
      <w:proofErr w:type="spellStart"/>
      <w:r w:rsidRPr="00644235">
        <w:rPr>
          <w:rFonts w:ascii="Times New Roman" w:hAnsi="Times New Roman"/>
        </w:rPr>
        <w:t>Инвестстрой</w:t>
      </w:r>
      <w:proofErr w:type="spellEnd"/>
      <w:r w:rsidRPr="00644235">
        <w:rPr>
          <w:rFonts w:ascii="Times New Roman" w:hAnsi="Times New Roman"/>
        </w:rPr>
        <w:t xml:space="preserve"> Республики Крым», </w:t>
      </w:r>
    </w:p>
    <w:p w14:paraId="0AB37786"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л/с. 05752J47730)</w:t>
      </w:r>
    </w:p>
    <w:p w14:paraId="21FCF944"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Казначейский счет: 03222643350000007500</w:t>
      </w:r>
    </w:p>
    <w:p w14:paraId="00F37847"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ЕКС.: 40102810645370000035</w:t>
      </w:r>
    </w:p>
    <w:p w14:paraId="1759F5B7"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КБК: 81700000000000000510</w:t>
      </w:r>
    </w:p>
    <w:p w14:paraId="7134309D"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 xml:space="preserve">Банк: ОТДЕЛЕНИЕ РЕСПУБЛИКА КРЫМ БАНКА РОССИИ//УФК по Республике Крым </w:t>
      </w:r>
    </w:p>
    <w:p w14:paraId="7A39F925"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г. Симферополь</w:t>
      </w:r>
    </w:p>
    <w:p w14:paraId="1D17FDA6"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БИК: 013510002</w:t>
      </w:r>
    </w:p>
    <w:p w14:paraId="3C6A90DD"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ОГРН: 1159102101454</w:t>
      </w:r>
    </w:p>
    <w:p w14:paraId="5F4433AB"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ИНН: 9102187428</w:t>
      </w:r>
    </w:p>
    <w:p w14:paraId="567F089A"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КПП: 910201001</w:t>
      </w:r>
    </w:p>
    <w:p w14:paraId="6279E1D9"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ОКТМО: 35701000001</w:t>
      </w:r>
    </w:p>
    <w:p w14:paraId="78DA1CDE" w14:textId="77777777" w:rsidR="00964FE5" w:rsidRPr="00644235" w:rsidRDefault="00964FE5" w:rsidP="00964FE5">
      <w:pPr>
        <w:autoSpaceDE w:val="0"/>
        <w:autoSpaceDN w:val="0"/>
        <w:adjustRightInd w:val="0"/>
        <w:spacing w:line="276" w:lineRule="auto"/>
        <w:ind w:firstLine="567"/>
        <w:contextualSpacing/>
        <w:jc w:val="both"/>
        <w:rPr>
          <w:sz w:val="22"/>
          <w:szCs w:val="22"/>
        </w:rPr>
      </w:pPr>
      <w:r w:rsidRPr="00644235">
        <w:rPr>
          <w:sz w:val="22"/>
          <w:szCs w:val="22"/>
        </w:rPr>
        <w:t>Назначение платежа: «Обеспечение исполнения государственного контракта (ИКЗ № ____________)».</w:t>
      </w:r>
    </w:p>
    <w:p w14:paraId="62926516" w14:textId="77777777" w:rsidR="00964FE5" w:rsidRPr="00644235" w:rsidRDefault="00964FE5" w:rsidP="00964FE5">
      <w:pPr>
        <w:autoSpaceDE w:val="0"/>
        <w:autoSpaceDN w:val="0"/>
        <w:adjustRightInd w:val="0"/>
        <w:spacing w:line="276" w:lineRule="auto"/>
        <w:ind w:firstLine="567"/>
        <w:contextualSpacing/>
        <w:jc w:val="both"/>
        <w:rPr>
          <w:sz w:val="22"/>
          <w:szCs w:val="22"/>
        </w:rPr>
      </w:pPr>
      <w:bookmarkStart w:id="152" w:name="_Hlk23147494"/>
      <w:r w:rsidRPr="00644235">
        <w:rPr>
          <w:sz w:val="22"/>
          <w:szCs w:val="22"/>
        </w:rPr>
        <w:t xml:space="preserve">Или </w:t>
      </w:r>
    </w:p>
    <w:p w14:paraId="253CE153" w14:textId="77777777" w:rsidR="00964FE5" w:rsidRPr="00644235" w:rsidRDefault="00964FE5" w:rsidP="00964FE5">
      <w:pPr>
        <w:autoSpaceDE w:val="0"/>
        <w:autoSpaceDN w:val="0"/>
        <w:adjustRightInd w:val="0"/>
        <w:spacing w:line="276" w:lineRule="auto"/>
        <w:ind w:firstLine="567"/>
        <w:contextualSpacing/>
        <w:jc w:val="both"/>
        <w:rPr>
          <w:sz w:val="22"/>
          <w:szCs w:val="22"/>
        </w:rPr>
      </w:pPr>
      <w:r w:rsidRPr="00644235">
        <w:rPr>
          <w:sz w:val="22"/>
          <w:szCs w:val="22"/>
        </w:rPr>
        <w:t>Назначение платежа: «Обеспечение гарантийных обязательств государственного контракта от «__</w:t>
      </w:r>
      <w:proofErr w:type="gramStart"/>
      <w:r w:rsidRPr="00644235">
        <w:rPr>
          <w:sz w:val="22"/>
          <w:szCs w:val="22"/>
        </w:rPr>
        <w:t>_»_</w:t>
      </w:r>
      <w:proofErr w:type="gramEnd"/>
      <w:r w:rsidRPr="00644235">
        <w:rPr>
          <w:sz w:val="22"/>
          <w:szCs w:val="22"/>
        </w:rPr>
        <w:t>___________ 20__ №________ (ИКЗ № ____________)».</w:t>
      </w:r>
      <w:bookmarkEnd w:id="151"/>
    </w:p>
    <w:p w14:paraId="2B9CE8F2" w14:textId="77777777" w:rsidR="00964FE5" w:rsidRPr="00644235" w:rsidRDefault="00964FE5" w:rsidP="00964FE5">
      <w:pPr>
        <w:pStyle w:val="aff4"/>
        <w:numPr>
          <w:ilvl w:val="2"/>
          <w:numId w:val="16"/>
        </w:numPr>
        <w:spacing w:line="276" w:lineRule="auto"/>
        <w:ind w:left="0" w:firstLine="567"/>
        <w:contextualSpacing w:val="0"/>
        <w:jc w:val="both"/>
        <w:rPr>
          <w:sz w:val="22"/>
          <w:szCs w:val="22"/>
          <w:shd w:val="clear" w:color="auto" w:fill="FFFFFF"/>
        </w:rPr>
      </w:pPr>
      <w:bookmarkStart w:id="153" w:name="_Hlk13837879"/>
      <w:bookmarkStart w:id="154" w:name="_Hlk11420340"/>
      <w:bookmarkEnd w:id="152"/>
      <w:r w:rsidRPr="00644235">
        <w:rPr>
          <w:sz w:val="22"/>
          <w:szCs w:val="22"/>
        </w:rP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644235">
        <w:rPr>
          <w:sz w:val="22"/>
          <w:szCs w:val="22"/>
          <w:shd w:val="clear" w:color="auto" w:fill="FFFFFF"/>
        </w:rPr>
        <w:t xml:space="preserve">подписания сторонами </w:t>
      </w:r>
      <w:hyperlink w:anchor="sub_15000" w:history="1">
        <w:r w:rsidRPr="00644235">
          <w:rPr>
            <w:sz w:val="22"/>
            <w:szCs w:val="22"/>
            <w:shd w:val="clear" w:color="auto" w:fill="FFFFFF"/>
          </w:rPr>
          <w:t>Акт</w:t>
        </w:r>
      </w:hyperlink>
      <w:r w:rsidRPr="00644235">
        <w:rPr>
          <w:sz w:val="22"/>
          <w:szCs w:val="22"/>
          <w:shd w:val="clear" w:color="auto" w:fill="FFFFFF"/>
        </w:rPr>
        <w:t xml:space="preserve">а сдачи-приемки законченного строительством объекта к Контракту. </w:t>
      </w:r>
    </w:p>
    <w:p w14:paraId="3DA163CE"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bookmarkStart w:id="155" w:name="_Hlk32400133"/>
      <w:r w:rsidRPr="00644235">
        <w:rPr>
          <w:sz w:val="22"/>
          <w:szCs w:val="22"/>
        </w:rPr>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644235">
        <w:rPr>
          <w:rFonts w:hint="eastAsia"/>
          <w:sz w:val="22"/>
          <w:szCs w:val="22"/>
        </w:rPr>
        <w:t>и</w:t>
      </w:r>
      <w:r w:rsidRPr="00644235">
        <w:rPr>
          <w:sz w:val="22"/>
          <w:szCs w:val="22"/>
        </w:rPr>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37EB225" w14:textId="77777777" w:rsidR="00964FE5" w:rsidRPr="00644235" w:rsidRDefault="00964FE5" w:rsidP="00964FE5">
      <w:pPr>
        <w:pStyle w:val="aff4"/>
        <w:numPr>
          <w:ilvl w:val="2"/>
          <w:numId w:val="16"/>
        </w:numPr>
        <w:autoSpaceDE w:val="0"/>
        <w:autoSpaceDN w:val="0"/>
        <w:adjustRightInd w:val="0"/>
        <w:spacing w:line="276" w:lineRule="auto"/>
        <w:ind w:left="0" w:firstLine="567"/>
        <w:contextualSpacing w:val="0"/>
        <w:jc w:val="both"/>
        <w:rPr>
          <w:sz w:val="22"/>
          <w:szCs w:val="22"/>
        </w:rPr>
      </w:pPr>
      <w:bookmarkStart w:id="156" w:name="_Hlk13750182"/>
      <w:r w:rsidRPr="00644235">
        <w:rPr>
          <w:sz w:val="22"/>
          <w:szCs w:val="22"/>
        </w:rPr>
        <w:t xml:space="preserve">денежные средства, внесенные в качестве обеспечения гарантийных обязательств, возвращаются Подрядчику в срок не позднее </w:t>
      </w:r>
      <w:r w:rsidRPr="00644235">
        <w:rPr>
          <w:rFonts w:eastAsia="Droid Sans Fallback"/>
          <w:sz w:val="22"/>
          <w:szCs w:val="22"/>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5E852D40"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lastRenderedPageBreak/>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3625DB2C" w14:textId="77777777" w:rsidR="00964FE5" w:rsidRPr="00644235" w:rsidRDefault="00964FE5" w:rsidP="00964FE5">
      <w:pPr>
        <w:pStyle w:val="aff4"/>
        <w:spacing w:line="276" w:lineRule="auto"/>
        <w:ind w:left="0" w:firstLine="567"/>
        <w:jc w:val="both"/>
        <w:rPr>
          <w:sz w:val="22"/>
          <w:szCs w:val="22"/>
        </w:rPr>
      </w:pPr>
      <w:r w:rsidRPr="00644235">
        <w:rPr>
          <w:sz w:val="22"/>
          <w:szCs w:val="22"/>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556088A" w14:textId="77777777" w:rsidR="00964FE5" w:rsidRPr="00644235" w:rsidRDefault="00964FE5" w:rsidP="00964FE5">
      <w:pPr>
        <w:pStyle w:val="aff4"/>
        <w:spacing w:line="276" w:lineRule="auto"/>
        <w:ind w:left="0" w:firstLine="567"/>
        <w:jc w:val="both"/>
        <w:rPr>
          <w:sz w:val="22"/>
          <w:szCs w:val="22"/>
        </w:rPr>
      </w:pPr>
      <w:r w:rsidRPr="00644235">
        <w:rPr>
          <w:sz w:val="22"/>
          <w:szCs w:val="22"/>
        </w:rP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0928301" w14:textId="77777777" w:rsidR="00964FE5" w:rsidRPr="00644235" w:rsidRDefault="00964FE5" w:rsidP="00964FE5">
      <w:pPr>
        <w:pStyle w:val="aff4"/>
        <w:spacing w:line="276" w:lineRule="auto"/>
        <w:ind w:left="0" w:firstLine="567"/>
        <w:jc w:val="both"/>
        <w:rPr>
          <w:sz w:val="22"/>
          <w:szCs w:val="22"/>
          <w:shd w:val="clear" w:color="auto" w:fill="FFFFFF"/>
        </w:rPr>
      </w:pPr>
      <w:bookmarkStart w:id="157" w:name="_Hlk15911882"/>
      <w:bookmarkStart w:id="158" w:name="_Hlk16234848"/>
      <w:r w:rsidRPr="00644235">
        <w:rPr>
          <w:sz w:val="22"/>
          <w:szCs w:val="22"/>
          <w:shd w:val="clear" w:color="auto" w:fill="FFFFFF"/>
        </w:rPr>
        <w:t xml:space="preserve">В банковскую гарантию, </w:t>
      </w:r>
      <w:r w:rsidRPr="00644235">
        <w:rPr>
          <w:sz w:val="22"/>
          <w:szCs w:val="22"/>
        </w:rPr>
        <w:t xml:space="preserve">обеспечивающую исполнение Контракта и гарантийных обязательств должно </w:t>
      </w:r>
      <w:r w:rsidRPr="00644235">
        <w:rPr>
          <w:sz w:val="22"/>
          <w:szCs w:val="22"/>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FB89447" w14:textId="77777777" w:rsidR="00964FE5" w:rsidRPr="00644235" w:rsidRDefault="00964FE5" w:rsidP="00964FE5">
      <w:pPr>
        <w:tabs>
          <w:tab w:val="left" w:pos="993"/>
        </w:tabs>
        <w:spacing w:line="276" w:lineRule="auto"/>
        <w:ind w:firstLine="567"/>
        <w:jc w:val="both"/>
        <w:rPr>
          <w:rFonts w:eastAsiaTheme="minorHAnsi"/>
          <w:noProof/>
          <w:sz w:val="22"/>
          <w:szCs w:val="22"/>
        </w:rPr>
      </w:pPr>
      <w:r w:rsidRPr="00644235">
        <w:rPr>
          <w:noProof/>
          <w:sz w:val="22"/>
          <w:szCs w:val="22"/>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671D5C9B" w14:textId="77777777" w:rsidR="00964FE5" w:rsidRPr="00644235" w:rsidRDefault="00964FE5" w:rsidP="00964FE5">
      <w:pPr>
        <w:spacing w:line="276" w:lineRule="auto"/>
        <w:ind w:firstLine="567"/>
        <w:jc w:val="both"/>
        <w:rPr>
          <w:sz w:val="22"/>
          <w:szCs w:val="22"/>
        </w:rPr>
      </w:pPr>
      <w:r w:rsidRPr="00644235">
        <w:rPr>
          <w:sz w:val="22"/>
          <w:szCs w:val="22"/>
        </w:rP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C76870A" w14:textId="77777777" w:rsidR="00964FE5" w:rsidRPr="00644235" w:rsidRDefault="00964FE5" w:rsidP="00964FE5">
      <w:pPr>
        <w:spacing w:line="276" w:lineRule="auto"/>
        <w:ind w:firstLine="567"/>
        <w:jc w:val="both"/>
        <w:rPr>
          <w:sz w:val="22"/>
          <w:szCs w:val="22"/>
        </w:rPr>
      </w:pPr>
      <w:r w:rsidRPr="00644235">
        <w:rPr>
          <w:sz w:val="22"/>
          <w:szCs w:val="22"/>
        </w:rPr>
        <w:t xml:space="preserve">- обязательства оплатить суммы неустоек (штрафов, пеней), предусмотренных Контрактом; </w:t>
      </w:r>
    </w:p>
    <w:p w14:paraId="1A277795" w14:textId="77777777" w:rsidR="00964FE5" w:rsidRPr="00644235" w:rsidRDefault="00964FE5" w:rsidP="00964FE5">
      <w:pPr>
        <w:autoSpaceDE w:val="0"/>
        <w:autoSpaceDN w:val="0"/>
        <w:adjustRightInd w:val="0"/>
        <w:spacing w:line="276" w:lineRule="auto"/>
        <w:ind w:firstLine="567"/>
        <w:jc w:val="both"/>
        <w:rPr>
          <w:sz w:val="22"/>
          <w:szCs w:val="22"/>
        </w:rPr>
      </w:pPr>
      <w:r w:rsidRPr="00644235">
        <w:rPr>
          <w:sz w:val="22"/>
          <w:szCs w:val="22"/>
        </w:rPr>
        <w:t>- обязательства уплатить суммы убытков или убытков (</w:t>
      </w:r>
      <w:r w:rsidRPr="00644235">
        <w:rPr>
          <w:rFonts w:eastAsia="Droid Sans Fallback"/>
          <w:sz w:val="22"/>
          <w:szCs w:val="22"/>
          <w:lang w:eastAsia="zh-CN"/>
        </w:rPr>
        <w:t>за исключением упущенной выгоды</w:t>
      </w:r>
      <w:r w:rsidRPr="00644235">
        <w:rPr>
          <w:sz w:val="22"/>
          <w:szCs w:val="22"/>
        </w:rPr>
        <w:t>), в том числе в случае расторжения Контракта по причине его неисполнения или ненадлежащего исполнения Подрядчиком;</w:t>
      </w:r>
    </w:p>
    <w:p w14:paraId="772346CC" w14:textId="77777777" w:rsidR="00964FE5" w:rsidRPr="00644235" w:rsidRDefault="00964FE5" w:rsidP="00964FE5">
      <w:pPr>
        <w:spacing w:line="276" w:lineRule="auto"/>
        <w:ind w:firstLine="567"/>
        <w:jc w:val="both"/>
        <w:rPr>
          <w:sz w:val="22"/>
          <w:szCs w:val="22"/>
        </w:rPr>
      </w:pPr>
      <w:r w:rsidRPr="00644235">
        <w:rPr>
          <w:sz w:val="22"/>
          <w:szCs w:val="22"/>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1F5FFEBE"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59" w:name="_Hlk13750252"/>
      <w:r w:rsidRPr="00644235">
        <w:rPr>
          <w:sz w:val="22"/>
          <w:szCs w:val="22"/>
        </w:rPr>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40BC719A"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60" w:name="_Hlk11338627"/>
      <w:r w:rsidRPr="00644235">
        <w:rPr>
          <w:sz w:val="22"/>
          <w:szCs w:val="22"/>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644235">
        <w:rPr>
          <w:sz w:val="22"/>
          <w:szCs w:val="22"/>
          <w:shd w:val="clear" w:color="auto" w:fill="FFFFFF"/>
        </w:rPr>
        <w:t xml:space="preserve">и гарантийных обязательств </w:t>
      </w:r>
      <w:r w:rsidRPr="00644235">
        <w:rPr>
          <w:sz w:val="22"/>
          <w:szCs w:val="22"/>
        </w:rPr>
        <w:t xml:space="preserve">лицензии на осуществление банковских операций, Подрядчик обязан предоставить новое обеспечение исполнения Контракта </w:t>
      </w:r>
      <w:r w:rsidRPr="00644235">
        <w:rPr>
          <w:sz w:val="22"/>
          <w:szCs w:val="22"/>
          <w:shd w:val="clear" w:color="auto" w:fill="FFFFFF"/>
        </w:rPr>
        <w:t>и гарантийных обязательств (</w:t>
      </w:r>
      <w:r w:rsidRPr="00644235">
        <w:rPr>
          <w:sz w:val="22"/>
          <w:szCs w:val="22"/>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85EEBBA" w14:textId="77777777" w:rsidR="00964FE5" w:rsidRPr="00644235" w:rsidRDefault="00964FE5" w:rsidP="00964FE5">
      <w:pPr>
        <w:spacing w:line="276" w:lineRule="auto"/>
        <w:ind w:firstLine="567"/>
        <w:jc w:val="both"/>
        <w:rPr>
          <w:sz w:val="22"/>
          <w:szCs w:val="22"/>
        </w:rPr>
      </w:pPr>
      <w:r w:rsidRPr="00644235">
        <w:rPr>
          <w:sz w:val="22"/>
          <w:szCs w:val="22"/>
        </w:rPr>
        <w:t>Размер такого обеспечения может быть уменьшен в порядке и случаях, которые предусмотрены пунктом 14.8 Контракта.</w:t>
      </w:r>
    </w:p>
    <w:p w14:paraId="0C85FCB0" w14:textId="77777777" w:rsidR="00964FE5" w:rsidRPr="00644235" w:rsidRDefault="00964FE5" w:rsidP="00964FE5">
      <w:pPr>
        <w:spacing w:line="276" w:lineRule="auto"/>
        <w:ind w:firstLine="567"/>
        <w:jc w:val="both"/>
        <w:rPr>
          <w:sz w:val="22"/>
          <w:szCs w:val="22"/>
        </w:rPr>
      </w:pPr>
      <w:r w:rsidRPr="00644235">
        <w:rPr>
          <w:sz w:val="22"/>
          <w:szCs w:val="22"/>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0B3BB5AC" w14:textId="77777777" w:rsidR="00964FE5" w:rsidRPr="00644235" w:rsidRDefault="00964FE5" w:rsidP="00964FE5">
      <w:pPr>
        <w:pStyle w:val="aff4"/>
        <w:numPr>
          <w:ilvl w:val="2"/>
          <w:numId w:val="16"/>
        </w:numPr>
        <w:autoSpaceDE w:val="0"/>
        <w:autoSpaceDN w:val="0"/>
        <w:adjustRightInd w:val="0"/>
        <w:spacing w:line="276" w:lineRule="auto"/>
        <w:ind w:left="0" w:firstLine="567"/>
        <w:contextualSpacing w:val="0"/>
        <w:jc w:val="both"/>
        <w:rPr>
          <w:sz w:val="22"/>
          <w:szCs w:val="22"/>
        </w:rPr>
      </w:pPr>
      <w:bookmarkStart w:id="161" w:name="_Hlk14964463"/>
      <w:r w:rsidRPr="00644235">
        <w:rPr>
          <w:sz w:val="22"/>
          <w:szCs w:val="22"/>
        </w:rPr>
        <w:t xml:space="preserve">Если обеспечение исполнения Контракта, </w:t>
      </w:r>
      <w:r w:rsidRPr="00644235">
        <w:rPr>
          <w:sz w:val="22"/>
          <w:szCs w:val="22"/>
          <w:shd w:val="clear" w:color="auto" w:fill="FFFFFF"/>
        </w:rPr>
        <w:t>гарантийных обязательств</w:t>
      </w:r>
      <w:r w:rsidRPr="00644235">
        <w:rPr>
          <w:sz w:val="22"/>
          <w:szCs w:val="22"/>
        </w:rP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CB530C6" w14:textId="77777777" w:rsidR="00964FE5" w:rsidRPr="00644235" w:rsidRDefault="00964FE5" w:rsidP="00964FE5">
      <w:pPr>
        <w:widowControl w:val="0"/>
        <w:tabs>
          <w:tab w:val="left" w:pos="709"/>
        </w:tabs>
        <w:autoSpaceDE w:val="0"/>
        <w:autoSpaceDN w:val="0"/>
        <w:adjustRightInd w:val="0"/>
        <w:spacing w:line="276" w:lineRule="auto"/>
        <w:ind w:firstLine="567"/>
        <w:contextualSpacing/>
        <w:jc w:val="both"/>
        <w:rPr>
          <w:sz w:val="22"/>
          <w:szCs w:val="22"/>
        </w:rPr>
      </w:pPr>
      <w:bookmarkStart w:id="162" w:name="_Hlk15911964"/>
      <w:r w:rsidRPr="00644235">
        <w:rPr>
          <w:sz w:val="22"/>
          <w:szCs w:val="22"/>
        </w:rPr>
        <w:t>Действие указанного пункта не распространяется на случаи, если Подрядчиком представлена недостоверная (поддельная) банковская гарантия.</w:t>
      </w:r>
    </w:p>
    <w:p w14:paraId="1E1CD2A1" w14:textId="77777777" w:rsidR="00964FE5" w:rsidRPr="00644235" w:rsidRDefault="00964FE5" w:rsidP="00964FE5">
      <w:pPr>
        <w:pStyle w:val="aff4"/>
        <w:widowControl w:val="0"/>
        <w:numPr>
          <w:ilvl w:val="2"/>
          <w:numId w:val="16"/>
        </w:numPr>
        <w:tabs>
          <w:tab w:val="left" w:pos="709"/>
        </w:tabs>
        <w:autoSpaceDE w:val="0"/>
        <w:autoSpaceDN w:val="0"/>
        <w:adjustRightInd w:val="0"/>
        <w:spacing w:line="276" w:lineRule="auto"/>
        <w:ind w:left="0" w:firstLine="567"/>
        <w:jc w:val="both"/>
        <w:rPr>
          <w:sz w:val="22"/>
          <w:szCs w:val="22"/>
        </w:rPr>
      </w:pPr>
      <w:bookmarkStart w:id="163" w:name="_Hlk23409994"/>
      <w:r w:rsidRPr="00644235">
        <w:rPr>
          <w:sz w:val="22"/>
          <w:szCs w:val="22"/>
        </w:rPr>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w:t>
      </w:r>
      <w:r w:rsidRPr="00644235">
        <w:rPr>
          <w:sz w:val="22"/>
          <w:szCs w:val="22"/>
        </w:rPr>
        <w:lastRenderedPageBreak/>
        <w:t>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2C934E4"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64" w:name="_Hlk11338600"/>
      <w:bookmarkEnd w:id="160"/>
      <w:bookmarkEnd w:id="161"/>
      <w:bookmarkEnd w:id="162"/>
      <w:bookmarkEnd w:id="163"/>
      <w:r w:rsidRPr="00644235">
        <w:rPr>
          <w:sz w:val="22"/>
          <w:szCs w:val="22"/>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BFEF6D5" w14:textId="77777777" w:rsidR="00964FE5" w:rsidRPr="00644235" w:rsidRDefault="00964FE5" w:rsidP="00964FE5">
      <w:pPr>
        <w:autoSpaceDE w:val="0"/>
        <w:autoSpaceDN w:val="0"/>
        <w:adjustRightInd w:val="0"/>
        <w:spacing w:line="276" w:lineRule="auto"/>
        <w:ind w:firstLine="567"/>
        <w:jc w:val="both"/>
        <w:rPr>
          <w:sz w:val="22"/>
          <w:szCs w:val="22"/>
        </w:rPr>
      </w:pPr>
      <w:bookmarkStart w:id="165" w:name="_Hlk42159277"/>
      <w:r w:rsidRPr="00644235">
        <w:rPr>
          <w:sz w:val="22"/>
          <w:szCs w:val="22"/>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F50015A" w14:textId="77777777" w:rsidR="00964FE5" w:rsidRPr="00644235" w:rsidRDefault="00964FE5" w:rsidP="00964FE5">
      <w:pPr>
        <w:spacing w:line="276" w:lineRule="auto"/>
        <w:ind w:firstLine="567"/>
        <w:jc w:val="both"/>
        <w:rPr>
          <w:sz w:val="22"/>
          <w:szCs w:val="22"/>
        </w:rPr>
      </w:pPr>
      <w:r w:rsidRPr="00644235">
        <w:rPr>
          <w:sz w:val="22"/>
          <w:szCs w:val="22"/>
        </w:rPr>
        <w:t xml:space="preserve">Такое уменьшение не допускается в случаях, определяемых Правительством Российской Федерации в соответствии с </w:t>
      </w:r>
      <w:hyperlink r:id="rId45" w:history="1">
        <w:r w:rsidRPr="00644235">
          <w:rPr>
            <w:sz w:val="22"/>
            <w:szCs w:val="22"/>
          </w:rPr>
          <w:t>частью 7.3 статьи 96</w:t>
        </w:r>
      </w:hyperlink>
      <w:r w:rsidRPr="00644235">
        <w:rPr>
          <w:sz w:val="22"/>
          <w:szCs w:val="22"/>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4B50A778" w14:textId="77777777" w:rsidR="00964FE5" w:rsidRPr="00644235" w:rsidRDefault="00964FE5" w:rsidP="00964FE5">
      <w:pPr>
        <w:spacing w:line="276" w:lineRule="auto"/>
        <w:ind w:firstLine="567"/>
        <w:jc w:val="both"/>
        <w:rPr>
          <w:sz w:val="22"/>
          <w:szCs w:val="22"/>
        </w:rPr>
      </w:pPr>
      <w:r w:rsidRPr="00644235">
        <w:rPr>
          <w:sz w:val="22"/>
          <w:szCs w:val="22"/>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70359543"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Обеспечение исполнения Контракта</w:t>
      </w:r>
      <w:r w:rsidRPr="00644235">
        <w:rPr>
          <w:sz w:val="22"/>
          <w:szCs w:val="22"/>
          <w:shd w:val="clear" w:color="auto" w:fill="FFFFFF"/>
        </w:rPr>
        <w:t xml:space="preserve"> и гарантийных обязательств</w:t>
      </w:r>
      <w:r w:rsidRPr="00644235">
        <w:rPr>
          <w:sz w:val="22"/>
          <w:szCs w:val="22"/>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2AC100B"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В случае неисполнения или ненадлежащего исполнения Подрядчиком обязательств по Контракту </w:t>
      </w:r>
      <w:r w:rsidRPr="00644235">
        <w:rPr>
          <w:sz w:val="22"/>
          <w:szCs w:val="22"/>
          <w:shd w:val="clear" w:color="auto" w:fill="FFFFFF"/>
        </w:rPr>
        <w:t>и гарантийных обязательств</w:t>
      </w:r>
      <w:r w:rsidRPr="00644235">
        <w:rPr>
          <w:sz w:val="22"/>
          <w:szCs w:val="22"/>
        </w:rPr>
        <w:t xml:space="preserve"> обеспечение исполнения Контракта</w:t>
      </w:r>
      <w:r w:rsidRPr="00644235">
        <w:rPr>
          <w:sz w:val="22"/>
          <w:szCs w:val="22"/>
          <w:shd w:val="clear" w:color="auto" w:fill="FFFFFF"/>
        </w:rPr>
        <w:t xml:space="preserve"> и гарантийных обязательств</w:t>
      </w:r>
      <w:r w:rsidRPr="00644235">
        <w:rPr>
          <w:sz w:val="22"/>
          <w:szCs w:val="22"/>
        </w:rPr>
        <w:t xml:space="preserve"> переходит Государственному заказчику.</w:t>
      </w:r>
    </w:p>
    <w:p w14:paraId="2DF054A2"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Все затраты, связанные с заключением и оформлением договоров и иных документов по обеспечению исполнения Контракта </w:t>
      </w:r>
      <w:r w:rsidRPr="00644235">
        <w:rPr>
          <w:sz w:val="22"/>
          <w:szCs w:val="22"/>
          <w:shd w:val="clear" w:color="auto" w:fill="FFFFFF"/>
        </w:rPr>
        <w:t>и гарантийных обязательств</w:t>
      </w:r>
      <w:r w:rsidRPr="00644235">
        <w:rPr>
          <w:sz w:val="22"/>
          <w:szCs w:val="22"/>
        </w:rPr>
        <w:t>, несет Подрядчик.</w:t>
      </w:r>
    </w:p>
    <w:bookmarkEnd w:id="147"/>
    <w:bookmarkEnd w:id="159"/>
    <w:p w14:paraId="77EB8E22" w14:textId="77777777" w:rsidR="00964FE5" w:rsidRPr="00644235" w:rsidRDefault="00964FE5" w:rsidP="00964FE5">
      <w:pPr>
        <w:spacing w:line="276" w:lineRule="auto"/>
        <w:jc w:val="both"/>
        <w:rPr>
          <w:sz w:val="22"/>
          <w:szCs w:val="22"/>
        </w:rPr>
      </w:pPr>
    </w:p>
    <w:bookmarkEnd w:id="148"/>
    <w:p w14:paraId="22B8B2E7" w14:textId="77777777" w:rsidR="00964FE5" w:rsidRPr="00644235" w:rsidRDefault="00964FE5" w:rsidP="00964FE5">
      <w:pPr>
        <w:pStyle w:val="aff4"/>
        <w:numPr>
          <w:ilvl w:val="0"/>
          <w:numId w:val="16"/>
        </w:numPr>
        <w:spacing w:line="276" w:lineRule="auto"/>
        <w:contextualSpacing w:val="0"/>
        <w:jc w:val="center"/>
        <w:rPr>
          <w:b/>
          <w:sz w:val="22"/>
          <w:szCs w:val="22"/>
        </w:rPr>
      </w:pPr>
      <w:r w:rsidRPr="00644235">
        <w:rPr>
          <w:b/>
          <w:sz w:val="22"/>
          <w:szCs w:val="22"/>
        </w:rPr>
        <w:t>Привлечение Подрядчиком третьих лиц для выполнения работ</w:t>
      </w:r>
    </w:p>
    <w:p w14:paraId="22B407D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6F9D4DE4"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0C22A07"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w:t>
      </w:r>
      <w:r w:rsidRPr="00644235">
        <w:rPr>
          <w:sz w:val="22"/>
          <w:szCs w:val="22"/>
        </w:rPr>
        <w:lastRenderedPageBreak/>
        <w:t xml:space="preserve">услуг), предусмотренных </w:t>
      </w:r>
      <w:hyperlink r:id="rId46" w:anchor="/document/72009464/entry/12000" w:history="1">
        <w:r w:rsidRPr="00644235">
          <w:rPr>
            <w:sz w:val="22"/>
            <w:szCs w:val="22"/>
          </w:rPr>
          <w:t xml:space="preserve">Графиками </w:t>
        </w:r>
      </w:hyperlink>
      <w:r w:rsidRPr="00644235">
        <w:rPr>
          <w:sz w:val="22"/>
          <w:szCs w:val="22"/>
        </w:rPr>
        <w:t>, которые не входят в установленный Контрактом перечень работ, выполняемых Подрядчиком самостоятельно.</w:t>
      </w:r>
    </w:p>
    <w:p w14:paraId="33D30E4F"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w:t>
      </w:r>
      <w:r>
        <w:rPr>
          <w:sz w:val="22"/>
          <w:szCs w:val="22"/>
        </w:rPr>
        <w:t>пятнадцать</w:t>
      </w:r>
      <w:r w:rsidRPr="00644235">
        <w:rPr>
          <w:sz w:val="22"/>
          <w:szCs w:val="22"/>
        </w:rPr>
        <w:t>) процентов от цены Контракта.</w:t>
      </w:r>
    </w:p>
    <w:p w14:paraId="42D8B648"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срок не более 5 рабочих дней со дня заключения договора с субподрядчиком, соисполнителем представить Государственному заказчику:</w:t>
      </w:r>
    </w:p>
    <w:p w14:paraId="0ED5B560" w14:textId="77777777" w:rsidR="00964FE5" w:rsidRPr="00644235" w:rsidRDefault="00964FE5" w:rsidP="00964FE5">
      <w:pPr>
        <w:spacing w:line="276" w:lineRule="auto"/>
        <w:ind w:firstLine="567"/>
        <w:jc w:val="both"/>
        <w:rPr>
          <w:sz w:val="22"/>
          <w:szCs w:val="22"/>
        </w:rPr>
      </w:pPr>
      <w:r w:rsidRPr="00644235">
        <w:rPr>
          <w:sz w:val="22"/>
          <w:szCs w:val="2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79BCB23" w14:textId="77777777" w:rsidR="00964FE5" w:rsidRPr="00644235" w:rsidRDefault="00964FE5" w:rsidP="00964FE5">
      <w:pPr>
        <w:spacing w:line="276" w:lineRule="auto"/>
        <w:ind w:firstLine="567"/>
        <w:jc w:val="both"/>
        <w:rPr>
          <w:sz w:val="22"/>
          <w:szCs w:val="22"/>
        </w:rPr>
      </w:pPr>
      <w:r w:rsidRPr="00644235">
        <w:rPr>
          <w:sz w:val="22"/>
          <w:szCs w:val="22"/>
        </w:rPr>
        <w:t>б) копию договора (договоров), заключенного с субподрядчиком, соисполнителем, заверенную Подрядчиком.</w:t>
      </w:r>
    </w:p>
    <w:p w14:paraId="6ECCDE72"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447EA85C"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A0DAF75" w14:textId="77777777" w:rsidR="00964FE5" w:rsidRPr="00644235" w:rsidRDefault="00964FE5" w:rsidP="00964FE5">
      <w:pPr>
        <w:spacing w:line="276" w:lineRule="auto"/>
        <w:ind w:firstLine="567"/>
        <w:jc w:val="both"/>
        <w:rPr>
          <w:sz w:val="22"/>
          <w:szCs w:val="22"/>
        </w:rPr>
      </w:pPr>
      <w:r w:rsidRPr="00644235">
        <w:rPr>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A10F3C6" w14:textId="77777777" w:rsidR="00964FE5" w:rsidRPr="00644235" w:rsidRDefault="00964FE5" w:rsidP="00964FE5">
      <w:pPr>
        <w:spacing w:line="276" w:lineRule="auto"/>
        <w:ind w:firstLine="567"/>
        <w:jc w:val="both"/>
        <w:rPr>
          <w:sz w:val="22"/>
          <w:szCs w:val="22"/>
        </w:rPr>
      </w:pPr>
      <w:r w:rsidRPr="00644235">
        <w:rPr>
          <w:sz w:val="22"/>
          <w:szCs w:val="22"/>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764A55B"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B287743" w14:textId="77777777" w:rsidR="00964FE5" w:rsidRPr="00644235" w:rsidRDefault="00964FE5" w:rsidP="00964FE5">
      <w:pPr>
        <w:pStyle w:val="aff4"/>
        <w:numPr>
          <w:ilvl w:val="2"/>
          <w:numId w:val="16"/>
        </w:numPr>
        <w:spacing w:line="276" w:lineRule="auto"/>
        <w:ind w:left="0" w:firstLine="567"/>
        <w:contextualSpacing w:val="0"/>
        <w:jc w:val="both"/>
        <w:rPr>
          <w:sz w:val="22"/>
          <w:szCs w:val="22"/>
        </w:rPr>
      </w:pPr>
      <w:r w:rsidRPr="00644235">
        <w:rPr>
          <w:sz w:val="22"/>
          <w:szCs w:val="22"/>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A74320F" w14:textId="77777777" w:rsidR="00964FE5" w:rsidRPr="00644235" w:rsidRDefault="00964FE5" w:rsidP="00964FE5">
      <w:pPr>
        <w:spacing w:line="276" w:lineRule="auto"/>
        <w:ind w:firstLine="567"/>
        <w:jc w:val="both"/>
        <w:rPr>
          <w:sz w:val="22"/>
          <w:szCs w:val="22"/>
        </w:rPr>
      </w:pPr>
      <w:r w:rsidRPr="00644235">
        <w:rPr>
          <w:sz w:val="22"/>
          <w:szCs w:val="22"/>
        </w:rPr>
        <w:t xml:space="preserve">а) за представление документов, указанных в </w:t>
      </w:r>
      <w:hyperlink r:id="rId47" w:anchor="/document/71576966/entry/1102" w:history="1">
        <w:r w:rsidRPr="00644235">
          <w:rPr>
            <w:sz w:val="22"/>
            <w:szCs w:val="22"/>
          </w:rPr>
          <w:t>пунктах 15.4.1-15.4.3</w:t>
        </w:r>
      </w:hyperlink>
      <w:r w:rsidRPr="00644235">
        <w:rPr>
          <w:sz w:val="22"/>
          <w:szCs w:val="22"/>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6B158DE" w14:textId="77777777" w:rsidR="00964FE5" w:rsidRPr="00644235" w:rsidRDefault="00964FE5" w:rsidP="00964FE5">
      <w:pPr>
        <w:spacing w:line="276" w:lineRule="auto"/>
        <w:ind w:firstLine="567"/>
        <w:jc w:val="both"/>
        <w:rPr>
          <w:sz w:val="22"/>
          <w:szCs w:val="22"/>
        </w:rPr>
      </w:pPr>
      <w:r w:rsidRPr="00644235">
        <w:rPr>
          <w:sz w:val="22"/>
          <w:szCs w:val="22"/>
        </w:rPr>
        <w:t xml:space="preserve">б) за </w:t>
      </w:r>
      <w:proofErr w:type="spellStart"/>
      <w:r w:rsidRPr="00644235">
        <w:rPr>
          <w:sz w:val="22"/>
          <w:szCs w:val="22"/>
        </w:rPr>
        <w:t>непривлечение</w:t>
      </w:r>
      <w:proofErr w:type="spellEnd"/>
      <w:r w:rsidRPr="00644235">
        <w:rPr>
          <w:sz w:val="22"/>
          <w:szCs w:val="22"/>
        </w:rPr>
        <w:t xml:space="preserve"> субподрядчиков, соисполнителей в объеме, установленном в Контракте.</w:t>
      </w:r>
    </w:p>
    <w:p w14:paraId="4CAB1A4F" w14:textId="77777777" w:rsidR="00964FE5" w:rsidRPr="00644235" w:rsidRDefault="00964FE5" w:rsidP="00964FE5">
      <w:pPr>
        <w:spacing w:line="276" w:lineRule="auto"/>
        <w:ind w:firstLine="540"/>
        <w:jc w:val="both"/>
        <w:rPr>
          <w:rFonts w:ascii="Verdana" w:hAnsi="Verdana"/>
          <w:i/>
          <w:iCs/>
          <w:sz w:val="22"/>
          <w:szCs w:val="22"/>
        </w:rPr>
      </w:pPr>
      <w:r w:rsidRPr="00644235">
        <w:rPr>
          <w:i/>
          <w:iCs/>
          <w:sz w:val="22"/>
          <w:szCs w:val="22"/>
        </w:rPr>
        <w:t xml:space="preserve">Условия </w:t>
      </w:r>
      <w:proofErr w:type="spellStart"/>
      <w:r w:rsidRPr="00644235">
        <w:rPr>
          <w:i/>
          <w:iCs/>
          <w:sz w:val="22"/>
          <w:szCs w:val="22"/>
        </w:rPr>
        <w:t>п.п</w:t>
      </w:r>
      <w:proofErr w:type="spellEnd"/>
      <w:r w:rsidRPr="00644235">
        <w:rPr>
          <w:i/>
          <w:iCs/>
          <w:sz w:val="22"/>
          <w:szCs w:val="22"/>
        </w:rPr>
        <w:t>. 15.4, 15.4.1 - 15.4.5 Контракта не применяются к отношениям Сторон в случае, если Контракт заключается с Подрядчиком, являющимся СМП или СОНО.</w:t>
      </w:r>
    </w:p>
    <w:p w14:paraId="5B1D247C"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В случае неисполнения или ненадлежащего исполнения субподрядчиком, соисполнителем обязательств, предусмотренных договором, заключенным с Подрядчиком, </w:t>
      </w:r>
      <w:r w:rsidRPr="00644235">
        <w:rPr>
          <w:sz w:val="22"/>
          <w:szCs w:val="22"/>
        </w:rPr>
        <w:lastRenderedPageBreak/>
        <w:t>осуществлять замену субподрядчика, соисполнителя, с которым ранее был заключен договор, на другого субподрядчика, соисполнителя.</w:t>
      </w:r>
    </w:p>
    <w:p w14:paraId="080D9672" w14:textId="77777777" w:rsidR="00964FE5" w:rsidRPr="00644235" w:rsidRDefault="00964FE5" w:rsidP="00964FE5">
      <w:pPr>
        <w:spacing w:line="276" w:lineRule="auto"/>
        <w:jc w:val="both"/>
        <w:rPr>
          <w:sz w:val="22"/>
          <w:szCs w:val="22"/>
        </w:rPr>
      </w:pPr>
    </w:p>
    <w:p w14:paraId="0C514E63" w14:textId="77777777" w:rsidR="00964FE5" w:rsidRPr="00644235" w:rsidRDefault="00964FE5" w:rsidP="00964FE5">
      <w:pPr>
        <w:pStyle w:val="aff4"/>
        <w:numPr>
          <w:ilvl w:val="0"/>
          <w:numId w:val="16"/>
        </w:numPr>
        <w:spacing w:line="276" w:lineRule="auto"/>
        <w:contextualSpacing w:val="0"/>
        <w:jc w:val="center"/>
        <w:rPr>
          <w:b/>
          <w:sz w:val="22"/>
          <w:szCs w:val="22"/>
        </w:rPr>
      </w:pPr>
      <w:r w:rsidRPr="00644235">
        <w:rPr>
          <w:b/>
          <w:sz w:val="22"/>
          <w:szCs w:val="22"/>
        </w:rPr>
        <w:t>Антидемпинговые меры</w:t>
      </w:r>
    </w:p>
    <w:p w14:paraId="2638DD92"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66" w:name="_Hlk40889286"/>
      <w:r w:rsidRPr="00644235">
        <w:rPr>
          <w:sz w:val="22"/>
          <w:szCs w:val="22"/>
        </w:rP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E98E6F4"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AE11254" w14:textId="77777777" w:rsidR="00964FE5" w:rsidRPr="00644235" w:rsidRDefault="00964FE5" w:rsidP="00964FE5">
      <w:pPr>
        <w:pStyle w:val="aff4"/>
        <w:numPr>
          <w:ilvl w:val="1"/>
          <w:numId w:val="16"/>
        </w:numPr>
        <w:spacing w:line="276" w:lineRule="auto"/>
        <w:ind w:left="0" w:firstLine="567"/>
        <w:contextualSpacing w:val="0"/>
        <w:jc w:val="both"/>
        <w:rPr>
          <w:b/>
          <w:sz w:val="22"/>
          <w:szCs w:val="22"/>
        </w:rPr>
      </w:pPr>
      <w:r w:rsidRPr="00644235">
        <w:rPr>
          <w:sz w:val="22"/>
          <w:szCs w:val="22"/>
        </w:rPr>
        <w:t xml:space="preserve">В случае применения антидемпинговых мер, размер обеспечения контракта составляет </w:t>
      </w:r>
      <w:r w:rsidRPr="00644235">
        <w:rPr>
          <w:b/>
          <w:sz w:val="22"/>
          <w:szCs w:val="22"/>
        </w:rPr>
        <w:t>________________________________ рублей.</w:t>
      </w:r>
    </w:p>
    <w:p w14:paraId="27890BBD"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67" w:name="_Hlk11421000"/>
      <w:r w:rsidRPr="00644235">
        <w:rPr>
          <w:sz w:val="22"/>
          <w:szCs w:val="22"/>
        </w:rPr>
        <w:t>Если Контрактом предусмотрена выплата аванса и Контракт заключен в соответствии с пунктом 16.1 Контракта, выплата аванса не производится.</w:t>
      </w:r>
    </w:p>
    <w:p w14:paraId="4F9428CD"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i/>
          <w:iCs/>
          <w:sz w:val="22"/>
          <w:szCs w:val="22"/>
        </w:rPr>
        <w:t>Данная статья Контракта применяется в случае определения Подрядчика конкурентными способами</w:t>
      </w:r>
      <w:r w:rsidRPr="00644235">
        <w:rPr>
          <w:sz w:val="22"/>
          <w:szCs w:val="22"/>
        </w:rPr>
        <w:t xml:space="preserve">. </w:t>
      </w:r>
    </w:p>
    <w:bookmarkEnd w:id="166"/>
    <w:bookmarkEnd w:id="167"/>
    <w:p w14:paraId="01EE23D5" w14:textId="77777777" w:rsidR="00964FE5" w:rsidRPr="00644235" w:rsidRDefault="00964FE5" w:rsidP="00964FE5">
      <w:pPr>
        <w:spacing w:line="276" w:lineRule="auto"/>
        <w:jc w:val="both"/>
        <w:rPr>
          <w:sz w:val="22"/>
          <w:szCs w:val="22"/>
        </w:rPr>
      </w:pPr>
    </w:p>
    <w:p w14:paraId="27E15050" w14:textId="77777777" w:rsidR="00964FE5" w:rsidRPr="00644235" w:rsidRDefault="00964FE5" w:rsidP="00964FE5">
      <w:pPr>
        <w:pStyle w:val="aff4"/>
        <w:numPr>
          <w:ilvl w:val="0"/>
          <w:numId w:val="16"/>
        </w:numPr>
        <w:spacing w:line="276" w:lineRule="auto"/>
        <w:ind w:left="0" w:firstLine="567"/>
        <w:contextualSpacing w:val="0"/>
        <w:jc w:val="center"/>
        <w:rPr>
          <w:rFonts w:eastAsia="MS Mincho"/>
          <w:b/>
          <w:sz w:val="22"/>
          <w:szCs w:val="22"/>
        </w:rPr>
      </w:pPr>
      <w:r w:rsidRPr="00644235">
        <w:rPr>
          <w:b/>
          <w:sz w:val="22"/>
          <w:szCs w:val="22"/>
        </w:rPr>
        <w:t>Вступление</w:t>
      </w:r>
      <w:r w:rsidRPr="00644235">
        <w:rPr>
          <w:rFonts w:eastAsia="MS Mincho"/>
          <w:b/>
          <w:sz w:val="22"/>
          <w:szCs w:val="22"/>
        </w:rPr>
        <w:t xml:space="preserve"> контракта в силу, срок действия контракта</w:t>
      </w:r>
      <w:bookmarkEnd w:id="146"/>
    </w:p>
    <w:p w14:paraId="09D2CDCE"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bookmarkStart w:id="168" w:name="_Hlk42159374"/>
      <w:r w:rsidRPr="00644235">
        <w:rPr>
          <w:rFonts w:eastAsia="MS Mincho"/>
          <w:sz w:val="22"/>
          <w:szCs w:val="22"/>
        </w:rPr>
        <w:t>Контракт вступает в силу со дня его заключения Сторонами и действует до «31» декабря 2021, но в любом случае до полного исполнения Сторонами своих обязательств по Контракту.</w:t>
      </w:r>
    </w:p>
    <w:bookmarkEnd w:id="168"/>
    <w:p w14:paraId="772E1FEA" w14:textId="77777777" w:rsidR="00964FE5" w:rsidRPr="00644235" w:rsidRDefault="00964FE5" w:rsidP="00964FE5">
      <w:pPr>
        <w:spacing w:line="276" w:lineRule="auto"/>
        <w:ind w:firstLine="567"/>
        <w:jc w:val="both"/>
        <w:rPr>
          <w:sz w:val="22"/>
          <w:szCs w:val="22"/>
        </w:rPr>
      </w:pPr>
    </w:p>
    <w:p w14:paraId="3F8B4A2C" w14:textId="77777777" w:rsidR="00964FE5" w:rsidRPr="00644235" w:rsidRDefault="00964FE5" w:rsidP="00964FE5">
      <w:pPr>
        <w:pStyle w:val="aff4"/>
        <w:numPr>
          <w:ilvl w:val="0"/>
          <w:numId w:val="16"/>
        </w:numPr>
        <w:spacing w:line="276" w:lineRule="auto"/>
        <w:contextualSpacing w:val="0"/>
        <w:jc w:val="center"/>
        <w:rPr>
          <w:b/>
          <w:sz w:val="22"/>
          <w:szCs w:val="22"/>
        </w:rPr>
      </w:pPr>
      <w:r w:rsidRPr="00644235">
        <w:rPr>
          <w:b/>
          <w:sz w:val="22"/>
          <w:szCs w:val="22"/>
        </w:rPr>
        <w:t>Особенности осуществления трудовой деятельности на территории Республики Крым и г. Севастополя</w:t>
      </w:r>
    </w:p>
    <w:p w14:paraId="5DA93EB1"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644235">
        <w:rPr>
          <w:sz w:val="22"/>
          <w:szCs w:val="22"/>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644235">
        <w:rPr>
          <w:sz w:val="22"/>
          <w:szCs w:val="22"/>
        </w:rPr>
        <w:br/>
        <w:t>г. Севастополе обособленное подразделение.</w:t>
      </w:r>
    </w:p>
    <w:p w14:paraId="40D6FBCB" w14:textId="77777777" w:rsidR="00964FE5" w:rsidRPr="00644235" w:rsidRDefault="00964FE5" w:rsidP="00964FE5">
      <w:pPr>
        <w:spacing w:line="276" w:lineRule="auto"/>
        <w:ind w:firstLine="567"/>
        <w:jc w:val="both"/>
        <w:rPr>
          <w:sz w:val="22"/>
          <w:szCs w:val="22"/>
        </w:rPr>
      </w:pPr>
      <w:r w:rsidRPr="00644235">
        <w:rPr>
          <w:sz w:val="22"/>
          <w:szCs w:val="22"/>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644235">
        <w:rPr>
          <w:sz w:val="22"/>
          <w:szCs w:val="22"/>
        </w:rPr>
        <w:t>ения.</w:t>
      </w:r>
    </w:p>
    <w:p w14:paraId="12867F61" w14:textId="77777777" w:rsidR="00964FE5" w:rsidRPr="00644235" w:rsidRDefault="00964FE5" w:rsidP="00964FE5">
      <w:pPr>
        <w:spacing w:line="276" w:lineRule="auto"/>
        <w:jc w:val="both"/>
        <w:rPr>
          <w:sz w:val="22"/>
          <w:szCs w:val="22"/>
        </w:rPr>
      </w:pPr>
    </w:p>
    <w:p w14:paraId="4CD15D8A" w14:textId="77777777" w:rsidR="00964FE5" w:rsidRPr="00644235" w:rsidRDefault="00964FE5" w:rsidP="00964FE5">
      <w:pPr>
        <w:pStyle w:val="aff4"/>
        <w:numPr>
          <w:ilvl w:val="0"/>
          <w:numId w:val="16"/>
        </w:numPr>
        <w:spacing w:line="276" w:lineRule="auto"/>
        <w:contextualSpacing w:val="0"/>
        <w:jc w:val="center"/>
        <w:rPr>
          <w:b/>
          <w:sz w:val="22"/>
          <w:szCs w:val="22"/>
        </w:rPr>
      </w:pPr>
      <w:r w:rsidRPr="00644235">
        <w:rPr>
          <w:b/>
          <w:sz w:val="22"/>
          <w:szCs w:val="22"/>
        </w:rPr>
        <w:t>Права на результаты интеллектуальной деятельности</w:t>
      </w:r>
    </w:p>
    <w:p w14:paraId="16FE64E8"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871CFBB"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w:t>
      </w:r>
      <w:r w:rsidRPr="00644235">
        <w:rPr>
          <w:rFonts w:eastAsia="MS Mincho"/>
          <w:sz w:val="22"/>
          <w:szCs w:val="22"/>
        </w:rPr>
        <w:lastRenderedPageBreak/>
        <w:t>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13AFC4C"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Подрядчик гарантирует, что:</w:t>
      </w:r>
    </w:p>
    <w:p w14:paraId="4EEDAE66"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F486124"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w:t>
      </w:r>
      <w:r w:rsidRPr="00644235">
        <w:rPr>
          <w:sz w:val="22"/>
          <w:szCs w:val="22"/>
        </w:rPr>
        <w:t xml:space="preserve"> выполнение Работ не нарушает исключительные права третьих лиц, в том числе: авторские, патентные и др.</w:t>
      </w:r>
    </w:p>
    <w:p w14:paraId="66C35819"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F17B5DC"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BA89FA5"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F017E59" w14:textId="77777777" w:rsidR="00964FE5" w:rsidRPr="00644235" w:rsidRDefault="00964FE5" w:rsidP="00964FE5">
      <w:pPr>
        <w:spacing w:line="276" w:lineRule="auto"/>
        <w:jc w:val="both"/>
        <w:rPr>
          <w:sz w:val="22"/>
          <w:szCs w:val="22"/>
        </w:rPr>
      </w:pPr>
    </w:p>
    <w:p w14:paraId="4758C41E" w14:textId="77777777" w:rsidR="00964FE5" w:rsidRPr="00644235" w:rsidRDefault="00964FE5" w:rsidP="00964FE5">
      <w:pPr>
        <w:pStyle w:val="aff4"/>
        <w:numPr>
          <w:ilvl w:val="0"/>
          <w:numId w:val="16"/>
        </w:numPr>
        <w:spacing w:line="276" w:lineRule="auto"/>
        <w:contextualSpacing w:val="0"/>
        <w:jc w:val="center"/>
        <w:rPr>
          <w:b/>
          <w:sz w:val="22"/>
          <w:szCs w:val="22"/>
        </w:rPr>
      </w:pPr>
      <w:bookmarkStart w:id="170" w:name="_Hlk5789018"/>
      <w:r w:rsidRPr="00644235">
        <w:rPr>
          <w:b/>
          <w:sz w:val="22"/>
          <w:szCs w:val="22"/>
        </w:rPr>
        <w:t>Условия конфиденциальности. Антикоррупционная оговорка.</w:t>
      </w:r>
    </w:p>
    <w:p w14:paraId="33689E0C"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F840275" w14:textId="77777777" w:rsidR="00964FE5" w:rsidRPr="00644235" w:rsidRDefault="00964FE5" w:rsidP="00964FE5">
      <w:pPr>
        <w:spacing w:line="276" w:lineRule="auto"/>
        <w:ind w:firstLine="567"/>
        <w:jc w:val="both"/>
        <w:rPr>
          <w:sz w:val="22"/>
          <w:szCs w:val="22"/>
        </w:rPr>
      </w:pPr>
      <w:r w:rsidRPr="00644235">
        <w:rPr>
          <w:sz w:val="22"/>
          <w:szCs w:val="22"/>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65F2304"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ACF0221"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291963C"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63D6B5E"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D4CBA61"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3971526"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6131AA9"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В случае нарушения Стороной обязательств воздерживаться от запрещенных в </w:t>
      </w:r>
      <w:hyperlink w:anchor="p15" w:history="1">
        <w:r w:rsidRPr="00644235">
          <w:rPr>
            <w:sz w:val="22"/>
            <w:szCs w:val="22"/>
          </w:rPr>
          <w:t>пункте</w:t>
        </w:r>
      </w:hyperlink>
      <w:r w:rsidRPr="00644235">
        <w:rPr>
          <w:sz w:val="22"/>
          <w:szCs w:val="22"/>
        </w:rP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70"/>
    <w:p w14:paraId="65F2A6A6" w14:textId="77777777" w:rsidR="00964FE5" w:rsidRPr="00644235" w:rsidRDefault="00964FE5" w:rsidP="00964FE5">
      <w:pPr>
        <w:spacing w:line="276" w:lineRule="auto"/>
        <w:jc w:val="both"/>
        <w:rPr>
          <w:b/>
          <w:sz w:val="22"/>
          <w:szCs w:val="22"/>
        </w:rPr>
      </w:pPr>
    </w:p>
    <w:bookmarkEnd w:id="169"/>
    <w:p w14:paraId="28F025AB" w14:textId="77777777" w:rsidR="00964FE5" w:rsidRPr="00644235" w:rsidRDefault="00964FE5" w:rsidP="00964FE5">
      <w:pPr>
        <w:pStyle w:val="aff4"/>
        <w:numPr>
          <w:ilvl w:val="0"/>
          <w:numId w:val="16"/>
        </w:numPr>
        <w:spacing w:line="276" w:lineRule="auto"/>
        <w:contextualSpacing w:val="0"/>
        <w:jc w:val="center"/>
        <w:rPr>
          <w:rFonts w:eastAsia="MS Mincho"/>
          <w:b/>
          <w:sz w:val="22"/>
          <w:szCs w:val="22"/>
        </w:rPr>
      </w:pPr>
      <w:r w:rsidRPr="00644235">
        <w:rPr>
          <w:rFonts w:eastAsia="MS Mincho"/>
          <w:b/>
          <w:sz w:val="22"/>
          <w:szCs w:val="22"/>
        </w:rPr>
        <w:t>Другие условия Контракта</w:t>
      </w:r>
    </w:p>
    <w:p w14:paraId="1FE1D229"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bookmarkStart w:id="171" w:name="_Hlk532382413"/>
      <w:bookmarkStart w:id="172" w:name="_Hlk40887063"/>
      <w:r w:rsidRPr="00644235">
        <w:rPr>
          <w:sz w:val="22"/>
          <w:szCs w:val="22"/>
        </w:rPr>
        <w:t>Все уведомления Сторон, связанные с исполнением Контракта, направляются в письменной форме по почте по указанным в Статье 2</w:t>
      </w:r>
      <w:r>
        <w:rPr>
          <w:sz w:val="22"/>
          <w:szCs w:val="22"/>
        </w:rPr>
        <w:t>4</w:t>
      </w:r>
      <w:r w:rsidRPr="00644235">
        <w:rPr>
          <w:sz w:val="22"/>
          <w:szCs w:val="22"/>
        </w:rPr>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5483BD9" w14:textId="77777777" w:rsidR="00964FE5" w:rsidRPr="00644235" w:rsidRDefault="00964FE5" w:rsidP="00964FE5">
      <w:pPr>
        <w:spacing w:line="276" w:lineRule="auto"/>
        <w:ind w:firstLine="567"/>
        <w:jc w:val="both"/>
        <w:rPr>
          <w:sz w:val="22"/>
          <w:szCs w:val="22"/>
        </w:rPr>
      </w:pPr>
      <w:r w:rsidRPr="00644235">
        <w:rPr>
          <w:sz w:val="22"/>
          <w:szCs w:val="22"/>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w:t>
      </w:r>
      <w:r w:rsidRPr="00644235">
        <w:rPr>
          <w:sz w:val="22"/>
          <w:szCs w:val="22"/>
        </w:rPr>
        <w:lastRenderedPageBreak/>
        <w:t xml:space="preserve">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F2CBC37" w14:textId="77777777" w:rsidR="00964FE5" w:rsidRPr="00644235" w:rsidRDefault="00964FE5" w:rsidP="00964FE5">
      <w:pPr>
        <w:spacing w:line="276" w:lineRule="auto"/>
        <w:ind w:firstLine="567"/>
        <w:jc w:val="both"/>
        <w:rPr>
          <w:sz w:val="22"/>
          <w:szCs w:val="22"/>
        </w:rPr>
      </w:pPr>
      <w:r w:rsidRPr="00644235">
        <w:rPr>
          <w:sz w:val="22"/>
          <w:szCs w:val="22"/>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23D4F4A" w14:textId="77777777" w:rsidR="00964FE5" w:rsidRPr="00644235" w:rsidRDefault="00964FE5" w:rsidP="00964FE5">
      <w:pPr>
        <w:spacing w:line="276" w:lineRule="auto"/>
        <w:ind w:firstLine="567"/>
        <w:jc w:val="both"/>
        <w:rPr>
          <w:sz w:val="22"/>
          <w:szCs w:val="22"/>
        </w:rPr>
      </w:pPr>
      <w:r w:rsidRPr="00644235">
        <w:rPr>
          <w:sz w:val="22"/>
          <w:szCs w:val="22"/>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517A465" w14:textId="77777777" w:rsidR="00964FE5" w:rsidRPr="00644235" w:rsidRDefault="00964FE5" w:rsidP="00964FE5">
      <w:pPr>
        <w:spacing w:line="276" w:lineRule="auto"/>
        <w:ind w:firstLine="567"/>
        <w:jc w:val="both"/>
        <w:rPr>
          <w:sz w:val="22"/>
          <w:szCs w:val="22"/>
        </w:rPr>
      </w:pPr>
      <w:r w:rsidRPr="00644235">
        <w:rPr>
          <w:sz w:val="22"/>
          <w:szCs w:val="22"/>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570AA0B7"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rFonts w:eastAsia="MS Mincho"/>
          <w:sz w:val="22"/>
          <w:szCs w:val="22"/>
        </w:rPr>
        <w:t xml:space="preserve">В том, что не урегулировано Контрактом, Стороны руководствуются </w:t>
      </w:r>
      <w:r w:rsidRPr="00644235">
        <w:rPr>
          <w:sz w:val="22"/>
          <w:szCs w:val="22"/>
        </w:rPr>
        <w:t xml:space="preserve">действующим законодательством Российской Федерации. </w:t>
      </w:r>
    </w:p>
    <w:p w14:paraId="4DC4672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rFonts w:eastAsia="MS Mincho"/>
          <w:sz w:val="22"/>
          <w:szCs w:val="22"/>
        </w:rPr>
        <w:t>Все изменения и дополнения к Контракту считаются действительными, если они оформлены в письменной форме и подписаны Сторонами.</w:t>
      </w:r>
    </w:p>
    <w:p w14:paraId="02B5C80B" w14:textId="77777777" w:rsidR="00964FE5" w:rsidRPr="00644235" w:rsidRDefault="00964FE5" w:rsidP="00964FE5">
      <w:pPr>
        <w:spacing w:line="276" w:lineRule="auto"/>
        <w:ind w:firstLine="567"/>
        <w:jc w:val="both"/>
        <w:rPr>
          <w:rFonts w:eastAsia="MS Mincho"/>
          <w:sz w:val="22"/>
          <w:szCs w:val="22"/>
        </w:rPr>
      </w:pPr>
      <w:r w:rsidRPr="00644235">
        <w:rPr>
          <w:rFonts w:eastAsia="MS Mincho"/>
          <w:sz w:val="22"/>
          <w:szCs w:val="22"/>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2C7FA0F"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1CD0BD70"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F002DB5"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4E63F31"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В случае реорганизации, ликвидации одной из Сторон, последняя обязана в трехдневный срок уведомить об этом другую Сторону.</w:t>
      </w:r>
    </w:p>
    <w:p w14:paraId="6012E462" w14:textId="77777777" w:rsidR="00964FE5" w:rsidRPr="00644235" w:rsidRDefault="00964FE5" w:rsidP="00964FE5">
      <w:pPr>
        <w:pStyle w:val="aff4"/>
        <w:numPr>
          <w:ilvl w:val="1"/>
          <w:numId w:val="16"/>
        </w:numPr>
        <w:spacing w:line="276" w:lineRule="auto"/>
        <w:ind w:left="0" w:firstLine="567"/>
        <w:contextualSpacing w:val="0"/>
        <w:jc w:val="both"/>
        <w:rPr>
          <w:sz w:val="22"/>
          <w:szCs w:val="22"/>
        </w:rPr>
      </w:pPr>
      <w:r w:rsidRPr="00644235">
        <w:rPr>
          <w:sz w:val="22"/>
          <w:szCs w:val="22"/>
        </w:rPr>
        <w:t>Контракт составлен в двух экземплярах, имеющих одинаковую юридическую силу, по одному экземпляру для каждой из Сторон.</w:t>
      </w:r>
      <w:bookmarkEnd w:id="172"/>
    </w:p>
    <w:p w14:paraId="4FD07C89" w14:textId="77777777" w:rsidR="00964FE5" w:rsidRPr="00644235" w:rsidRDefault="00964FE5" w:rsidP="00964FE5">
      <w:pPr>
        <w:pStyle w:val="aff4"/>
        <w:spacing w:line="276" w:lineRule="auto"/>
        <w:ind w:left="927"/>
        <w:jc w:val="both"/>
        <w:rPr>
          <w:sz w:val="22"/>
          <w:szCs w:val="22"/>
        </w:rPr>
      </w:pPr>
    </w:p>
    <w:p w14:paraId="0C46740E" w14:textId="77777777" w:rsidR="00964FE5" w:rsidRPr="00644235" w:rsidRDefault="00964FE5" w:rsidP="00964FE5">
      <w:pPr>
        <w:pStyle w:val="aff4"/>
        <w:numPr>
          <w:ilvl w:val="0"/>
          <w:numId w:val="16"/>
        </w:numPr>
        <w:spacing w:line="276" w:lineRule="auto"/>
        <w:contextualSpacing w:val="0"/>
        <w:jc w:val="center"/>
        <w:rPr>
          <w:rFonts w:eastAsia="MS Mincho"/>
          <w:b/>
          <w:sz w:val="22"/>
          <w:szCs w:val="22"/>
        </w:rPr>
      </w:pPr>
      <w:r w:rsidRPr="00644235">
        <w:rPr>
          <w:b/>
          <w:sz w:val="22"/>
          <w:szCs w:val="22"/>
        </w:rPr>
        <w:t xml:space="preserve">Контроль (мониторинг) выполнения работ в рамках реализации федеральной целевой программы </w:t>
      </w:r>
      <w:r w:rsidRPr="00644235">
        <w:rPr>
          <w:rFonts w:eastAsia="MS Mincho"/>
          <w:b/>
          <w:sz w:val="22"/>
          <w:szCs w:val="22"/>
        </w:rPr>
        <w:t xml:space="preserve">«Социально-экономическое развитие Республики Крым и </w:t>
      </w:r>
      <w:r w:rsidRPr="00644235">
        <w:rPr>
          <w:rFonts w:eastAsia="MS Mincho"/>
          <w:b/>
          <w:sz w:val="22"/>
          <w:szCs w:val="22"/>
        </w:rPr>
        <w:br/>
        <w:t>г. Севастополя до 2025 года», утвержденной постановлением Правительства Российской Федерации от 11 августа 2014 года № 790.</w:t>
      </w:r>
    </w:p>
    <w:p w14:paraId="05DF003A"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57185AF4"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C663115"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775E8CA" w14:textId="77777777" w:rsidR="00964FE5" w:rsidRPr="00644235" w:rsidRDefault="00964FE5" w:rsidP="00964FE5">
      <w:pPr>
        <w:pStyle w:val="aff4"/>
        <w:numPr>
          <w:ilvl w:val="1"/>
          <w:numId w:val="16"/>
        </w:numPr>
        <w:spacing w:line="276" w:lineRule="auto"/>
        <w:ind w:left="0" w:firstLine="567"/>
        <w:contextualSpacing w:val="0"/>
        <w:jc w:val="both"/>
        <w:rPr>
          <w:rFonts w:eastAsia="MS Mincho"/>
          <w:sz w:val="22"/>
          <w:szCs w:val="22"/>
        </w:rPr>
      </w:pPr>
      <w:r w:rsidRPr="00644235">
        <w:rPr>
          <w:rFonts w:eastAsia="MS Mincho"/>
          <w:sz w:val="22"/>
          <w:szCs w:val="22"/>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61707861" w14:textId="77777777" w:rsidR="00964FE5" w:rsidRPr="00644235" w:rsidRDefault="00964FE5" w:rsidP="00964FE5">
      <w:pPr>
        <w:spacing w:line="276" w:lineRule="auto"/>
        <w:jc w:val="both"/>
        <w:rPr>
          <w:sz w:val="22"/>
          <w:szCs w:val="22"/>
        </w:rPr>
      </w:pPr>
    </w:p>
    <w:p w14:paraId="32C709C4" w14:textId="77777777" w:rsidR="00964FE5" w:rsidRPr="00644235" w:rsidRDefault="00964FE5" w:rsidP="00A63D0E">
      <w:pPr>
        <w:pStyle w:val="aff4"/>
        <w:numPr>
          <w:ilvl w:val="0"/>
          <w:numId w:val="53"/>
        </w:numPr>
        <w:spacing w:line="276" w:lineRule="auto"/>
        <w:contextualSpacing w:val="0"/>
        <w:rPr>
          <w:b/>
          <w:sz w:val="22"/>
          <w:szCs w:val="22"/>
        </w:rPr>
      </w:pPr>
      <w:r w:rsidRPr="00644235">
        <w:rPr>
          <w:b/>
          <w:sz w:val="22"/>
          <w:szCs w:val="22"/>
        </w:rPr>
        <w:t>Приложения к контракту</w:t>
      </w:r>
    </w:p>
    <w:p w14:paraId="18CE6698" w14:textId="77777777" w:rsidR="00964FE5" w:rsidRPr="00644235" w:rsidRDefault="00964FE5" w:rsidP="00A63D0E">
      <w:pPr>
        <w:pStyle w:val="aff4"/>
        <w:numPr>
          <w:ilvl w:val="1"/>
          <w:numId w:val="52"/>
        </w:numPr>
        <w:spacing w:line="276" w:lineRule="auto"/>
        <w:contextualSpacing w:val="0"/>
        <w:jc w:val="both"/>
        <w:rPr>
          <w:sz w:val="22"/>
          <w:szCs w:val="22"/>
        </w:rPr>
      </w:pPr>
      <w:bookmarkStart w:id="173" w:name="_Hlk32478281"/>
      <w:r w:rsidRPr="00644235">
        <w:rPr>
          <w:sz w:val="22"/>
          <w:szCs w:val="22"/>
        </w:rPr>
        <w:t>Все приложения к Контракту являются его неотъемлемой частью.</w:t>
      </w:r>
    </w:p>
    <w:p w14:paraId="41428626" w14:textId="77777777" w:rsidR="00964FE5" w:rsidRPr="00644235" w:rsidRDefault="00964FE5" w:rsidP="00A63D0E">
      <w:pPr>
        <w:pStyle w:val="aff4"/>
        <w:numPr>
          <w:ilvl w:val="1"/>
          <w:numId w:val="52"/>
        </w:numPr>
        <w:spacing w:line="276" w:lineRule="auto"/>
        <w:contextualSpacing w:val="0"/>
        <w:jc w:val="both"/>
        <w:rPr>
          <w:sz w:val="22"/>
          <w:szCs w:val="22"/>
        </w:rPr>
      </w:pPr>
      <w:r w:rsidRPr="00644235">
        <w:rPr>
          <w:sz w:val="22"/>
          <w:szCs w:val="22"/>
        </w:rPr>
        <w:t>Перечень приложений к Контракту:</w:t>
      </w:r>
    </w:p>
    <w:p w14:paraId="30212ABC" w14:textId="77777777" w:rsidR="00964FE5" w:rsidRPr="00644235" w:rsidRDefault="00964FE5" w:rsidP="00964FE5">
      <w:pPr>
        <w:spacing w:line="276" w:lineRule="auto"/>
        <w:ind w:firstLine="567"/>
        <w:jc w:val="both"/>
        <w:rPr>
          <w:sz w:val="22"/>
          <w:szCs w:val="22"/>
        </w:rPr>
      </w:pPr>
      <w:r w:rsidRPr="00644235">
        <w:rPr>
          <w:sz w:val="22"/>
          <w:szCs w:val="22"/>
        </w:rPr>
        <w:t>Приложение № 1 - Смета контракта;</w:t>
      </w:r>
    </w:p>
    <w:p w14:paraId="03713A5A" w14:textId="77777777" w:rsidR="00964FE5" w:rsidRPr="00644235" w:rsidRDefault="00964FE5" w:rsidP="00964FE5">
      <w:pPr>
        <w:spacing w:line="276" w:lineRule="auto"/>
        <w:ind w:firstLine="567"/>
        <w:jc w:val="both"/>
        <w:rPr>
          <w:sz w:val="22"/>
          <w:szCs w:val="22"/>
        </w:rPr>
      </w:pPr>
      <w:hyperlink w:anchor="sub_12000" w:history="1">
        <w:r w:rsidRPr="00644235">
          <w:rPr>
            <w:sz w:val="22"/>
            <w:szCs w:val="22"/>
          </w:rPr>
          <w:t xml:space="preserve">Приложение </w:t>
        </w:r>
      </w:hyperlink>
      <w:r w:rsidRPr="00644235">
        <w:rPr>
          <w:sz w:val="22"/>
          <w:szCs w:val="22"/>
        </w:rPr>
        <w:t>№ 2 - График выполнения строительно-монтажных работ;</w:t>
      </w:r>
    </w:p>
    <w:p w14:paraId="29D8502F" w14:textId="77777777" w:rsidR="00964FE5" w:rsidRPr="00644235" w:rsidRDefault="00964FE5" w:rsidP="00964FE5">
      <w:pPr>
        <w:spacing w:line="276" w:lineRule="auto"/>
        <w:ind w:firstLine="567"/>
        <w:jc w:val="both"/>
        <w:rPr>
          <w:sz w:val="22"/>
          <w:szCs w:val="22"/>
        </w:rPr>
      </w:pPr>
      <w:r w:rsidRPr="00644235">
        <w:rPr>
          <w:sz w:val="22"/>
          <w:szCs w:val="22"/>
        </w:rPr>
        <w:t>Приложение № 2.1 – Детализированный график выполнения строительно-монтажных работ (форма);</w:t>
      </w:r>
    </w:p>
    <w:p w14:paraId="6A88EB78" w14:textId="77777777" w:rsidR="00964FE5" w:rsidRPr="00644235" w:rsidRDefault="00964FE5" w:rsidP="00964FE5">
      <w:pPr>
        <w:spacing w:line="276" w:lineRule="auto"/>
        <w:ind w:firstLine="567"/>
        <w:jc w:val="both"/>
        <w:rPr>
          <w:sz w:val="22"/>
          <w:szCs w:val="22"/>
        </w:rPr>
      </w:pPr>
      <w:hyperlink w:anchor="sub_14000" w:history="1">
        <w:r w:rsidRPr="00644235">
          <w:rPr>
            <w:sz w:val="22"/>
            <w:szCs w:val="22"/>
          </w:rPr>
          <w:t xml:space="preserve">Приложение </w:t>
        </w:r>
      </w:hyperlink>
      <w:r w:rsidRPr="00644235">
        <w:rPr>
          <w:sz w:val="22"/>
          <w:szCs w:val="22"/>
        </w:rPr>
        <w:t>№ 3 - Акт приема-передачи строительной площадки (форма);</w:t>
      </w:r>
    </w:p>
    <w:p w14:paraId="21BE56FA" w14:textId="77777777" w:rsidR="00964FE5" w:rsidRPr="00644235" w:rsidRDefault="00964FE5" w:rsidP="00964FE5">
      <w:pPr>
        <w:spacing w:line="276" w:lineRule="auto"/>
        <w:ind w:firstLine="567"/>
        <w:jc w:val="both"/>
        <w:rPr>
          <w:sz w:val="22"/>
          <w:szCs w:val="22"/>
        </w:rPr>
      </w:pPr>
      <w:r w:rsidRPr="00644235">
        <w:rPr>
          <w:sz w:val="22"/>
          <w:szCs w:val="22"/>
        </w:rP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E1B7C61" w14:textId="77777777" w:rsidR="00964FE5" w:rsidRPr="00644235" w:rsidRDefault="00964FE5" w:rsidP="00964FE5">
      <w:pPr>
        <w:spacing w:line="276" w:lineRule="auto"/>
        <w:ind w:firstLine="567"/>
        <w:jc w:val="both"/>
        <w:rPr>
          <w:sz w:val="22"/>
          <w:szCs w:val="22"/>
        </w:rPr>
      </w:pPr>
      <w:r w:rsidRPr="00644235">
        <w:rPr>
          <w:sz w:val="22"/>
          <w:szCs w:val="22"/>
        </w:rPr>
        <w:t xml:space="preserve">Приложение № 5 – Недельный график выполнения работ (форма). </w:t>
      </w:r>
    </w:p>
    <w:p w14:paraId="1F7F5AA0" w14:textId="77777777" w:rsidR="00964FE5" w:rsidRPr="00644235" w:rsidRDefault="00964FE5" w:rsidP="00964FE5">
      <w:pPr>
        <w:spacing w:line="276" w:lineRule="auto"/>
        <w:ind w:firstLine="567"/>
        <w:jc w:val="both"/>
        <w:rPr>
          <w:sz w:val="22"/>
          <w:szCs w:val="22"/>
        </w:rPr>
      </w:pPr>
      <w:r w:rsidRPr="00644235">
        <w:rPr>
          <w:sz w:val="22"/>
          <w:szCs w:val="22"/>
        </w:rPr>
        <w:t>Приложение № 6 – Акт сдачи-приемки законченного строительством объекта (форма).</w:t>
      </w:r>
    </w:p>
    <w:bookmarkEnd w:id="173"/>
    <w:p w14:paraId="73C4673E" w14:textId="77777777" w:rsidR="00964FE5" w:rsidRPr="00644235" w:rsidRDefault="00964FE5" w:rsidP="00964FE5">
      <w:pPr>
        <w:spacing w:line="276" w:lineRule="auto"/>
        <w:jc w:val="both"/>
        <w:rPr>
          <w:rFonts w:eastAsia="MS Mincho"/>
          <w:sz w:val="22"/>
          <w:szCs w:val="22"/>
        </w:rPr>
      </w:pPr>
    </w:p>
    <w:p w14:paraId="50B99B6D" w14:textId="77777777" w:rsidR="00964FE5" w:rsidRPr="00644235" w:rsidRDefault="00964FE5" w:rsidP="00A63D0E">
      <w:pPr>
        <w:pStyle w:val="aff4"/>
        <w:numPr>
          <w:ilvl w:val="0"/>
          <w:numId w:val="54"/>
        </w:numPr>
        <w:spacing w:line="276" w:lineRule="auto"/>
        <w:contextualSpacing w:val="0"/>
        <w:jc w:val="center"/>
        <w:rPr>
          <w:rFonts w:eastAsia="MS Mincho"/>
          <w:b/>
          <w:sz w:val="22"/>
          <w:szCs w:val="22"/>
        </w:rPr>
      </w:pPr>
      <w:r w:rsidRPr="00644235">
        <w:rPr>
          <w:rFonts w:eastAsia="MS Mincho"/>
          <w:b/>
          <w:sz w:val="22"/>
          <w:szCs w:val="22"/>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67"/>
        <w:gridCol w:w="4504"/>
      </w:tblGrid>
      <w:tr w:rsidR="00964FE5" w:rsidRPr="00644235" w14:paraId="7A732135" w14:textId="77777777" w:rsidTr="00964FE5">
        <w:tc>
          <w:tcPr>
            <w:tcW w:w="4926" w:type="dxa"/>
            <w:shd w:val="clear" w:color="auto" w:fill="auto"/>
          </w:tcPr>
          <w:p w14:paraId="7B8C7FA2" w14:textId="77777777" w:rsidR="00964FE5" w:rsidRPr="00644235" w:rsidRDefault="00964FE5" w:rsidP="00964FE5">
            <w:pPr>
              <w:spacing w:line="276" w:lineRule="auto"/>
              <w:rPr>
                <w:sz w:val="22"/>
                <w:szCs w:val="22"/>
              </w:rPr>
            </w:pPr>
            <w:r w:rsidRPr="00644235">
              <w:rPr>
                <w:sz w:val="22"/>
                <w:szCs w:val="22"/>
              </w:rPr>
              <w:t xml:space="preserve">Государственный заказчик: </w:t>
            </w:r>
          </w:p>
        </w:tc>
        <w:tc>
          <w:tcPr>
            <w:tcW w:w="4927" w:type="dxa"/>
            <w:shd w:val="clear" w:color="auto" w:fill="auto"/>
          </w:tcPr>
          <w:p w14:paraId="58095E4A" w14:textId="77777777" w:rsidR="00964FE5" w:rsidRPr="00644235" w:rsidRDefault="00964FE5" w:rsidP="00964FE5">
            <w:pPr>
              <w:spacing w:line="276" w:lineRule="auto"/>
              <w:rPr>
                <w:sz w:val="22"/>
                <w:szCs w:val="22"/>
              </w:rPr>
            </w:pPr>
            <w:r w:rsidRPr="00644235">
              <w:rPr>
                <w:sz w:val="22"/>
                <w:szCs w:val="22"/>
              </w:rPr>
              <w:t xml:space="preserve">Подрядчик: </w:t>
            </w:r>
          </w:p>
        </w:tc>
      </w:tr>
      <w:tr w:rsidR="00964FE5" w:rsidRPr="00644235" w14:paraId="5869D157" w14:textId="77777777" w:rsidTr="00964FE5">
        <w:tc>
          <w:tcPr>
            <w:tcW w:w="4926" w:type="dxa"/>
            <w:shd w:val="clear" w:color="auto" w:fill="auto"/>
          </w:tcPr>
          <w:p w14:paraId="2DCDF6C6" w14:textId="77777777" w:rsidR="00964FE5" w:rsidRPr="00644235" w:rsidRDefault="00964FE5" w:rsidP="00964FE5">
            <w:pPr>
              <w:spacing w:line="276" w:lineRule="auto"/>
              <w:rPr>
                <w:sz w:val="22"/>
                <w:szCs w:val="22"/>
              </w:rPr>
            </w:pPr>
            <w:r w:rsidRPr="00644235">
              <w:rPr>
                <w:sz w:val="22"/>
                <w:szCs w:val="22"/>
              </w:rPr>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5180E1F8" w14:textId="77777777" w:rsidR="00964FE5" w:rsidRPr="00644235" w:rsidRDefault="00964FE5" w:rsidP="00964FE5">
            <w:pPr>
              <w:spacing w:line="276" w:lineRule="auto"/>
              <w:rPr>
                <w:sz w:val="22"/>
                <w:szCs w:val="22"/>
              </w:rPr>
            </w:pPr>
          </w:p>
        </w:tc>
      </w:tr>
      <w:tr w:rsidR="00964FE5" w:rsidRPr="00644235" w14:paraId="6215CC2E" w14:textId="77777777" w:rsidTr="00964FE5">
        <w:tc>
          <w:tcPr>
            <w:tcW w:w="4926" w:type="dxa"/>
            <w:shd w:val="clear" w:color="auto" w:fill="auto"/>
          </w:tcPr>
          <w:p w14:paraId="6E90E62C" w14:textId="77777777" w:rsidR="00964FE5" w:rsidRPr="00644235" w:rsidRDefault="00964FE5" w:rsidP="00964FE5">
            <w:pPr>
              <w:keepNext/>
              <w:spacing w:line="276" w:lineRule="auto"/>
              <w:contextualSpacing/>
              <w:outlineLvl w:val="0"/>
              <w:rPr>
                <w:kern w:val="1"/>
                <w:sz w:val="22"/>
                <w:szCs w:val="22"/>
              </w:rPr>
            </w:pPr>
            <w:bookmarkStart w:id="174" w:name="_Hlk61341462"/>
            <w:r w:rsidRPr="00644235">
              <w:rPr>
                <w:kern w:val="1"/>
                <w:sz w:val="22"/>
                <w:szCs w:val="22"/>
              </w:rPr>
              <w:t xml:space="preserve">Юридический адрес: 295048, Республика Крым, г. Симферополь, ул. </w:t>
            </w:r>
            <w:proofErr w:type="spellStart"/>
            <w:r w:rsidRPr="00644235">
              <w:rPr>
                <w:kern w:val="1"/>
                <w:sz w:val="22"/>
                <w:szCs w:val="22"/>
              </w:rPr>
              <w:t>Трубаченко</w:t>
            </w:r>
            <w:proofErr w:type="spellEnd"/>
            <w:r w:rsidRPr="00644235">
              <w:rPr>
                <w:kern w:val="1"/>
                <w:sz w:val="22"/>
                <w:szCs w:val="22"/>
              </w:rPr>
              <w:t>, 23 «а»</w:t>
            </w:r>
          </w:p>
          <w:p w14:paraId="47DB1195"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ИНН: 9102187428</w:t>
            </w:r>
          </w:p>
          <w:p w14:paraId="3A3E54AD"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КПП: 910201001</w:t>
            </w:r>
          </w:p>
          <w:p w14:paraId="044338A2"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ОГРН: 1159102101454</w:t>
            </w:r>
          </w:p>
          <w:p w14:paraId="21E052C7"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ОКПО 00960543</w:t>
            </w:r>
          </w:p>
          <w:p w14:paraId="35D4716A"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Министерство финансов Республики Крым (ГКУ «</w:t>
            </w:r>
            <w:proofErr w:type="spellStart"/>
            <w:r w:rsidRPr="00644235">
              <w:rPr>
                <w:rFonts w:ascii="Times New Roman" w:hAnsi="Times New Roman"/>
              </w:rPr>
              <w:t>Инвестстрой</w:t>
            </w:r>
            <w:proofErr w:type="spellEnd"/>
            <w:r w:rsidRPr="00644235">
              <w:rPr>
                <w:rFonts w:ascii="Times New Roman" w:hAnsi="Times New Roman"/>
              </w:rPr>
              <w:t xml:space="preserve"> Республики Крым», л/с. 03752J47730)</w:t>
            </w:r>
          </w:p>
          <w:p w14:paraId="320FB02C"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Казначейский счет: 03221643350000007500</w:t>
            </w:r>
          </w:p>
          <w:p w14:paraId="1EE65876"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ЕКС.: 40102810645370000035</w:t>
            </w:r>
          </w:p>
          <w:p w14:paraId="05DC5D7E" w14:textId="77777777" w:rsidR="00964FE5" w:rsidRPr="00644235" w:rsidRDefault="00964FE5" w:rsidP="00964FE5">
            <w:pPr>
              <w:pStyle w:val="aff9"/>
              <w:spacing w:line="276" w:lineRule="auto"/>
              <w:rPr>
                <w:rFonts w:ascii="Times New Roman" w:hAnsi="Times New Roman"/>
              </w:rPr>
            </w:pPr>
            <w:r w:rsidRPr="00644235">
              <w:rPr>
                <w:rFonts w:ascii="Times New Roman" w:hAnsi="Times New Roman"/>
              </w:rPr>
              <w:t>Банк: ОТДЕЛЕНИЕ РЕСПУБЛИКА КРЫМ БАНКА РОССИИ//УФК по Республике Крым г. Симферополь</w:t>
            </w:r>
          </w:p>
          <w:p w14:paraId="71FB6E35" w14:textId="77777777" w:rsidR="00964FE5" w:rsidRPr="00644235" w:rsidRDefault="00964FE5" w:rsidP="00964FE5">
            <w:pPr>
              <w:pStyle w:val="aff9"/>
              <w:spacing w:line="276" w:lineRule="auto"/>
              <w:rPr>
                <w:rFonts w:ascii="Times New Roman" w:hAnsi="Times New Roman"/>
                <w:lang w:val="en-US"/>
              </w:rPr>
            </w:pPr>
            <w:r w:rsidRPr="00644235">
              <w:rPr>
                <w:rFonts w:ascii="Times New Roman" w:hAnsi="Times New Roman"/>
              </w:rPr>
              <w:t>БИК</w:t>
            </w:r>
            <w:r w:rsidRPr="00644235">
              <w:rPr>
                <w:rFonts w:ascii="Times New Roman" w:hAnsi="Times New Roman"/>
                <w:lang w:val="en-US"/>
              </w:rPr>
              <w:t>: 013510002</w:t>
            </w:r>
          </w:p>
          <w:bookmarkEnd w:id="174"/>
          <w:p w14:paraId="55BFD360" w14:textId="77777777" w:rsidR="00964FE5" w:rsidRPr="00644235" w:rsidRDefault="00964FE5" w:rsidP="00964FE5">
            <w:pPr>
              <w:keepNext/>
              <w:spacing w:line="276" w:lineRule="auto"/>
              <w:contextualSpacing/>
              <w:outlineLvl w:val="0"/>
              <w:rPr>
                <w:kern w:val="1"/>
                <w:sz w:val="22"/>
                <w:szCs w:val="22"/>
                <w:lang w:val="en-US"/>
              </w:rPr>
            </w:pPr>
            <w:r w:rsidRPr="00644235">
              <w:rPr>
                <w:kern w:val="1"/>
                <w:sz w:val="22"/>
                <w:szCs w:val="22"/>
                <w:lang w:val="en-US"/>
              </w:rPr>
              <w:t>e-mail: delo@is-rk.ru</w:t>
            </w:r>
          </w:p>
          <w:p w14:paraId="3B1CE7E9" w14:textId="77777777" w:rsidR="00964FE5" w:rsidRPr="00644235" w:rsidRDefault="00964FE5" w:rsidP="00964FE5">
            <w:pPr>
              <w:keepNext/>
              <w:spacing w:line="276" w:lineRule="auto"/>
              <w:contextualSpacing/>
              <w:outlineLvl w:val="0"/>
              <w:rPr>
                <w:kern w:val="1"/>
                <w:sz w:val="22"/>
                <w:szCs w:val="22"/>
              </w:rPr>
            </w:pPr>
            <w:r w:rsidRPr="00644235">
              <w:rPr>
                <w:kern w:val="1"/>
                <w:sz w:val="22"/>
                <w:szCs w:val="22"/>
              </w:rPr>
              <w:t>Ответственное должностное лицо:</w:t>
            </w:r>
          </w:p>
          <w:p w14:paraId="5EF9ADE9" w14:textId="77777777" w:rsidR="00964FE5" w:rsidRPr="00644235" w:rsidRDefault="00964FE5" w:rsidP="00964FE5">
            <w:pPr>
              <w:keepNext/>
              <w:spacing w:line="276" w:lineRule="auto"/>
              <w:contextualSpacing/>
              <w:outlineLvl w:val="0"/>
              <w:rPr>
                <w:kern w:val="1"/>
                <w:sz w:val="22"/>
                <w:szCs w:val="22"/>
              </w:rPr>
            </w:pPr>
            <w:r w:rsidRPr="00644235">
              <w:rPr>
                <w:kern w:val="1"/>
                <w:sz w:val="22"/>
                <w:szCs w:val="22"/>
              </w:rPr>
              <w:t>_____________________________</w:t>
            </w:r>
          </w:p>
          <w:p w14:paraId="2B919C70" w14:textId="77777777" w:rsidR="00964FE5" w:rsidRPr="00644235" w:rsidRDefault="00964FE5" w:rsidP="00964FE5">
            <w:pPr>
              <w:keepNext/>
              <w:spacing w:line="276" w:lineRule="auto"/>
              <w:contextualSpacing/>
              <w:outlineLvl w:val="0"/>
              <w:rPr>
                <w:kern w:val="1"/>
                <w:sz w:val="22"/>
                <w:szCs w:val="22"/>
              </w:rPr>
            </w:pPr>
            <w:r w:rsidRPr="00644235">
              <w:rPr>
                <w:kern w:val="1"/>
                <w:sz w:val="22"/>
                <w:szCs w:val="22"/>
              </w:rPr>
              <w:t>Тел.</w:t>
            </w:r>
          </w:p>
          <w:p w14:paraId="0C2B3188" w14:textId="77777777" w:rsidR="00964FE5" w:rsidRPr="00644235" w:rsidRDefault="00964FE5" w:rsidP="00964FE5">
            <w:pPr>
              <w:spacing w:line="276" w:lineRule="auto"/>
              <w:rPr>
                <w:sz w:val="22"/>
                <w:szCs w:val="22"/>
              </w:rPr>
            </w:pPr>
          </w:p>
        </w:tc>
        <w:tc>
          <w:tcPr>
            <w:tcW w:w="4927" w:type="dxa"/>
            <w:shd w:val="clear" w:color="auto" w:fill="auto"/>
          </w:tcPr>
          <w:p w14:paraId="7017F4C3" w14:textId="77777777" w:rsidR="00964FE5" w:rsidRPr="00644235" w:rsidRDefault="00964FE5" w:rsidP="00964FE5">
            <w:pPr>
              <w:spacing w:line="276" w:lineRule="auto"/>
              <w:rPr>
                <w:sz w:val="22"/>
                <w:szCs w:val="22"/>
              </w:rPr>
            </w:pPr>
          </w:p>
        </w:tc>
      </w:tr>
      <w:tr w:rsidR="00964FE5" w:rsidRPr="00644235" w14:paraId="56F1A3E6" w14:textId="77777777" w:rsidTr="00964FE5">
        <w:tc>
          <w:tcPr>
            <w:tcW w:w="4926" w:type="dxa"/>
            <w:shd w:val="clear" w:color="auto" w:fill="auto"/>
          </w:tcPr>
          <w:p w14:paraId="7946FDEA" w14:textId="77777777" w:rsidR="00964FE5" w:rsidRPr="00644235" w:rsidRDefault="00964FE5" w:rsidP="00964FE5">
            <w:pPr>
              <w:spacing w:line="276" w:lineRule="auto"/>
              <w:rPr>
                <w:sz w:val="22"/>
                <w:szCs w:val="22"/>
              </w:rPr>
            </w:pPr>
            <w:bookmarkStart w:id="175" w:name="_Hlk3720860"/>
          </w:p>
          <w:p w14:paraId="3387E7DB" w14:textId="77777777" w:rsidR="00964FE5" w:rsidRPr="00644235" w:rsidRDefault="00964FE5" w:rsidP="00964FE5">
            <w:pPr>
              <w:spacing w:line="276" w:lineRule="auto"/>
              <w:rPr>
                <w:sz w:val="22"/>
                <w:szCs w:val="22"/>
              </w:rPr>
            </w:pPr>
            <w:r w:rsidRPr="00644235">
              <w:rPr>
                <w:sz w:val="22"/>
                <w:szCs w:val="22"/>
              </w:rPr>
              <w:t xml:space="preserve">Генеральный директор </w:t>
            </w:r>
          </w:p>
          <w:p w14:paraId="7FD67B1F" w14:textId="77777777" w:rsidR="00964FE5" w:rsidRPr="00644235" w:rsidRDefault="00964FE5" w:rsidP="00964FE5">
            <w:pPr>
              <w:spacing w:line="276" w:lineRule="auto"/>
              <w:rPr>
                <w:sz w:val="22"/>
                <w:szCs w:val="22"/>
              </w:rPr>
            </w:pPr>
            <w:r w:rsidRPr="00644235">
              <w:rPr>
                <w:sz w:val="22"/>
                <w:szCs w:val="22"/>
              </w:rPr>
              <w:t>ГКУ «</w:t>
            </w:r>
            <w:proofErr w:type="spellStart"/>
            <w:r w:rsidRPr="00644235">
              <w:rPr>
                <w:sz w:val="22"/>
                <w:szCs w:val="22"/>
              </w:rPr>
              <w:t>Инвестстрой</w:t>
            </w:r>
            <w:proofErr w:type="spellEnd"/>
            <w:r w:rsidRPr="00644235">
              <w:rPr>
                <w:sz w:val="22"/>
                <w:szCs w:val="22"/>
              </w:rPr>
              <w:t xml:space="preserve"> Республики Крым» </w:t>
            </w:r>
          </w:p>
          <w:p w14:paraId="623E47CD" w14:textId="77777777" w:rsidR="00964FE5" w:rsidRPr="00644235" w:rsidRDefault="00964FE5" w:rsidP="00964FE5">
            <w:pPr>
              <w:spacing w:line="276" w:lineRule="auto"/>
              <w:rPr>
                <w:sz w:val="22"/>
                <w:szCs w:val="22"/>
              </w:rPr>
            </w:pPr>
          </w:p>
          <w:p w14:paraId="0A5560E9" w14:textId="77777777" w:rsidR="00964FE5" w:rsidRPr="00644235" w:rsidRDefault="00964FE5" w:rsidP="00964FE5">
            <w:pPr>
              <w:spacing w:line="276" w:lineRule="auto"/>
              <w:rPr>
                <w:sz w:val="22"/>
                <w:szCs w:val="22"/>
              </w:rPr>
            </w:pPr>
            <w:r w:rsidRPr="00644235">
              <w:rPr>
                <w:sz w:val="22"/>
                <w:szCs w:val="22"/>
              </w:rPr>
              <w:t>_______________________/А.В. Титов</w:t>
            </w:r>
          </w:p>
          <w:p w14:paraId="08739188" w14:textId="77777777" w:rsidR="00964FE5" w:rsidRPr="00644235" w:rsidRDefault="00964FE5" w:rsidP="00964FE5">
            <w:pPr>
              <w:spacing w:line="276" w:lineRule="auto"/>
              <w:rPr>
                <w:sz w:val="22"/>
                <w:szCs w:val="22"/>
              </w:rPr>
            </w:pPr>
            <w:proofErr w:type="spellStart"/>
            <w:r w:rsidRPr="00644235">
              <w:rPr>
                <w:sz w:val="22"/>
                <w:szCs w:val="22"/>
              </w:rPr>
              <w:t>мп</w:t>
            </w:r>
            <w:proofErr w:type="spellEnd"/>
          </w:p>
          <w:p w14:paraId="54A2BB70" w14:textId="77777777" w:rsidR="00964FE5" w:rsidRPr="00644235" w:rsidRDefault="00964FE5" w:rsidP="00964FE5">
            <w:pPr>
              <w:spacing w:line="276" w:lineRule="auto"/>
              <w:rPr>
                <w:sz w:val="22"/>
                <w:szCs w:val="22"/>
              </w:rPr>
            </w:pPr>
          </w:p>
        </w:tc>
        <w:tc>
          <w:tcPr>
            <w:tcW w:w="4927" w:type="dxa"/>
            <w:shd w:val="clear" w:color="auto" w:fill="auto"/>
          </w:tcPr>
          <w:p w14:paraId="01FD97E6" w14:textId="77777777" w:rsidR="00964FE5" w:rsidRPr="00644235" w:rsidRDefault="00964FE5" w:rsidP="00964FE5">
            <w:pPr>
              <w:spacing w:line="276" w:lineRule="auto"/>
              <w:rPr>
                <w:sz w:val="22"/>
                <w:szCs w:val="22"/>
              </w:rPr>
            </w:pPr>
          </w:p>
          <w:p w14:paraId="78B90EB8" w14:textId="77777777" w:rsidR="00964FE5" w:rsidRPr="00644235" w:rsidRDefault="00964FE5" w:rsidP="00964FE5">
            <w:pPr>
              <w:spacing w:line="276" w:lineRule="auto"/>
              <w:rPr>
                <w:sz w:val="22"/>
                <w:szCs w:val="22"/>
              </w:rPr>
            </w:pPr>
          </w:p>
          <w:p w14:paraId="6E76A393" w14:textId="77777777" w:rsidR="00964FE5" w:rsidRPr="00644235" w:rsidRDefault="00964FE5" w:rsidP="00964FE5">
            <w:pPr>
              <w:spacing w:line="276" w:lineRule="auto"/>
              <w:rPr>
                <w:sz w:val="22"/>
                <w:szCs w:val="22"/>
              </w:rPr>
            </w:pPr>
          </w:p>
          <w:p w14:paraId="586E438C" w14:textId="77777777" w:rsidR="00964FE5" w:rsidRPr="00644235" w:rsidRDefault="00964FE5" w:rsidP="00964FE5">
            <w:pPr>
              <w:spacing w:line="276" w:lineRule="auto"/>
              <w:rPr>
                <w:sz w:val="22"/>
                <w:szCs w:val="22"/>
              </w:rPr>
            </w:pPr>
          </w:p>
          <w:p w14:paraId="19224986" w14:textId="77777777" w:rsidR="00964FE5" w:rsidRPr="00644235" w:rsidRDefault="00964FE5" w:rsidP="00964FE5">
            <w:pPr>
              <w:spacing w:line="276" w:lineRule="auto"/>
              <w:rPr>
                <w:sz w:val="22"/>
                <w:szCs w:val="22"/>
              </w:rPr>
            </w:pPr>
            <w:r w:rsidRPr="00644235">
              <w:rPr>
                <w:sz w:val="22"/>
                <w:szCs w:val="22"/>
              </w:rPr>
              <w:t>__________________________/ ______________</w:t>
            </w:r>
          </w:p>
          <w:p w14:paraId="536B503A" w14:textId="77777777" w:rsidR="00964FE5" w:rsidRPr="00644235" w:rsidRDefault="00964FE5" w:rsidP="00964FE5">
            <w:pPr>
              <w:spacing w:line="276" w:lineRule="auto"/>
              <w:rPr>
                <w:sz w:val="22"/>
                <w:szCs w:val="22"/>
              </w:rPr>
            </w:pPr>
            <w:proofErr w:type="spellStart"/>
            <w:r w:rsidRPr="00644235">
              <w:rPr>
                <w:sz w:val="22"/>
                <w:szCs w:val="22"/>
              </w:rPr>
              <w:t>мп</w:t>
            </w:r>
            <w:proofErr w:type="spellEnd"/>
          </w:p>
        </w:tc>
      </w:tr>
      <w:bookmarkEnd w:id="175"/>
    </w:tbl>
    <w:p w14:paraId="0F299ECD" w14:textId="77777777" w:rsidR="00964FE5" w:rsidRPr="00644235" w:rsidRDefault="00964FE5" w:rsidP="00964FE5">
      <w:pPr>
        <w:keepNext/>
        <w:spacing w:line="276" w:lineRule="auto"/>
        <w:contextualSpacing/>
        <w:outlineLvl w:val="0"/>
        <w:rPr>
          <w:kern w:val="1"/>
          <w:sz w:val="22"/>
          <w:szCs w:val="22"/>
        </w:rPr>
        <w:sectPr w:rsidR="00964FE5" w:rsidRPr="00644235" w:rsidSect="00964FE5">
          <w:headerReference w:type="even" r:id="rId48"/>
          <w:footerReference w:type="even" r:id="rId49"/>
          <w:headerReference w:type="first" r:id="rId50"/>
          <w:footerReference w:type="first" r:id="rId51"/>
          <w:pgSz w:w="11906" w:h="16838" w:code="9"/>
          <w:pgMar w:top="1134" w:right="1134" w:bottom="1134" w:left="1701" w:header="0" w:footer="284" w:gutter="0"/>
          <w:cols w:space="720"/>
          <w:docGrid w:linePitch="360"/>
        </w:sectPr>
      </w:pPr>
    </w:p>
    <w:p w14:paraId="4ABDD5B2" w14:textId="77777777" w:rsidR="00964FE5" w:rsidRPr="00076A72" w:rsidRDefault="00964FE5" w:rsidP="00964FE5">
      <w:pPr>
        <w:jc w:val="right"/>
      </w:pPr>
      <w:r w:rsidRPr="00076A72">
        <w:rPr>
          <w:noProof/>
        </w:rPr>
        <w:lastRenderedPageBreak/>
        <mc:AlternateContent>
          <mc:Choice Requires="wps">
            <w:drawing>
              <wp:anchor distT="72390" distB="72390" distL="72390" distR="72390" simplePos="0" relativeHeight="251659264" behindDoc="0" locked="0" layoutInCell="1" allowOverlap="1" wp14:anchorId="66EA21E4" wp14:editId="3F231260">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76B225B" w14:textId="77777777" w:rsidR="00964FE5" w:rsidRPr="00076A72" w:rsidRDefault="00964FE5" w:rsidP="00964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A21E4"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VmSAIAAFc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EXH&#10;wG0OxR4JtdBtN75GFCqwnylpcLMz6j5tmRWUqFcahzIbjAKFPiqj8WSIij215KcWpjlCZdRT0okr&#10;3z2frbFyU2Gmbg00LHGQpYwkP1R1rBu3N3J/fGnheZzq0evhf7D4B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90dWZIAgAAVwQAAA4AAAAAAAAAAAAAAAAALgIAAGRycy9lMm9Eb2MueG1sUEsBAi0AFAAGAAgA&#10;AAAhAEfqxrHkAAAADwEAAA8AAAAAAAAAAAAAAAAAogQAAGRycy9kb3ducmV2LnhtbFBLBQYAAAAA&#10;BAAEAPMAAACzBQAAAAA=&#10;" strokecolor="#3465a4">
                <v:textbox>
                  <w:txbxContent>
                    <w:p w14:paraId="176B225B" w14:textId="77777777" w:rsidR="00964FE5" w:rsidRPr="00076A72" w:rsidRDefault="00964FE5" w:rsidP="00964FE5"/>
                  </w:txbxContent>
                </v:textbox>
              </v:shape>
            </w:pict>
          </mc:Fallback>
        </mc:AlternateContent>
      </w:r>
      <w:r w:rsidRPr="00076A72">
        <w:t>Приложение №1</w:t>
      </w:r>
    </w:p>
    <w:p w14:paraId="6FBBE27B" w14:textId="77777777" w:rsidR="00964FE5" w:rsidRPr="00076A72" w:rsidRDefault="00964FE5" w:rsidP="00964FE5">
      <w:pPr>
        <w:jc w:val="right"/>
      </w:pPr>
      <w:r w:rsidRPr="00076A72">
        <w:t>к Государственному контракту</w:t>
      </w:r>
    </w:p>
    <w:p w14:paraId="15EC7A34" w14:textId="77777777" w:rsidR="00964FE5" w:rsidRPr="00076A72" w:rsidRDefault="00964FE5" w:rsidP="00964FE5">
      <w:pPr>
        <w:jc w:val="right"/>
      </w:pPr>
      <w:r w:rsidRPr="00076A72">
        <w:t>на выполнение строительно-монтажных работ</w:t>
      </w:r>
    </w:p>
    <w:p w14:paraId="2C18D790" w14:textId="77777777" w:rsidR="00964FE5" w:rsidRPr="00076A72" w:rsidRDefault="00964FE5" w:rsidP="00964FE5">
      <w:pPr>
        <w:jc w:val="right"/>
      </w:pPr>
      <w:r w:rsidRPr="00076A72">
        <w:t>от «___» ________2021 г. №______________</w:t>
      </w:r>
    </w:p>
    <w:p w14:paraId="50126B68" w14:textId="77777777" w:rsidR="00964FE5" w:rsidRPr="00076A72" w:rsidRDefault="00964FE5" w:rsidP="00964FE5"/>
    <w:p w14:paraId="6DAF422E" w14:textId="77777777" w:rsidR="00964FE5" w:rsidRPr="00076A72" w:rsidRDefault="00964FE5" w:rsidP="00964FE5"/>
    <w:tbl>
      <w:tblPr>
        <w:tblW w:w="10632" w:type="dxa"/>
        <w:tblInd w:w="-284" w:type="dxa"/>
        <w:tblLook w:val="04A0" w:firstRow="1" w:lastRow="0" w:firstColumn="1" w:lastColumn="0" w:noHBand="0" w:noVBand="1"/>
      </w:tblPr>
      <w:tblGrid>
        <w:gridCol w:w="709"/>
        <w:gridCol w:w="4237"/>
        <w:gridCol w:w="1292"/>
        <w:gridCol w:w="1417"/>
        <w:gridCol w:w="1417"/>
        <w:gridCol w:w="1560"/>
      </w:tblGrid>
      <w:tr w:rsidR="00964FE5" w:rsidRPr="00076A72" w14:paraId="716D899F" w14:textId="77777777" w:rsidTr="00964FE5">
        <w:trPr>
          <w:trHeight w:val="330"/>
        </w:trPr>
        <w:tc>
          <w:tcPr>
            <w:tcW w:w="10632" w:type="dxa"/>
            <w:gridSpan w:val="6"/>
            <w:tcBorders>
              <w:top w:val="nil"/>
              <w:left w:val="nil"/>
              <w:bottom w:val="nil"/>
              <w:right w:val="nil"/>
            </w:tcBorders>
            <w:shd w:val="clear" w:color="000000" w:fill="FFFFFF"/>
            <w:noWrap/>
            <w:vAlign w:val="center"/>
            <w:hideMark/>
          </w:tcPr>
          <w:p w14:paraId="778AD0E6" w14:textId="77777777" w:rsidR="00964FE5" w:rsidRPr="00076A72" w:rsidRDefault="00964FE5" w:rsidP="00964FE5"/>
          <w:p w14:paraId="237D00DE" w14:textId="77777777" w:rsidR="00964FE5" w:rsidRPr="00076A72" w:rsidRDefault="00964FE5" w:rsidP="00964FE5"/>
          <w:p w14:paraId="0D96FB20" w14:textId="77777777" w:rsidR="00964FE5" w:rsidRPr="00076A72" w:rsidRDefault="00964FE5" w:rsidP="00964FE5"/>
          <w:p w14:paraId="742CB01F" w14:textId="77777777" w:rsidR="00964FE5" w:rsidRPr="00076A72" w:rsidRDefault="00964FE5" w:rsidP="00964FE5">
            <w:pPr>
              <w:jc w:val="center"/>
            </w:pPr>
            <w:r w:rsidRPr="00076A72">
              <w:t>Смета контракта</w:t>
            </w:r>
            <w:r>
              <w:t xml:space="preserve"> на завершение</w:t>
            </w:r>
            <w:r w:rsidRPr="00076A72">
              <w:t xml:space="preserve"> строительно-монтажных работ </w:t>
            </w:r>
            <w:r>
              <w:t>на</w:t>
            </w:r>
            <w:r w:rsidRPr="00076A72">
              <w:t xml:space="preserve"> объект</w:t>
            </w:r>
            <w:r>
              <w:t>е</w:t>
            </w:r>
            <w:r w:rsidRPr="00076A72">
              <w:t xml:space="preserve">: </w:t>
            </w:r>
            <w:r w:rsidRPr="000D5DD4">
              <w:t xml:space="preserve">«Строительство водовода в </w:t>
            </w:r>
            <w:proofErr w:type="spellStart"/>
            <w:r w:rsidRPr="000D5DD4">
              <w:t>пгт</w:t>
            </w:r>
            <w:proofErr w:type="spellEnd"/>
            <w:r w:rsidRPr="000D5DD4">
              <w:t>. Орджоникидзе, г. Феодосия, Республика Крым»</w:t>
            </w:r>
          </w:p>
        </w:tc>
      </w:tr>
      <w:tr w:rsidR="00964FE5" w:rsidRPr="00076A72" w14:paraId="138E4788" w14:textId="77777777" w:rsidTr="00964FE5">
        <w:trPr>
          <w:trHeight w:val="300"/>
        </w:trPr>
        <w:tc>
          <w:tcPr>
            <w:tcW w:w="10632" w:type="dxa"/>
            <w:gridSpan w:val="6"/>
            <w:tcBorders>
              <w:top w:val="nil"/>
              <w:left w:val="nil"/>
              <w:bottom w:val="nil"/>
              <w:right w:val="nil"/>
            </w:tcBorders>
            <w:shd w:val="clear" w:color="000000" w:fill="FFFFFF"/>
            <w:noWrap/>
            <w:vAlign w:val="center"/>
          </w:tcPr>
          <w:p w14:paraId="12459C6A" w14:textId="77777777" w:rsidR="00964FE5" w:rsidRPr="00076A72" w:rsidRDefault="00964FE5" w:rsidP="00964FE5"/>
        </w:tc>
      </w:tr>
      <w:tr w:rsidR="00964FE5" w:rsidRPr="00076A72" w14:paraId="563FDC49" w14:textId="77777777" w:rsidTr="00964FE5">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5AE8A6" w14:textId="77777777" w:rsidR="00964FE5" w:rsidRPr="00076A72" w:rsidRDefault="00964FE5" w:rsidP="00964FE5">
            <w:r w:rsidRPr="00076A72">
              <w:t xml:space="preserve">№ </w:t>
            </w:r>
            <w:proofErr w:type="spellStart"/>
            <w:r w:rsidRPr="00076A72">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9C03A5" w14:textId="77777777" w:rsidR="00964FE5" w:rsidRPr="00076A72" w:rsidRDefault="00964FE5" w:rsidP="00964FE5">
            <w:r w:rsidRPr="00076A72">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449488" w14:textId="77777777" w:rsidR="00964FE5" w:rsidRPr="00076A72" w:rsidRDefault="00964FE5" w:rsidP="00964FE5">
            <w:r w:rsidRPr="00076A72">
              <w:t>Единица</w:t>
            </w:r>
            <w:r w:rsidRPr="00076A72">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02D2BE" w14:textId="77777777" w:rsidR="00964FE5" w:rsidRPr="00076A72" w:rsidRDefault="00964FE5" w:rsidP="00964FE5">
            <w:r w:rsidRPr="00076A72">
              <w:t>Количество</w:t>
            </w:r>
            <w:r w:rsidRPr="00076A72">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5B7262" w14:textId="77777777" w:rsidR="00964FE5" w:rsidRPr="00076A72" w:rsidRDefault="00964FE5" w:rsidP="00964FE5">
            <w:r w:rsidRPr="00076A72">
              <w:t>Цена, руб.</w:t>
            </w:r>
          </w:p>
        </w:tc>
      </w:tr>
      <w:tr w:rsidR="00964FE5" w:rsidRPr="00076A72" w14:paraId="237F6752" w14:textId="77777777" w:rsidTr="00964FE5">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AF2CFAF" w14:textId="77777777" w:rsidR="00964FE5" w:rsidRPr="00076A72" w:rsidRDefault="00964FE5" w:rsidP="00964FE5"/>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0164D63" w14:textId="77777777" w:rsidR="00964FE5" w:rsidRPr="00076A72" w:rsidRDefault="00964FE5" w:rsidP="00964FE5"/>
        </w:tc>
        <w:tc>
          <w:tcPr>
            <w:tcW w:w="1023" w:type="dxa"/>
            <w:vMerge/>
            <w:tcBorders>
              <w:top w:val="single" w:sz="4" w:space="0" w:color="auto"/>
              <w:left w:val="single" w:sz="4" w:space="0" w:color="auto"/>
              <w:bottom w:val="single" w:sz="4" w:space="0" w:color="auto"/>
              <w:right w:val="single" w:sz="4" w:space="0" w:color="auto"/>
            </w:tcBorders>
            <w:vAlign w:val="center"/>
            <w:hideMark/>
          </w:tcPr>
          <w:p w14:paraId="72A37626" w14:textId="77777777" w:rsidR="00964FE5" w:rsidRPr="00076A72" w:rsidRDefault="00964FE5" w:rsidP="00964FE5"/>
        </w:tc>
        <w:tc>
          <w:tcPr>
            <w:tcW w:w="1387" w:type="dxa"/>
            <w:vMerge/>
            <w:tcBorders>
              <w:top w:val="single" w:sz="4" w:space="0" w:color="auto"/>
              <w:left w:val="single" w:sz="4" w:space="0" w:color="auto"/>
              <w:bottom w:val="single" w:sz="4" w:space="0" w:color="auto"/>
              <w:right w:val="single" w:sz="4" w:space="0" w:color="auto"/>
            </w:tcBorders>
            <w:vAlign w:val="center"/>
            <w:hideMark/>
          </w:tcPr>
          <w:p w14:paraId="03F88FF0" w14:textId="77777777" w:rsidR="00964FE5" w:rsidRPr="00076A72" w:rsidRDefault="00964FE5" w:rsidP="00964FE5"/>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1B69C50" w14:textId="77777777" w:rsidR="00964FE5" w:rsidRPr="00076A72" w:rsidRDefault="00964FE5" w:rsidP="00964FE5">
            <w:r w:rsidRPr="00076A72">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59796C3" w14:textId="77777777" w:rsidR="00964FE5" w:rsidRPr="00076A72" w:rsidRDefault="00964FE5" w:rsidP="00964FE5">
            <w:r w:rsidRPr="00076A72">
              <w:t>Всего</w:t>
            </w:r>
          </w:p>
        </w:tc>
      </w:tr>
      <w:tr w:rsidR="00964FE5" w:rsidRPr="00076A72" w14:paraId="6A864A04" w14:textId="77777777" w:rsidTr="00964FE5">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B7C45" w14:textId="77777777" w:rsidR="00964FE5" w:rsidRPr="00076A72" w:rsidRDefault="00964FE5" w:rsidP="00964FE5">
            <w:r w:rsidRPr="00076A72">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2CB47D8" w14:textId="77777777" w:rsidR="00964FE5" w:rsidRPr="00076A72" w:rsidRDefault="00964FE5" w:rsidP="00964FE5">
            <w:r w:rsidRPr="00076A72">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00F11" w14:textId="77777777" w:rsidR="00964FE5" w:rsidRPr="00076A72" w:rsidRDefault="00964FE5" w:rsidP="00964FE5">
            <w:r w:rsidRPr="00076A72">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F0B11" w14:textId="77777777" w:rsidR="00964FE5" w:rsidRPr="00076A72" w:rsidRDefault="00964FE5" w:rsidP="00964FE5">
            <w:r w:rsidRPr="00076A72">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7869CF" w14:textId="77777777" w:rsidR="00964FE5" w:rsidRPr="00076A72" w:rsidRDefault="00964FE5" w:rsidP="00964FE5">
            <w:r w:rsidRPr="00076A72">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013D9" w14:textId="77777777" w:rsidR="00964FE5" w:rsidRPr="00076A72" w:rsidRDefault="00964FE5" w:rsidP="00964FE5">
            <w:r w:rsidRPr="00076A72">
              <w:t> </w:t>
            </w:r>
          </w:p>
        </w:tc>
      </w:tr>
      <w:tr w:rsidR="00964FE5" w:rsidRPr="00076A72" w14:paraId="7099C675" w14:textId="77777777" w:rsidTr="00964FE5">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3CD261A8" w14:textId="77777777" w:rsidR="00964FE5" w:rsidRPr="00076A72" w:rsidRDefault="00964FE5" w:rsidP="00964FE5">
            <w:r w:rsidRPr="00076A72">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6DF93A94" w14:textId="77777777" w:rsidR="00964FE5" w:rsidRPr="00076A72" w:rsidRDefault="00964FE5" w:rsidP="00964FE5">
            <w:r w:rsidRPr="00076A72">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0D4923B9" w14:textId="77777777" w:rsidR="00964FE5" w:rsidRPr="00076A72" w:rsidRDefault="00964FE5" w:rsidP="00964FE5">
            <w:r w:rsidRPr="00076A72">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49EC2FAC" w14:textId="77777777" w:rsidR="00964FE5" w:rsidRPr="00076A72" w:rsidRDefault="00964FE5" w:rsidP="00964FE5">
            <w:r w:rsidRPr="00076A72">
              <w:t>4</w:t>
            </w:r>
          </w:p>
        </w:tc>
        <w:tc>
          <w:tcPr>
            <w:tcW w:w="1417" w:type="dxa"/>
            <w:tcBorders>
              <w:top w:val="single" w:sz="4" w:space="0" w:color="auto"/>
              <w:left w:val="nil"/>
              <w:bottom w:val="single" w:sz="4" w:space="0" w:color="auto"/>
              <w:right w:val="nil"/>
            </w:tcBorders>
            <w:shd w:val="clear" w:color="000000" w:fill="FFFFFF"/>
            <w:noWrap/>
            <w:vAlign w:val="center"/>
            <w:hideMark/>
          </w:tcPr>
          <w:p w14:paraId="04EDAD8F" w14:textId="77777777" w:rsidR="00964FE5" w:rsidRPr="00076A72" w:rsidRDefault="00964FE5" w:rsidP="00964FE5">
            <w:r w:rsidRPr="00076A72">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2D27F2C9" w14:textId="77777777" w:rsidR="00964FE5" w:rsidRPr="00076A72" w:rsidRDefault="00964FE5" w:rsidP="00964FE5">
            <w:r w:rsidRPr="00076A72">
              <w:t>12</w:t>
            </w:r>
          </w:p>
        </w:tc>
      </w:tr>
      <w:tr w:rsidR="00964FE5" w:rsidRPr="00076A72" w14:paraId="2E614C90" w14:textId="77777777" w:rsidTr="00964FE5">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565F749B" w14:textId="77777777" w:rsidR="00964FE5" w:rsidRPr="00076A72" w:rsidRDefault="00964FE5" w:rsidP="00964FE5"/>
        </w:tc>
        <w:tc>
          <w:tcPr>
            <w:tcW w:w="1023" w:type="dxa"/>
            <w:tcBorders>
              <w:top w:val="nil"/>
              <w:left w:val="single" w:sz="4" w:space="0" w:color="auto"/>
              <w:bottom w:val="single" w:sz="4" w:space="0" w:color="auto"/>
              <w:right w:val="single" w:sz="4" w:space="0" w:color="auto"/>
            </w:tcBorders>
            <w:shd w:val="clear" w:color="000000" w:fill="FFFFFF"/>
            <w:vAlign w:val="center"/>
          </w:tcPr>
          <w:p w14:paraId="27095320" w14:textId="77777777" w:rsidR="00964FE5" w:rsidRPr="00076A72" w:rsidRDefault="00964FE5" w:rsidP="00964FE5"/>
        </w:tc>
        <w:tc>
          <w:tcPr>
            <w:tcW w:w="1387" w:type="dxa"/>
            <w:tcBorders>
              <w:top w:val="nil"/>
              <w:left w:val="nil"/>
              <w:bottom w:val="single" w:sz="4" w:space="0" w:color="auto"/>
              <w:right w:val="single" w:sz="4" w:space="0" w:color="auto"/>
            </w:tcBorders>
            <w:shd w:val="clear" w:color="000000" w:fill="FFFFFF"/>
            <w:vAlign w:val="center"/>
          </w:tcPr>
          <w:p w14:paraId="2BC6ACEC" w14:textId="77777777" w:rsidR="00964FE5" w:rsidRPr="00076A72" w:rsidRDefault="00964FE5" w:rsidP="00964FE5"/>
        </w:tc>
        <w:tc>
          <w:tcPr>
            <w:tcW w:w="1417" w:type="dxa"/>
            <w:tcBorders>
              <w:top w:val="nil"/>
              <w:left w:val="nil"/>
              <w:bottom w:val="single" w:sz="4" w:space="0" w:color="auto"/>
              <w:right w:val="single" w:sz="4" w:space="0" w:color="auto"/>
            </w:tcBorders>
            <w:shd w:val="clear" w:color="000000" w:fill="FFFFFF"/>
            <w:noWrap/>
            <w:vAlign w:val="bottom"/>
          </w:tcPr>
          <w:p w14:paraId="7FE49958" w14:textId="77777777" w:rsidR="00964FE5" w:rsidRPr="00076A72" w:rsidRDefault="00964FE5" w:rsidP="00964FE5"/>
        </w:tc>
        <w:tc>
          <w:tcPr>
            <w:tcW w:w="1560" w:type="dxa"/>
            <w:tcBorders>
              <w:top w:val="nil"/>
              <w:left w:val="nil"/>
              <w:bottom w:val="single" w:sz="4" w:space="0" w:color="auto"/>
              <w:right w:val="single" w:sz="4" w:space="0" w:color="auto"/>
            </w:tcBorders>
            <w:shd w:val="clear" w:color="000000" w:fill="FFFFFF"/>
            <w:noWrap/>
            <w:vAlign w:val="bottom"/>
          </w:tcPr>
          <w:p w14:paraId="7FDBCD56" w14:textId="77777777" w:rsidR="00964FE5" w:rsidRPr="00076A72" w:rsidRDefault="00964FE5" w:rsidP="00964FE5"/>
        </w:tc>
      </w:tr>
      <w:tr w:rsidR="00964FE5" w:rsidRPr="00076A72" w14:paraId="0C54EDDE" w14:textId="77777777" w:rsidTr="00964FE5">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65C2EE93" w14:textId="77777777" w:rsidR="00964FE5" w:rsidRPr="00076A72" w:rsidRDefault="00964FE5" w:rsidP="00964FE5"/>
        </w:tc>
        <w:tc>
          <w:tcPr>
            <w:tcW w:w="1023" w:type="dxa"/>
            <w:tcBorders>
              <w:top w:val="nil"/>
              <w:left w:val="nil"/>
              <w:bottom w:val="single" w:sz="4" w:space="0" w:color="auto"/>
              <w:right w:val="single" w:sz="4" w:space="0" w:color="auto"/>
            </w:tcBorders>
            <w:shd w:val="clear" w:color="000000" w:fill="FFFFFF"/>
          </w:tcPr>
          <w:p w14:paraId="02477B70" w14:textId="77777777" w:rsidR="00964FE5" w:rsidRPr="00076A72" w:rsidRDefault="00964FE5" w:rsidP="00964FE5"/>
        </w:tc>
        <w:tc>
          <w:tcPr>
            <w:tcW w:w="1387" w:type="dxa"/>
            <w:tcBorders>
              <w:top w:val="nil"/>
              <w:left w:val="nil"/>
              <w:bottom w:val="single" w:sz="4" w:space="0" w:color="auto"/>
              <w:right w:val="single" w:sz="4" w:space="0" w:color="auto"/>
            </w:tcBorders>
            <w:shd w:val="clear" w:color="000000" w:fill="FFFFFF"/>
          </w:tcPr>
          <w:p w14:paraId="0B5718BC" w14:textId="77777777" w:rsidR="00964FE5" w:rsidRPr="00076A72" w:rsidRDefault="00964FE5" w:rsidP="00964FE5"/>
        </w:tc>
        <w:tc>
          <w:tcPr>
            <w:tcW w:w="1417" w:type="dxa"/>
            <w:tcBorders>
              <w:top w:val="nil"/>
              <w:left w:val="nil"/>
              <w:bottom w:val="single" w:sz="4" w:space="0" w:color="auto"/>
              <w:right w:val="single" w:sz="4" w:space="0" w:color="auto"/>
            </w:tcBorders>
            <w:shd w:val="clear" w:color="000000" w:fill="FFFFFF"/>
            <w:noWrap/>
            <w:vAlign w:val="bottom"/>
          </w:tcPr>
          <w:p w14:paraId="275C9BBF" w14:textId="77777777" w:rsidR="00964FE5" w:rsidRPr="00076A72" w:rsidRDefault="00964FE5" w:rsidP="00964FE5"/>
        </w:tc>
        <w:tc>
          <w:tcPr>
            <w:tcW w:w="1560" w:type="dxa"/>
            <w:tcBorders>
              <w:top w:val="nil"/>
              <w:left w:val="nil"/>
              <w:bottom w:val="single" w:sz="4" w:space="0" w:color="auto"/>
              <w:right w:val="single" w:sz="4" w:space="0" w:color="auto"/>
            </w:tcBorders>
            <w:shd w:val="clear" w:color="000000" w:fill="FFFFFF"/>
            <w:noWrap/>
            <w:vAlign w:val="bottom"/>
          </w:tcPr>
          <w:p w14:paraId="26CFC8BE" w14:textId="77777777" w:rsidR="00964FE5" w:rsidRPr="00076A72" w:rsidRDefault="00964FE5" w:rsidP="00964FE5"/>
        </w:tc>
      </w:tr>
    </w:tbl>
    <w:p w14:paraId="31360865" w14:textId="77777777" w:rsidR="00964FE5" w:rsidRPr="00076A72" w:rsidRDefault="00964FE5" w:rsidP="00964FE5"/>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964FE5" w:rsidRPr="00076A72" w14:paraId="66C2119A" w14:textId="77777777" w:rsidTr="00964FE5">
        <w:tc>
          <w:tcPr>
            <w:tcW w:w="5353" w:type="dxa"/>
            <w:shd w:val="clear" w:color="auto" w:fill="auto"/>
          </w:tcPr>
          <w:p w14:paraId="00ECE95E" w14:textId="77777777" w:rsidR="00964FE5" w:rsidRPr="00076A72" w:rsidRDefault="00964FE5" w:rsidP="00964FE5">
            <w:r w:rsidRPr="00076A72">
              <w:t>Государственный заказчик:</w:t>
            </w:r>
          </w:p>
        </w:tc>
        <w:tc>
          <w:tcPr>
            <w:tcW w:w="4536" w:type="dxa"/>
            <w:shd w:val="clear" w:color="auto" w:fill="auto"/>
          </w:tcPr>
          <w:p w14:paraId="1BC16EBD" w14:textId="77777777" w:rsidR="00964FE5" w:rsidRPr="00076A72" w:rsidRDefault="00964FE5" w:rsidP="00964FE5">
            <w:r w:rsidRPr="00076A72">
              <w:t>Подрядчик:</w:t>
            </w:r>
          </w:p>
        </w:tc>
      </w:tr>
      <w:tr w:rsidR="00964FE5" w:rsidRPr="00076A72" w14:paraId="386715D6" w14:textId="77777777" w:rsidTr="00964FE5">
        <w:tc>
          <w:tcPr>
            <w:tcW w:w="5353" w:type="dxa"/>
            <w:shd w:val="clear" w:color="auto" w:fill="auto"/>
          </w:tcPr>
          <w:p w14:paraId="3E2A32D6" w14:textId="77777777" w:rsidR="00964FE5" w:rsidRPr="00076A72" w:rsidRDefault="00964FE5" w:rsidP="00964FE5">
            <w:r w:rsidRPr="00076A72">
              <w:t xml:space="preserve">Генеральный директор </w:t>
            </w:r>
          </w:p>
          <w:p w14:paraId="73ED192D" w14:textId="77777777" w:rsidR="00964FE5" w:rsidRPr="00076A72" w:rsidRDefault="00964FE5" w:rsidP="00964FE5"/>
          <w:p w14:paraId="69EBC097" w14:textId="77777777" w:rsidR="00964FE5" w:rsidRPr="00076A72" w:rsidRDefault="00964FE5" w:rsidP="00964FE5">
            <w:r w:rsidRPr="00076A72">
              <w:t>_______________________/А.В. Титов/</w:t>
            </w:r>
          </w:p>
          <w:p w14:paraId="14485AC4" w14:textId="77777777" w:rsidR="00964FE5" w:rsidRPr="00076A72" w:rsidRDefault="00964FE5" w:rsidP="00964FE5">
            <w:proofErr w:type="spellStart"/>
            <w:r w:rsidRPr="00076A72">
              <w:t>мп</w:t>
            </w:r>
            <w:proofErr w:type="spellEnd"/>
          </w:p>
        </w:tc>
        <w:tc>
          <w:tcPr>
            <w:tcW w:w="4536" w:type="dxa"/>
            <w:shd w:val="clear" w:color="auto" w:fill="auto"/>
          </w:tcPr>
          <w:p w14:paraId="36CED8FC" w14:textId="77777777" w:rsidR="00964FE5" w:rsidRPr="00076A72" w:rsidRDefault="00964FE5" w:rsidP="00964FE5"/>
        </w:tc>
      </w:tr>
    </w:tbl>
    <w:p w14:paraId="65BD87DC" w14:textId="77777777" w:rsidR="00964FE5" w:rsidRPr="00076A72" w:rsidRDefault="00964FE5" w:rsidP="00964FE5"/>
    <w:p w14:paraId="3311E9F3" w14:textId="77777777" w:rsidR="00964FE5" w:rsidRPr="00076A72" w:rsidRDefault="00964FE5" w:rsidP="00964FE5"/>
    <w:p w14:paraId="5148DFC0" w14:textId="77777777" w:rsidR="00964FE5" w:rsidRPr="00076A72" w:rsidRDefault="00964FE5" w:rsidP="00964FE5">
      <w:pPr>
        <w:sectPr w:rsidR="00964FE5" w:rsidRPr="00076A72" w:rsidSect="00964FE5">
          <w:pgSz w:w="11906" w:h="16838" w:code="9"/>
          <w:pgMar w:top="1134" w:right="567" w:bottom="1134" w:left="1134" w:header="0" w:footer="284" w:gutter="0"/>
          <w:cols w:space="720"/>
          <w:docGrid w:linePitch="360"/>
        </w:sectPr>
      </w:pPr>
    </w:p>
    <w:p w14:paraId="73BCA5BC" w14:textId="77777777" w:rsidR="00964FE5" w:rsidRPr="004D391D" w:rsidRDefault="00964FE5" w:rsidP="00964FE5">
      <w:pPr>
        <w:jc w:val="right"/>
        <w:rPr>
          <w:noProof/>
        </w:rPr>
      </w:pPr>
      <w:r w:rsidRPr="004D391D">
        <w:rPr>
          <w:noProof/>
        </w:rPr>
        <w:lastRenderedPageBreak/>
        <mc:AlternateContent>
          <mc:Choice Requires="wps">
            <w:drawing>
              <wp:anchor distT="72390" distB="72390" distL="72390" distR="72390" simplePos="0" relativeHeight="251665408" behindDoc="0" locked="0" layoutInCell="1" allowOverlap="1" wp14:anchorId="3F84D1F4" wp14:editId="657758C0">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4D0F367" w14:textId="77777777" w:rsidR="00964FE5" w:rsidRPr="008C7735" w:rsidRDefault="00964FE5" w:rsidP="00964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4D1F4" id="Надпись 13" o:spid="_x0000_s1027"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34D0F367" w14:textId="77777777" w:rsidR="00964FE5" w:rsidRPr="008C7735" w:rsidRDefault="00964FE5" w:rsidP="00964FE5"/>
                  </w:txbxContent>
                </v:textbox>
              </v:shape>
            </w:pict>
          </mc:Fallback>
        </mc:AlternateContent>
      </w:r>
      <w:r w:rsidRPr="004D391D">
        <w:rPr>
          <w:noProof/>
        </w:rPr>
        <w:t>Приложение №2</w:t>
      </w:r>
    </w:p>
    <w:p w14:paraId="272F0719" w14:textId="77777777" w:rsidR="00964FE5" w:rsidRPr="004D391D" w:rsidRDefault="00964FE5" w:rsidP="00964FE5">
      <w:pPr>
        <w:jc w:val="right"/>
        <w:rPr>
          <w:noProof/>
        </w:rPr>
      </w:pPr>
      <w:r w:rsidRPr="004D391D">
        <w:rPr>
          <w:noProof/>
        </w:rPr>
        <w:t>к Государственному контракту</w:t>
      </w:r>
    </w:p>
    <w:p w14:paraId="52300FD7" w14:textId="77777777" w:rsidR="00964FE5" w:rsidRPr="004D391D" w:rsidRDefault="00964FE5" w:rsidP="00964FE5">
      <w:pPr>
        <w:jc w:val="right"/>
        <w:rPr>
          <w:noProof/>
        </w:rPr>
      </w:pPr>
      <w:r w:rsidRPr="004D391D">
        <w:rPr>
          <w:noProof/>
        </w:rPr>
        <w:t>на выполнение строительно-монтажных работ</w:t>
      </w:r>
    </w:p>
    <w:p w14:paraId="18DC8911" w14:textId="77777777" w:rsidR="00964FE5" w:rsidRPr="004D391D" w:rsidRDefault="00964FE5" w:rsidP="00964FE5">
      <w:pPr>
        <w:jc w:val="right"/>
        <w:rPr>
          <w:noProof/>
        </w:rPr>
      </w:pPr>
      <w:r w:rsidRPr="004D391D">
        <w:rPr>
          <w:noProof/>
        </w:rPr>
        <w:t>от «___» ________20__ г. №______________</w:t>
      </w:r>
    </w:p>
    <w:p w14:paraId="5F832279" w14:textId="77777777" w:rsidR="00964FE5" w:rsidRDefault="00964FE5" w:rsidP="00964FE5">
      <w:pPr>
        <w:rPr>
          <w:noProof/>
        </w:rPr>
      </w:pPr>
    </w:p>
    <w:p w14:paraId="44CE58DE" w14:textId="77777777" w:rsidR="00964FE5" w:rsidRDefault="00964FE5" w:rsidP="00964FE5">
      <w:pPr>
        <w:rPr>
          <w:noProof/>
        </w:rPr>
      </w:pPr>
    </w:p>
    <w:p w14:paraId="3B341F7B" w14:textId="77777777" w:rsidR="00964FE5" w:rsidRPr="004D391D" w:rsidRDefault="00964FE5" w:rsidP="00964FE5">
      <w:pPr>
        <w:rPr>
          <w:noProof/>
        </w:rPr>
      </w:pPr>
    </w:p>
    <w:p w14:paraId="59A87B90" w14:textId="77777777" w:rsidR="00964FE5" w:rsidRPr="004D391D" w:rsidRDefault="00964FE5" w:rsidP="00964FE5">
      <w:pPr>
        <w:jc w:val="center"/>
        <w:rPr>
          <w:b/>
          <w:noProof/>
        </w:rPr>
      </w:pPr>
      <w:r w:rsidRPr="004D391D">
        <w:rPr>
          <w:b/>
          <w:noProof/>
        </w:rPr>
        <w:t>График выполнения работ</w:t>
      </w:r>
    </w:p>
    <w:p w14:paraId="2F9920E6" w14:textId="77777777" w:rsidR="00964FE5" w:rsidRPr="004D391D" w:rsidRDefault="00964FE5" w:rsidP="00964FE5">
      <w:pPr>
        <w:jc w:val="center"/>
        <w:rPr>
          <w:b/>
          <w:noProof/>
        </w:rPr>
      </w:pPr>
      <w:r w:rsidRPr="004D391D">
        <w:rPr>
          <w:b/>
          <w:noProof/>
        </w:rPr>
        <w:t>выполнение строительно-монтажных работ по объекту:</w:t>
      </w:r>
    </w:p>
    <w:p w14:paraId="208FEC60" w14:textId="77777777" w:rsidR="00964FE5" w:rsidRPr="004D391D" w:rsidRDefault="00964FE5" w:rsidP="00964FE5">
      <w:pPr>
        <w:jc w:val="center"/>
        <w:rPr>
          <w:b/>
          <w:noProof/>
        </w:rPr>
      </w:pPr>
      <w:r w:rsidRPr="004D391D">
        <w:rPr>
          <w:b/>
          <w:noProof/>
        </w:rPr>
        <w:t>«Строительство водовода в пгт. Орджоникидзе, г. Феодосия, Республика Крым»</w:t>
      </w:r>
    </w:p>
    <w:p w14:paraId="4C6BEA07" w14:textId="77777777" w:rsidR="00964FE5" w:rsidRPr="004D391D" w:rsidRDefault="00964FE5" w:rsidP="00964FE5">
      <w:pPr>
        <w:rPr>
          <w:b/>
          <w:noProof/>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3"/>
        <w:gridCol w:w="1559"/>
        <w:gridCol w:w="3685"/>
      </w:tblGrid>
      <w:tr w:rsidR="00964FE5" w:rsidRPr="004D391D" w14:paraId="2BA2E3FF" w14:textId="77777777" w:rsidTr="00964FE5">
        <w:trPr>
          <w:trHeight w:val="669"/>
        </w:trPr>
        <w:tc>
          <w:tcPr>
            <w:tcW w:w="426" w:type="dxa"/>
            <w:tcBorders>
              <w:top w:val="single" w:sz="4" w:space="0" w:color="auto"/>
              <w:left w:val="single" w:sz="4" w:space="0" w:color="auto"/>
              <w:bottom w:val="single" w:sz="4" w:space="0" w:color="auto"/>
              <w:right w:val="single" w:sz="4" w:space="0" w:color="auto"/>
            </w:tcBorders>
            <w:vAlign w:val="center"/>
            <w:hideMark/>
          </w:tcPr>
          <w:p w14:paraId="62FDEF80" w14:textId="77777777" w:rsidR="00964FE5" w:rsidRPr="004D391D" w:rsidRDefault="00964FE5" w:rsidP="00964FE5">
            <w:pPr>
              <w:rPr>
                <w:b/>
                <w:noProof/>
              </w:rPr>
            </w:pPr>
            <w:r w:rsidRPr="004D391D">
              <w:rPr>
                <w:b/>
                <w:noProof/>
              </w:rPr>
              <w:t>№</w:t>
            </w:r>
          </w:p>
          <w:p w14:paraId="42D9DCFD" w14:textId="77777777" w:rsidR="00964FE5" w:rsidRPr="004D391D" w:rsidRDefault="00964FE5" w:rsidP="00964FE5">
            <w:pPr>
              <w:rPr>
                <w:b/>
                <w:noProof/>
              </w:rPr>
            </w:pPr>
            <w:r w:rsidRPr="004D391D">
              <w:rPr>
                <w:b/>
                <w:noProof/>
              </w:rPr>
              <w:t>п/п</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AFFA76F" w14:textId="77777777" w:rsidR="00964FE5" w:rsidRPr="004D391D" w:rsidRDefault="00964FE5" w:rsidP="00964FE5">
            <w:pPr>
              <w:rPr>
                <w:b/>
                <w:noProof/>
              </w:rPr>
            </w:pPr>
            <w:r w:rsidRPr="004D391D">
              <w:rPr>
                <w:b/>
                <w:noProof/>
              </w:rPr>
              <w:t>Наименование отдельных зданий, сооружений и видов работ</w:t>
            </w:r>
          </w:p>
        </w:tc>
        <w:tc>
          <w:tcPr>
            <w:tcW w:w="1559" w:type="dxa"/>
            <w:tcBorders>
              <w:top w:val="single" w:sz="4" w:space="0" w:color="auto"/>
              <w:left w:val="single" w:sz="4" w:space="0" w:color="auto"/>
              <w:bottom w:val="single" w:sz="4" w:space="0" w:color="auto"/>
              <w:right w:val="single" w:sz="4" w:space="0" w:color="auto"/>
            </w:tcBorders>
            <w:hideMark/>
          </w:tcPr>
          <w:p w14:paraId="7CC718C6" w14:textId="77777777" w:rsidR="00964FE5" w:rsidRPr="004D391D" w:rsidRDefault="00964FE5" w:rsidP="00964FE5">
            <w:pPr>
              <w:rPr>
                <w:b/>
                <w:noProof/>
              </w:rPr>
            </w:pPr>
            <w:r w:rsidRPr="004D391D">
              <w:rPr>
                <w:b/>
                <w:noProof/>
              </w:rPr>
              <w:t>Срок выполнения работ</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D0E60C2" w14:textId="77777777" w:rsidR="00964FE5" w:rsidRPr="004D391D" w:rsidRDefault="00964FE5" w:rsidP="00964FE5">
            <w:pPr>
              <w:rPr>
                <w:b/>
                <w:noProof/>
              </w:rPr>
            </w:pPr>
            <w:r w:rsidRPr="004D391D">
              <w:rPr>
                <w:b/>
                <w:noProof/>
              </w:rPr>
              <w:t>Начало работ</w:t>
            </w:r>
          </w:p>
        </w:tc>
      </w:tr>
      <w:tr w:rsidR="00964FE5" w:rsidRPr="004D391D" w14:paraId="260AE5AB" w14:textId="77777777" w:rsidTr="00964FE5">
        <w:tc>
          <w:tcPr>
            <w:tcW w:w="426" w:type="dxa"/>
            <w:tcBorders>
              <w:top w:val="single" w:sz="4" w:space="0" w:color="auto"/>
              <w:left w:val="single" w:sz="4" w:space="0" w:color="auto"/>
              <w:bottom w:val="single" w:sz="4" w:space="0" w:color="auto"/>
              <w:right w:val="single" w:sz="4" w:space="0" w:color="auto"/>
            </w:tcBorders>
            <w:vAlign w:val="center"/>
            <w:hideMark/>
          </w:tcPr>
          <w:p w14:paraId="2311684F" w14:textId="77777777" w:rsidR="00964FE5" w:rsidRPr="004D391D" w:rsidRDefault="00964FE5" w:rsidP="00964FE5">
            <w:pPr>
              <w:rPr>
                <w:noProof/>
              </w:rPr>
            </w:pPr>
            <w:r w:rsidRPr="004D391D">
              <w:rPr>
                <w:noProof/>
              </w:rPr>
              <w:t>1</w:t>
            </w:r>
          </w:p>
        </w:tc>
        <w:tc>
          <w:tcPr>
            <w:tcW w:w="5103" w:type="dxa"/>
            <w:tcBorders>
              <w:top w:val="single" w:sz="4" w:space="0" w:color="auto"/>
              <w:left w:val="single" w:sz="4" w:space="0" w:color="auto"/>
              <w:bottom w:val="single" w:sz="4" w:space="0" w:color="auto"/>
              <w:right w:val="single" w:sz="4" w:space="0" w:color="auto"/>
            </w:tcBorders>
            <w:vAlign w:val="center"/>
          </w:tcPr>
          <w:p w14:paraId="6DDB5ACA" w14:textId="77777777" w:rsidR="00964FE5" w:rsidRPr="004D391D" w:rsidRDefault="00964FE5" w:rsidP="00964FE5">
            <w:pPr>
              <w:rPr>
                <w:noProof/>
              </w:rPr>
            </w:pPr>
            <w:r w:rsidRPr="004D391D">
              <w:rPr>
                <w:noProof/>
              </w:rPr>
              <w:t>Подготовительные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36EB26" w14:textId="77777777" w:rsidR="00964FE5" w:rsidRPr="004D391D" w:rsidRDefault="00964FE5" w:rsidP="00964FE5">
            <w:pPr>
              <w:rPr>
                <w:noProof/>
              </w:rPr>
            </w:pPr>
            <w:r w:rsidRPr="004D391D">
              <w:rPr>
                <w:noProof/>
              </w:rPr>
              <w:t xml:space="preserve">1 мес. </w:t>
            </w:r>
          </w:p>
        </w:tc>
        <w:tc>
          <w:tcPr>
            <w:tcW w:w="3685" w:type="dxa"/>
            <w:tcBorders>
              <w:top w:val="single" w:sz="4" w:space="0" w:color="auto"/>
              <w:left w:val="single" w:sz="4" w:space="0" w:color="auto"/>
              <w:bottom w:val="single" w:sz="4" w:space="0" w:color="auto"/>
              <w:right w:val="single" w:sz="4" w:space="0" w:color="auto"/>
            </w:tcBorders>
            <w:vAlign w:val="center"/>
          </w:tcPr>
          <w:p w14:paraId="3CE7DCB5" w14:textId="77777777" w:rsidR="00964FE5" w:rsidRPr="004D391D" w:rsidRDefault="00964FE5" w:rsidP="00964FE5">
            <w:pPr>
              <w:rPr>
                <w:noProof/>
              </w:rPr>
            </w:pPr>
            <w:r w:rsidRPr="004D391D">
              <w:rPr>
                <w:noProof/>
              </w:rPr>
              <w:t>с даты заключения контракта</w:t>
            </w:r>
          </w:p>
        </w:tc>
      </w:tr>
      <w:tr w:rsidR="00964FE5" w:rsidRPr="004D391D" w14:paraId="03C74594" w14:textId="77777777" w:rsidTr="00964FE5">
        <w:tc>
          <w:tcPr>
            <w:tcW w:w="426" w:type="dxa"/>
            <w:tcBorders>
              <w:top w:val="single" w:sz="4" w:space="0" w:color="auto"/>
              <w:left w:val="single" w:sz="4" w:space="0" w:color="auto"/>
              <w:bottom w:val="single" w:sz="4" w:space="0" w:color="auto"/>
              <w:right w:val="single" w:sz="4" w:space="0" w:color="auto"/>
            </w:tcBorders>
            <w:vAlign w:val="center"/>
            <w:hideMark/>
          </w:tcPr>
          <w:p w14:paraId="0B19A9C4" w14:textId="77777777" w:rsidR="00964FE5" w:rsidRPr="004D391D" w:rsidRDefault="00964FE5" w:rsidP="00964FE5">
            <w:pPr>
              <w:rPr>
                <w:noProof/>
              </w:rPr>
            </w:pPr>
            <w:r w:rsidRPr="004D391D">
              <w:rPr>
                <w:noProof/>
              </w:rPr>
              <w:t>2</w:t>
            </w:r>
          </w:p>
        </w:tc>
        <w:tc>
          <w:tcPr>
            <w:tcW w:w="5103" w:type="dxa"/>
            <w:tcBorders>
              <w:top w:val="single" w:sz="4" w:space="0" w:color="auto"/>
              <w:left w:val="single" w:sz="4" w:space="0" w:color="auto"/>
              <w:bottom w:val="single" w:sz="4" w:space="0" w:color="auto"/>
              <w:right w:val="single" w:sz="4" w:space="0" w:color="auto"/>
            </w:tcBorders>
            <w:vAlign w:val="center"/>
          </w:tcPr>
          <w:p w14:paraId="7292731B" w14:textId="77777777" w:rsidR="00964FE5" w:rsidRPr="004D391D" w:rsidRDefault="00964FE5" w:rsidP="00964FE5">
            <w:pPr>
              <w:rPr>
                <w:noProof/>
              </w:rPr>
            </w:pPr>
            <w:r w:rsidRPr="004D391D">
              <w:rPr>
                <w:noProof/>
              </w:rPr>
              <w:t>Строительство водовода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56C7C5" w14:textId="77777777" w:rsidR="00964FE5" w:rsidRPr="004D391D" w:rsidRDefault="00964FE5" w:rsidP="00964FE5">
            <w:pPr>
              <w:rPr>
                <w:noProof/>
              </w:rPr>
            </w:pPr>
            <w:r w:rsidRPr="004D391D">
              <w:rPr>
                <w:noProof/>
              </w:rPr>
              <w:t>1 мес.</w:t>
            </w:r>
          </w:p>
        </w:tc>
        <w:tc>
          <w:tcPr>
            <w:tcW w:w="3685" w:type="dxa"/>
            <w:tcBorders>
              <w:top w:val="single" w:sz="4" w:space="0" w:color="auto"/>
              <w:left w:val="single" w:sz="4" w:space="0" w:color="auto"/>
              <w:bottom w:val="single" w:sz="4" w:space="0" w:color="auto"/>
              <w:right w:val="single" w:sz="4" w:space="0" w:color="auto"/>
            </w:tcBorders>
            <w:vAlign w:val="center"/>
          </w:tcPr>
          <w:p w14:paraId="573ABF3C" w14:textId="77777777" w:rsidR="00964FE5" w:rsidRPr="004D391D" w:rsidRDefault="00964FE5" w:rsidP="00964FE5">
            <w:pPr>
              <w:rPr>
                <w:noProof/>
              </w:rPr>
            </w:pPr>
            <w:r w:rsidRPr="004D391D">
              <w:rPr>
                <w:noProof/>
              </w:rPr>
              <w:t>не позднее 1 месяцев с даты заключения контракта</w:t>
            </w:r>
          </w:p>
        </w:tc>
      </w:tr>
      <w:tr w:rsidR="00964FE5" w:rsidRPr="004D391D" w14:paraId="33F91A40" w14:textId="77777777" w:rsidTr="00964FE5">
        <w:tc>
          <w:tcPr>
            <w:tcW w:w="426" w:type="dxa"/>
            <w:tcBorders>
              <w:top w:val="single" w:sz="4" w:space="0" w:color="auto"/>
              <w:left w:val="single" w:sz="4" w:space="0" w:color="auto"/>
              <w:bottom w:val="single" w:sz="4" w:space="0" w:color="auto"/>
              <w:right w:val="single" w:sz="4" w:space="0" w:color="auto"/>
            </w:tcBorders>
            <w:vAlign w:val="center"/>
            <w:hideMark/>
          </w:tcPr>
          <w:p w14:paraId="0EC4FE02" w14:textId="77777777" w:rsidR="00964FE5" w:rsidRPr="004D391D" w:rsidRDefault="00964FE5" w:rsidP="00964FE5">
            <w:pPr>
              <w:rPr>
                <w:noProof/>
              </w:rPr>
            </w:pPr>
            <w:r w:rsidRPr="004D391D">
              <w:rPr>
                <w:noProof/>
              </w:rPr>
              <w:t>3</w:t>
            </w:r>
          </w:p>
        </w:tc>
        <w:tc>
          <w:tcPr>
            <w:tcW w:w="5103" w:type="dxa"/>
            <w:tcBorders>
              <w:top w:val="single" w:sz="4" w:space="0" w:color="auto"/>
              <w:left w:val="single" w:sz="4" w:space="0" w:color="auto"/>
              <w:bottom w:val="single" w:sz="4" w:space="0" w:color="auto"/>
              <w:right w:val="single" w:sz="4" w:space="0" w:color="auto"/>
            </w:tcBorders>
            <w:vAlign w:val="center"/>
          </w:tcPr>
          <w:p w14:paraId="365151E4" w14:textId="77777777" w:rsidR="00964FE5" w:rsidRPr="004D391D" w:rsidRDefault="00964FE5" w:rsidP="00964FE5">
            <w:pPr>
              <w:rPr>
                <w:noProof/>
              </w:rPr>
            </w:pPr>
            <w:r w:rsidRPr="004D391D">
              <w:rPr>
                <w:noProof/>
              </w:rPr>
              <w:t xml:space="preserve">Монтаж резервуаров чистой воды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BF7663" w14:textId="77777777" w:rsidR="00964FE5" w:rsidRPr="004D391D" w:rsidRDefault="00964FE5" w:rsidP="00964FE5">
            <w:pPr>
              <w:rPr>
                <w:noProof/>
              </w:rPr>
            </w:pPr>
            <w:r w:rsidRPr="004D391D">
              <w:rPr>
                <w:noProof/>
              </w:rPr>
              <w:t>1 мес.</w:t>
            </w:r>
          </w:p>
        </w:tc>
        <w:tc>
          <w:tcPr>
            <w:tcW w:w="3685" w:type="dxa"/>
            <w:tcBorders>
              <w:top w:val="single" w:sz="4" w:space="0" w:color="auto"/>
              <w:left w:val="single" w:sz="4" w:space="0" w:color="auto"/>
              <w:bottom w:val="single" w:sz="4" w:space="0" w:color="auto"/>
              <w:right w:val="single" w:sz="4" w:space="0" w:color="auto"/>
            </w:tcBorders>
            <w:vAlign w:val="center"/>
          </w:tcPr>
          <w:p w14:paraId="142D96A6" w14:textId="77777777" w:rsidR="00964FE5" w:rsidRPr="004D391D" w:rsidRDefault="00964FE5" w:rsidP="00964FE5">
            <w:pPr>
              <w:rPr>
                <w:noProof/>
              </w:rPr>
            </w:pPr>
            <w:r w:rsidRPr="004D391D">
              <w:rPr>
                <w:noProof/>
              </w:rPr>
              <w:t>не позднее 2 месяцев с даты заключения контракта</w:t>
            </w:r>
          </w:p>
        </w:tc>
      </w:tr>
      <w:tr w:rsidR="00964FE5" w:rsidRPr="004D391D" w14:paraId="13A0A786" w14:textId="77777777" w:rsidTr="00964FE5">
        <w:tc>
          <w:tcPr>
            <w:tcW w:w="426" w:type="dxa"/>
            <w:tcBorders>
              <w:top w:val="single" w:sz="4" w:space="0" w:color="auto"/>
              <w:left w:val="single" w:sz="4" w:space="0" w:color="auto"/>
              <w:bottom w:val="single" w:sz="4" w:space="0" w:color="auto"/>
              <w:right w:val="single" w:sz="4" w:space="0" w:color="auto"/>
            </w:tcBorders>
            <w:vAlign w:val="center"/>
          </w:tcPr>
          <w:p w14:paraId="7670C8B6" w14:textId="77777777" w:rsidR="00964FE5" w:rsidRPr="004D391D" w:rsidRDefault="00964FE5" w:rsidP="00964FE5">
            <w:pPr>
              <w:rPr>
                <w:noProof/>
              </w:rPr>
            </w:pPr>
            <w:r w:rsidRPr="004D391D">
              <w:rPr>
                <w:noProof/>
              </w:rPr>
              <w:t>4</w:t>
            </w:r>
          </w:p>
        </w:tc>
        <w:tc>
          <w:tcPr>
            <w:tcW w:w="5103" w:type="dxa"/>
            <w:tcBorders>
              <w:top w:val="single" w:sz="4" w:space="0" w:color="auto"/>
              <w:left w:val="single" w:sz="4" w:space="0" w:color="auto"/>
              <w:bottom w:val="single" w:sz="4" w:space="0" w:color="auto"/>
              <w:right w:val="single" w:sz="4" w:space="0" w:color="auto"/>
            </w:tcBorders>
            <w:vAlign w:val="center"/>
          </w:tcPr>
          <w:p w14:paraId="5FD0E88C" w14:textId="77777777" w:rsidR="00964FE5" w:rsidRPr="004D391D" w:rsidRDefault="00964FE5" w:rsidP="00964FE5">
            <w:pPr>
              <w:rPr>
                <w:noProof/>
              </w:rPr>
            </w:pPr>
            <w:r w:rsidRPr="004D391D">
              <w:rPr>
                <w:noProof/>
              </w:rPr>
              <w:t>Строительство насосной станции</w:t>
            </w:r>
          </w:p>
        </w:tc>
        <w:tc>
          <w:tcPr>
            <w:tcW w:w="1559" w:type="dxa"/>
            <w:tcBorders>
              <w:top w:val="single" w:sz="4" w:space="0" w:color="auto"/>
              <w:left w:val="single" w:sz="4" w:space="0" w:color="auto"/>
              <w:bottom w:val="single" w:sz="4" w:space="0" w:color="auto"/>
              <w:right w:val="single" w:sz="4" w:space="0" w:color="auto"/>
            </w:tcBorders>
            <w:vAlign w:val="center"/>
          </w:tcPr>
          <w:p w14:paraId="6C763B91" w14:textId="77777777" w:rsidR="00964FE5" w:rsidRPr="004D391D" w:rsidRDefault="00964FE5" w:rsidP="00964FE5">
            <w:pPr>
              <w:rPr>
                <w:noProof/>
              </w:rPr>
            </w:pPr>
            <w:r w:rsidRPr="004D391D">
              <w:rPr>
                <w:noProof/>
              </w:rPr>
              <w:t>2 мес.</w:t>
            </w:r>
          </w:p>
        </w:tc>
        <w:tc>
          <w:tcPr>
            <w:tcW w:w="3685" w:type="dxa"/>
            <w:tcBorders>
              <w:top w:val="single" w:sz="4" w:space="0" w:color="auto"/>
              <w:left w:val="single" w:sz="4" w:space="0" w:color="auto"/>
              <w:bottom w:val="single" w:sz="4" w:space="0" w:color="auto"/>
              <w:right w:val="single" w:sz="4" w:space="0" w:color="auto"/>
            </w:tcBorders>
            <w:vAlign w:val="center"/>
          </w:tcPr>
          <w:p w14:paraId="0ED81B6C" w14:textId="77777777" w:rsidR="00964FE5" w:rsidRPr="004D391D" w:rsidRDefault="00964FE5" w:rsidP="00964FE5">
            <w:pPr>
              <w:rPr>
                <w:noProof/>
              </w:rPr>
            </w:pPr>
            <w:r w:rsidRPr="004D391D">
              <w:rPr>
                <w:noProof/>
              </w:rPr>
              <w:t>не позднее 1 месяцев с даты заключения контракта</w:t>
            </w:r>
          </w:p>
        </w:tc>
      </w:tr>
      <w:tr w:rsidR="00964FE5" w:rsidRPr="004D391D" w14:paraId="15029739" w14:textId="77777777" w:rsidTr="00964FE5">
        <w:tc>
          <w:tcPr>
            <w:tcW w:w="426" w:type="dxa"/>
            <w:tcBorders>
              <w:top w:val="single" w:sz="4" w:space="0" w:color="auto"/>
              <w:left w:val="single" w:sz="4" w:space="0" w:color="auto"/>
              <w:bottom w:val="single" w:sz="4" w:space="0" w:color="auto"/>
              <w:right w:val="single" w:sz="4" w:space="0" w:color="auto"/>
            </w:tcBorders>
            <w:vAlign w:val="center"/>
            <w:hideMark/>
          </w:tcPr>
          <w:p w14:paraId="15477661" w14:textId="77777777" w:rsidR="00964FE5" w:rsidRPr="004D391D" w:rsidRDefault="00964FE5" w:rsidP="00964FE5">
            <w:pPr>
              <w:rPr>
                <w:noProof/>
              </w:rPr>
            </w:pPr>
            <w:r w:rsidRPr="004D391D">
              <w:rPr>
                <w:noProof/>
              </w:rPr>
              <w:t>5</w:t>
            </w:r>
          </w:p>
        </w:tc>
        <w:tc>
          <w:tcPr>
            <w:tcW w:w="5103" w:type="dxa"/>
            <w:tcBorders>
              <w:top w:val="single" w:sz="4" w:space="0" w:color="auto"/>
              <w:left w:val="single" w:sz="4" w:space="0" w:color="auto"/>
              <w:bottom w:val="single" w:sz="4" w:space="0" w:color="auto"/>
              <w:right w:val="single" w:sz="4" w:space="0" w:color="auto"/>
            </w:tcBorders>
            <w:vAlign w:val="center"/>
          </w:tcPr>
          <w:p w14:paraId="719531A4" w14:textId="77777777" w:rsidR="00964FE5" w:rsidRPr="004D391D" w:rsidRDefault="00964FE5" w:rsidP="00964FE5">
            <w:pPr>
              <w:rPr>
                <w:noProof/>
              </w:rPr>
            </w:pPr>
            <w:r w:rsidRPr="004D391D">
              <w:rPr>
                <w:noProof/>
              </w:rPr>
              <w:t>Наружные сети электроснабжения и связи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9E4895" w14:textId="77777777" w:rsidR="00964FE5" w:rsidRPr="004D391D" w:rsidRDefault="00964FE5" w:rsidP="00964FE5">
            <w:pPr>
              <w:rPr>
                <w:noProof/>
              </w:rPr>
            </w:pPr>
            <w:r w:rsidRPr="004D391D">
              <w:rPr>
                <w:noProof/>
              </w:rPr>
              <w:t>1 мес.</w:t>
            </w:r>
          </w:p>
        </w:tc>
        <w:tc>
          <w:tcPr>
            <w:tcW w:w="3685" w:type="dxa"/>
            <w:tcBorders>
              <w:top w:val="single" w:sz="4" w:space="0" w:color="auto"/>
              <w:left w:val="single" w:sz="4" w:space="0" w:color="auto"/>
              <w:bottom w:val="single" w:sz="4" w:space="0" w:color="auto"/>
              <w:right w:val="single" w:sz="4" w:space="0" w:color="auto"/>
            </w:tcBorders>
            <w:vAlign w:val="center"/>
          </w:tcPr>
          <w:p w14:paraId="6A533419" w14:textId="77777777" w:rsidR="00964FE5" w:rsidRPr="004D391D" w:rsidRDefault="00964FE5" w:rsidP="00964FE5">
            <w:pPr>
              <w:rPr>
                <w:noProof/>
              </w:rPr>
            </w:pPr>
            <w:r w:rsidRPr="004D391D">
              <w:rPr>
                <w:noProof/>
              </w:rPr>
              <w:t>не позднее 2 месяцев с даты заключения контракта</w:t>
            </w:r>
          </w:p>
        </w:tc>
      </w:tr>
      <w:tr w:rsidR="00964FE5" w:rsidRPr="004D391D" w14:paraId="3D04A7A6" w14:textId="77777777" w:rsidTr="00964FE5">
        <w:tc>
          <w:tcPr>
            <w:tcW w:w="426" w:type="dxa"/>
            <w:tcBorders>
              <w:top w:val="single" w:sz="4" w:space="0" w:color="auto"/>
              <w:left w:val="single" w:sz="4" w:space="0" w:color="auto"/>
              <w:bottom w:val="single" w:sz="4" w:space="0" w:color="auto"/>
              <w:right w:val="single" w:sz="4" w:space="0" w:color="auto"/>
            </w:tcBorders>
            <w:vAlign w:val="center"/>
          </w:tcPr>
          <w:p w14:paraId="1F702E04" w14:textId="77777777" w:rsidR="00964FE5" w:rsidRPr="004D391D" w:rsidRDefault="00964FE5" w:rsidP="00964FE5">
            <w:pPr>
              <w:rPr>
                <w:noProof/>
              </w:rPr>
            </w:pPr>
            <w:r w:rsidRPr="004D391D">
              <w:rPr>
                <w:noProof/>
              </w:rPr>
              <w:t>6</w:t>
            </w:r>
          </w:p>
        </w:tc>
        <w:tc>
          <w:tcPr>
            <w:tcW w:w="5103" w:type="dxa"/>
            <w:tcBorders>
              <w:top w:val="single" w:sz="4" w:space="0" w:color="auto"/>
              <w:left w:val="single" w:sz="4" w:space="0" w:color="auto"/>
              <w:bottom w:val="single" w:sz="4" w:space="0" w:color="auto"/>
              <w:right w:val="single" w:sz="4" w:space="0" w:color="auto"/>
            </w:tcBorders>
            <w:vAlign w:val="center"/>
          </w:tcPr>
          <w:p w14:paraId="2DA20DCB" w14:textId="77777777" w:rsidR="00964FE5" w:rsidRPr="004D391D" w:rsidRDefault="00964FE5" w:rsidP="00964FE5">
            <w:pPr>
              <w:rPr>
                <w:noProof/>
              </w:rPr>
            </w:pPr>
            <w:r w:rsidRPr="004D391D">
              <w:rPr>
                <w:noProof/>
              </w:rPr>
              <w:t>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3CF80362" w14:textId="77777777" w:rsidR="00964FE5" w:rsidRPr="004D391D" w:rsidRDefault="00964FE5" w:rsidP="00964FE5">
            <w:pPr>
              <w:rPr>
                <w:noProof/>
              </w:rPr>
            </w:pPr>
            <w:r w:rsidRPr="004D391D">
              <w:rPr>
                <w:noProof/>
              </w:rPr>
              <w:t>1 мес.</w:t>
            </w:r>
          </w:p>
        </w:tc>
        <w:tc>
          <w:tcPr>
            <w:tcW w:w="3685" w:type="dxa"/>
            <w:tcBorders>
              <w:top w:val="single" w:sz="4" w:space="0" w:color="auto"/>
              <w:left w:val="single" w:sz="4" w:space="0" w:color="auto"/>
              <w:bottom w:val="single" w:sz="4" w:space="0" w:color="auto"/>
              <w:right w:val="single" w:sz="4" w:space="0" w:color="auto"/>
            </w:tcBorders>
            <w:vAlign w:val="center"/>
          </w:tcPr>
          <w:p w14:paraId="11A689E4" w14:textId="77777777" w:rsidR="00964FE5" w:rsidRPr="004D391D" w:rsidRDefault="00964FE5" w:rsidP="00964FE5">
            <w:pPr>
              <w:rPr>
                <w:noProof/>
              </w:rPr>
            </w:pPr>
            <w:r w:rsidRPr="004D391D">
              <w:rPr>
                <w:noProof/>
              </w:rPr>
              <w:t>не позднее 2 месяцев с даты заключения контракта</w:t>
            </w:r>
          </w:p>
        </w:tc>
      </w:tr>
      <w:tr w:rsidR="00964FE5" w:rsidRPr="004D391D" w14:paraId="6509FEAE" w14:textId="77777777" w:rsidTr="00964FE5">
        <w:tc>
          <w:tcPr>
            <w:tcW w:w="426" w:type="dxa"/>
            <w:tcBorders>
              <w:top w:val="single" w:sz="4" w:space="0" w:color="auto"/>
              <w:left w:val="single" w:sz="4" w:space="0" w:color="auto"/>
              <w:bottom w:val="single" w:sz="4" w:space="0" w:color="auto"/>
              <w:right w:val="single" w:sz="4" w:space="0" w:color="auto"/>
            </w:tcBorders>
            <w:vAlign w:val="center"/>
          </w:tcPr>
          <w:p w14:paraId="76A07181" w14:textId="77777777" w:rsidR="00964FE5" w:rsidRPr="004D391D" w:rsidRDefault="00964FE5" w:rsidP="00964FE5">
            <w:pPr>
              <w:rPr>
                <w:noProof/>
              </w:rPr>
            </w:pPr>
            <w:r w:rsidRPr="004D391D">
              <w:rPr>
                <w:noProof/>
              </w:rPr>
              <w:t>7</w:t>
            </w:r>
          </w:p>
        </w:tc>
        <w:tc>
          <w:tcPr>
            <w:tcW w:w="5103" w:type="dxa"/>
            <w:tcBorders>
              <w:top w:val="single" w:sz="4" w:space="0" w:color="auto"/>
              <w:left w:val="single" w:sz="4" w:space="0" w:color="auto"/>
              <w:bottom w:val="single" w:sz="4" w:space="0" w:color="auto"/>
              <w:right w:val="single" w:sz="4" w:space="0" w:color="auto"/>
            </w:tcBorders>
            <w:vAlign w:val="center"/>
          </w:tcPr>
          <w:p w14:paraId="042F58C7" w14:textId="77777777" w:rsidR="00964FE5" w:rsidRPr="004D391D" w:rsidRDefault="00964FE5" w:rsidP="00964FE5">
            <w:pPr>
              <w:rPr>
                <w:noProof/>
              </w:rPr>
            </w:pPr>
            <w:r w:rsidRPr="004D391D">
              <w:rPr>
                <w:noProof/>
              </w:rPr>
              <w:t>Устройство подъездной дороги и 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14:paraId="276D87F6" w14:textId="77777777" w:rsidR="00964FE5" w:rsidRPr="004D391D" w:rsidRDefault="00964FE5" w:rsidP="00964FE5">
            <w:pPr>
              <w:rPr>
                <w:noProof/>
              </w:rPr>
            </w:pPr>
            <w:r w:rsidRPr="004D391D">
              <w:rPr>
                <w:noProof/>
              </w:rPr>
              <w:t xml:space="preserve">2 мес. </w:t>
            </w:r>
          </w:p>
        </w:tc>
        <w:tc>
          <w:tcPr>
            <w:tcW w:w="3685" w:type="dxa"/>
            <w:tcBorders>
              <w:top w:val="single" w:sz="4" w:space="0" w:color="auto"/>
              <w:left w:val="single" w:sz="4" w:space="0" w:color="auto"/>
              <w:bottom w:val="single" w:sz="4" w:space="0" w:color="auto"/>
              <w:right w:val="single" w:sz="4" w:space="0" w:color="auto"/>
            </w:tcBorders>
            <w:vAlign w:val="center"/>
          </w:tcPr>
          <w:p w14:paraId="3005AEA7" w14:textId="77777777" w:rsidR="00964FE5" w:rsidRPr="004D391D" w:rsidRDefault="00964FE5" w:rsidP="00964FE5">
            <w:pPr>
              <w:rPr>
                <w:noProof/>
              </w:rPr>
            </w:pPr>
            <w:r w:rsidRPr="004D391D">
              <w:rPr>
                <w:noProof/>
              </w:rPr>
              <w:t>не позднее 2 месяцев с даты заключения контракта</w:t>
            </w:r>
          </w:p>
        </w:tc>
      </w:tr>
      <w:tr w:rsidR="00964FE5" w:rsidRPr="004D391D" w14:paraId="2F94E6DA" w14:textId="77777777" w:rsidTr="00964FE5">
        <w:tc>
          <w:tcPr>
            <w:tcW w:w="426" w:type="dxa"/>
            <w:tcBorders>
              <w:top w:val="single" w:sz="4" w:space="0" w:color="auto"/>
              <w:left w:val="single" w:sz="4" w:space="0" w:color="auto"/>
              <w:bottom w:val="single" w:sz="4" w:space="0" w:color="auto"/>
              <w:right w:val="single" w:sz="4" w:space="0" w:color="auto"/>
            </w:tcBorders>
            <w:vAlign w:val="center"/>
          </w:tcPr>
          <w:p w14:paraId="4B7C3406" w14:textId="77777777" w:rsidR="00964FE5" w:rsidRPr="004D391D" w:rsidRDefault="00964FE5" w:rsidP="00964FE5">
            <w:pPr>
              <w:rPr>
                <w:noProof/>
              </w:rPr>
            </w:pPr>
            <w:r w:rsidRPr="004D391D">
              <w:rPr>
                <w:noProof/>
              </w:rPr>
              <w:t>8</w:t>
            </w:r>
          </w:p>
        </w:tc>
        <w:tc>
          <w:tcPr>
            <w:tcW w:w="5103" w:type="dxa"/>
            <w:tcBorders>
              <w:top w:val="single" w:sz="4" w:space="0" w:color="auto"/>
              <w:left w:val="single" w:sz="4" w:space="0" w:color="auto"/>
              <w:bottom w:val="single" w:sz="4" w:space="0" w:color="auto"/>
              <w:right w:val="single" w:sz="4" w:space="0" w:color="auto"/>
            </w:tcBorders>
            <w:vAlign w:val="center"/>
          </w:tcPr>
          <w:p w14:paraId="76E4A9B6" w14:textId="77777777" w:rsidR="00964FE5" w:rsidRPr="004D391D" w:rsidRDefault="00964FE5" w:rsidP="00964FE5">
            <w:pPr>
              <w:rPr>
                <w:noProof/>
              </w:rPr>
            </w:pPr>
            <w:r w:rsidRPr="004D391D">
              <w:rPr>
                <w:noProof/>
              </w:rPr>
              <w:t>Подготовка и передача комплекта приёмо-сдаточной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14:paraId="3D4F9BA9" w14:textId="77777777" w:rsidR="00964FE5" w:rsidRPr="004D391D" w:rsidRDefault="00964FE5" w:rsidP="00964FE5">
            <w:pPr>
              <w:rPr>
                <w:noProof/>
              </w:rPr>
            </w:pPr>
            <w:r w:rsidRPr="004D391D">
              <w:rPr>
                <w:noProof/>
              </w:rPr>
              <w:t>1 мес.</w:t>
            </w:r>
          </w:p>
        </w:tc>
        <w:tc>
          <w:tcPr>
            <w:tcW w:w="3685" w:type="dxa"/>
            <w:tcBorders>
              <w:top w:val="single" w:sz="4" w:space="0" w:color="auto"/>
              <w:left w:val="single" w:sz="4" w:space="0" w:color="auto"/>
              <w:bottom w:val="single" w:sz="4" w:space="0" w:color="auto"/>
              <w:right w:val="single" w:sz="4" w:space="0" w:color="auto"/>
            </w:tcBorders>
            <w:vAlign w:val="center"/>
          </w:tcPr>
          <w:p w14:paraId="321375A4" w14:textId="77777777" w:rsidR="00964FE5" w:rsidRPr="004D391D" w:rsidRDefault="00964FE5" w:rsidP="00964FE5">
            <w:pPr>
              <w:rPr>
                <w:noProof/>
              </w:rPr>
            </w:pPr>
            <w:r w:rsidRPr="004D391D">
              <w:rPr>
                <w:noProof/>
              </w:rPr>
              <w:t>не позднее1 месяцев с даты заключения контракта</w:t>
            </w:r>
          </w:p>
        </w:tc>
      </w:tr>
      <w:tr w:rsidR="00964FE5" w:rsidRPr="004D391D" w14:paraId="70B4DC83" w14:textId="77777777" w:rsidTr="00964FE5">
        <w:tc>
          <w:tcPr>
            <w:tcW w:w="426" w:type="dxa"/>
            <w:tcBorders>
              <w:top w:val="single" w:sz="4" w:space="0" w:color="auto"/>
              <w:left w:val="single" w:sz="4" w:space="0" w:color="auto"/>
              <w:bottom w:val="single" w:sz="4" w:space="0" w:color="auto"/>
              <w:right w:val="single" w:sz="4" w:space="0" w:color="auto"/>
            </w:tcBorders>
            <w:vAlign w:val="center"/>
          </w:tcPr>
          <w:p w14:paraId="7E68FD9A" w14:textId="77777777" w:rsidR="00964FE5" w:rsidRPr="004D391D" w:rsidRDefault="00964FE5" w:rsidP="00964FE5">
            <w:pPr>
              <w:rPr>
                <w:noProof/>
              </w:rPr>
            </w:pPr>
            <w:r w:rsidRPr="004D391D">
              <w:rPr>
                <w:noProof/>
              </w:rPr>
              <w:t>9</w:t>
            </w:r>
          </w:p>
        </w:tc>
        <w:tc>
          <w:tcPr>
            <w:tcW w:w="5103" w:type="dxa"/>
            <w:tcBorders>
              <w:top w:val="single" w:sz="4" w:space="0" w:color="auto"/>
              <w:left w:val="single" w:sz="4" w:space="0" w:color="auto"/>
              <w:bottom w:val="single" w:sz="4" w:space="0" w:color="auto"/>
              <w:right w:val="single" w:sz="4" w:space="0" w:color="auto"/>
            </w:tcBorders>
            <w:vAlign w:val="center"/>
          </w:tcPr>
          <w:p w14:paraId="1CD5F6EE" w14:textId="77777777" w:rsidR="00964FE5" w:rsidRPr="004D391D" w:rsidRDefault="00964FE5" w:rsidP="00964FE5">
            <w:pPr>
              <w:rPr>
                <w:noProof/>
              </w:rPr>
            </w:pPr>
            <w:r w:rsidRPr="004D391D">
              <w:rPr>
                <w:noProof/>
              </w:rP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1559" w:type="dxa"/>
            <w:tcBorders>
              <w:top w:val="single" w:sz="4" w:space="0" w:color="auto"/>
              <w:left w:val="single" w:sz="4" w:space="0" w:color="auto"/>
              <w:bottom w:val="single" w:sz="4" w:space="0" w:color="auto"/>
              <w:right w:val="single" w:sz="4" w:space="0" w:color="auto"/>
            </w:tcBorders>
            <w:vAlign w:val="center"/>
          </w:tcPr>
          <w:p w14:paraId="576ED736" w14:textId="77777777" w:rsidR="00964FE5" w:rsidRPr="004D391D" w:rsidRDefault="00964FE5" w:rsidP="00964FE5">
            <w:pPr>
              <w:rPr>
                <w:noProof/>
              </w:rPr>
            </w:pPr>
            <w:r w:rsidRPr="004D391D">
              <w:rPr>
                <w:noProof/>
              </w:rPr>
              <w:t>1 мес.</w:t>
            </w:r>
          </w:p>
        </w:tc>
        <w:tc>
          <w:tcPr>
            <w:tcW w:w="3685" w:type="dxa"/>
            <w:tcBorders>
              <w:top w:val="single" w:sz="4" w:space="0" w:color="auto"/>
              <w:left w:val="single" w:sz="4" w:space="0" w:color="auto"/>
              <w:bottom w:val="single" w:sz="4" w:space="0" w:color="auto"/>
              <w:right w:val="single" w:sz="4" w:space="0" w:color="auto"/>
            </w:tcBorders>
            <w:vAlign w:val="center"/>
          </w:tcPr>
          <w:p w14:paraId="524308C9" w14:textId="77777777" w:rsidR="00964FE5" w:rsidRPr="004D391D" w:rsidRDefault="00964FE5" w:rsidP="00964FE5">
            <w:pPr>
              <w:rPr>
                <w:noProof/>
              </w:rPr>
            </w:pPr>
            <w:r w:rsidRPr="004D391D">
              <w:rPr>
                <w:noProof/>
              </w:rPr>
              <w:t>не позднее 3 месяцев с даты заключения контракта</w:t>
            </w:r>
          </w:p>
        </w:tc>
      </w:tr>
    </w:tbl>
    <w:p w14:paraId="657C7118" w14:textId="77777777" w:rsidR="00964FE5" w:rsidRDefault="00964FE5" w:rsidP="00964FE5"/>
    <w:p w14:paraId="720B87F2" w14:textId="77777777" w:rsidR="00964FE5" w:rsidRPr="00076A72" w:rsidRDefault="00964FE5" w:rsidP="00964FE5"/>
    <w:p w14:paraId="3F6B5423" w14:textId="77777777" w:rsidR="00964FE5" w:rsidRPr="00076A72" w:rsidRDefault="00964FE5" w:rsidP="00964FE5">
      <w:pPr>
        <w:ind w:firstLine="469"/>
        <w:rPr>
          <w:rFonts w:eastAsia="Arial"/>
        </w:rPr>
      </w:pPr>
      <w:r w:rsidRPr="00076A72">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13879B0F" w14:textId="77777777" w:rsidR="00964FE5" w:rsidRPr="00076A72" w:rsidRDefault="00964FE5" w:rsidP="00964FE5">
      <w:pPr>
        <w:ind w:firstLine="469"/>
        <w:rPr>
          <w:rFonts w:eastAsia="Arial"/>
        </w:rPr>
      </w:pPr>
      <w:r w:rsidRPr="00076A72">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14:paraId="545447D8" w14:textId="77777777" w:rsidR="00964FE5" w:rsidRPr="00076A72" w:rsidRDefault="00964FE5" w:rsidP="00964FE5">
      <w:pPr>
        <w:ind w:firstLine="469"/>
        <w:rPr>
          <w:rFonts w:eastAsia="Arial"/>
        </w:rPr>
      </w:pPr>
      <w:r w:rsidRPr="00076A72">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076A72">
        <w:t xml:space="preserve">рабочих дней </w:t>
      </w:r>
      <w:r w:rsidRPr="00076A72">
        <w:rPr>
          <w:rFonts w:eastAsia="Arial"/>
        </w:rPr>
        <w:t>после выполнения п.1.1 Контракта.</w:t>
      </w:r>
    </w:p>
    <w:p w14:paraId="4055088E" w14:textId="77777777" w:rsidR="00964FE5" w:rsidRPr="00076A72" w:rsidRDefault="00964FE5" w:rsidP="00964FE5"/>
    <w:tbl>
      <w:tblPr>
        <w:tblpPr w:leftFromText="180" w:rightFromText="180" w:vertAnchor="text" w:tblpY="154"/>
        <w:tblW w:w="0" w:type="auto"/>
        <w:tblLook w:val="04A0" w:firstRow="1" w:lastRow="0" w:firstColumn="1" w:lastColumn="0" w:noHBand="0" w:noVBand="1"/>
      </w:tblPr>
      <w:tblGrid>
        <w:gridCol w:w="4926"/>
        <w:gridCol w:w="4927"/>
      </w:tblGrid>
      <w:tr w:rsidR="00964FE5" w:rsidRPr="00076A72" w14:paraId="236BAF07" w14:textId="77777777" w:rsidTr="00964FE5">
        <w:tc>
          <w:tcPr>
            <w:tcW w:w="4926" w:type="dxa"/>
            <w:shd w:val="clear" w:color="auto" w:fill="auto"/>
          </w:tcPr>
          <w:p w14:paraId="1935F652" w14:textId="77777777" w:rsidR="00964FE5" w:rsidRPr="00076A72" w:rsidRDefault="00964FE5" w:rsidP="00964FE5">
            <w:r w:rsidRPr="00076A72">
              <w:t>Государственный заказчик:</w:t>
            </w:r>
          </w:p>
          <w:p w14:paraId="46376D3F" w14:textId="77777777" w:rsidR="00964FE5" w:rsidRPr="00076A72" w:rsidRDefault="00964FE5" w:rsidP="00964FE5"/>
        </w:tc>
        <w:tc>
          <w:tcPr>
            <w:tcW w:w="4927" w:type="dxa"/>
            <w:shd w:val="clear" w:color="auto" w:fill="auto"/>
          </w:tcPr>
          <w:p w14:paraId="5766F256" w14:textId="77777777" w:rsidR="00964FE5" w:rsidRPr="00076A72" w:rsidRDefault="00964FE5" w:rsidP="00964FE5">
            <w:r w:rsidRPr="00076A72">
              <w:t>Подрядчик:</w:t>
            </w:r>
          </w:p>
        </w:tc>
      </w:tr>
      <w:tr w:rsidR="00964FE5" w:rsidRPr="00076A72" w14:paraId="782963FF" w14:textId="77777777" w:rsidTr="00964FE5">
        <w:tc>
          <w:tcPr>
            <w:tcW w:w="4926" w:type="dxa"/>
            <w:shd w:val="clear" w:color="auto" w:fill="auto"/>
          </w:tcPr>
          <w:p w14:paraId="75265497" w14:textId="77777777" w:rsidR="00964FE5" w:rsidRPr="00076A72" w:rsidRDefault="00964FE5" w:rsidP="00964FE5"/>
          <w:p w14:paraId="5A8815C5" w14:textId="77777777" w:rsidR="00964FE5" w:rsidRPr="00076A72" w:rsidRDefault="00964FE5" w:rsidP="00964FE5">
            <w:r w:rsidRPr="00076A72">
              <w:t xml:space="preserve">Генеральный директор </w:t>
            </w:r>
          </w:p>
          <w:p w14:paraId="31B81C94" w14:textId="77777777" w:rsidR="00964FE5" w:rsidRPr="00076A72" w:rsidRDefault="00964FE5" w:rsidP="00964FE5"/>
          <w:p w14:paraId="7F2D36D3" w14:textId="77777777" w:rsidR="00964FE5" w:rsidRPr="00076A72" w:rsidRDefault="00964FE5" w:rsidP="00964FE5">
            <w:r w:rsidRPr="00076A72">
              <w:t>_______________________/А.В. Титов</w:t>
            </w:r>
          </w:p>
          <w:p w14:paraId="049D2D6C" w14:textId="77777777" w:rsidR="00964FE5" w:rsidRPr="00076A72" w:rsidRDefault="00964FE5" w:rsidP="00964FE5">
            <w:proofErr w:type="spellStart"/>
            <w:r w:rsidRPr="00076A72">
              <w:t>мп</w:t>
            </w:r>
            <w:proofErr w:type="spellEnd"/>
          </w:p>
        </w:tc>
        <w:tc>
          <w:tcPr>
            <w:tcW w:w="4927" w:type="dxa"/>
            <w:shd w:val="clear" w:color="auto" w:fill="auto"/>
          </w:tcPr>
          <w:p w14:paraId="1CE449F3" w14:textId="77777777" w:rsidR="00964FE5" w:rsidRPr="00076A72" w:rsidRDefault="00964FE5" w:rsidP="00964FE5"/>
          <w:p w14:paraId="7CF5AE37" w14:textId="77777777" w:rsidR="00964FE5" w:rsidRPr="00076A72" w:rsidRDefault="00964FE5" w:rsidP="00964FE5"/>
        </w:tc>
      </w:tr>
    </w:tbl>
    <w:p w14:paraId="66EE1CC1" w14:textId="77777777" w:rsidR="00964FE5" w:rsidRPr="00076A72" w:rsidRDefault="00964FE5" w:rsidP="00964FE5">
      <w:pPr>
        <w:sectPr w:rsidR="00964FE5" w:rsidRPr="00076A72" w:rsidSect="00964FE5">
          <w:pgSz w:w="11906" w:h="16838" w:code="9"/>
          <w:pgMar w:top="1134" w:right="567" w:bottom="851" w:left="1134" w:header="0" w:footer="284" w:gutter="0"/>
          <w:cols w:space="720"/>
          <w:docGrid w:linePitch="360"/>
        </w:sectPr>
      </w:pPr>
    </w:p>
    <w:p w14:paraId="57D20056" w14:textId="77777777" w:rsidR="00964FE5" w:rsidRPr="00076A72" w:rsidRDefault="00964FE5" w:rsidP="00964FE5">
      <w:pPr>
        <w:jc w:val="right"/>
      </w:pPr>
      <w:r w:rsidRPr="00076A72">
        <w:lastRenderedPageBreak/>
        <w:tab/>
      </w:r>
      <w:r w:rsidRPr="00076A72">
        <w:rPr>
          <w:noProof/>
        </w:rPr>
        <mc:AlternateContent>
          <mc:Choice Requires="wps">
            <w:drawing>
              <wp:anchor distT="72390" distB="72390" distL="72390" distR="72390" simplePos="0" relativeHeight="251660288" behindDoc="0" locked="0" layoutInCell="1" allowOverlap="1" wp14:anchorId="2E94B929" wp14:editId="1A901398">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B6796AA" w14:textId="77777777" w:rsidR="00964FE5" w:rsidRPr="00076A72" w:rsidRDefault="00964FE5" w:rsidP="00964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B929"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2B6796AA" w14:textId="77777777" w:rsidR="00964FE5" w:rsidRPr="00076A72" w:rsidRDefault="00964FE5" w:rsidP="00964FE5"/>
                  </w:txbxContent>
                </v:textbox>
              </v:shape>
            </w:pict>
          </mc:Fallback>
        </mc:AlternateContent>
      </w:r>
      <w:r w:rsidRPr="00076A72">
        <w:t>Приложение № 2.1</w:t>
      </w:r>
    </w:p>
    <w:p w14:paraId="2E63D67C" w14:textId="77777777" w:rsidR="00964FE5" w:rsidRPr="00076A72" w:rsidRDefault="00964FE5" w:rsidP="00964FE5">
      <w:pPr>
        <w:jc w:val="right"/>
      </w:pPr>
      <w:r w:rsidRPr="00076A72">
        <w:t>к Государственному контракту</w:t>
      </w:r>
    </w:p>
    <w:p w14:paraId="47281476" w14:textId="77777777" w:rsidR="00964FE5" w:rsidRPr="00076A72" w:rsidRDefault="00964FE5" w:rsidP="00964FE5">
      <w:pPr>
        <w:jc w:val="right"/>
      </w:pPr>
      <w:r w:rsidRPr="00076A72">
        <w:t>на выполнение строительно-монтажных работ</w:t>
      </w:r>
    </w:p>
    <w:p w14:paraId="67A5BC4B" w14:textId="77777777" w:rsidR="00964FE5" w:rsidRPr="00076A72" w:rsidRDefault="00964FE5" w:rsidP="00964FE5">
      <w:pPr>
        <w:jc w:val="right"/>
      </w:pPr>
      <w:r w:rsidRPr="00076A72">
        <w:t>от «___» ________2021 г. №______________</w:t>
      </w:r>
    </w:p>
    <w:p w14:paraId="5C3589BF" w14:textId="77777777" w:rsidR="00964FE5" w:rsidRPr="00076A72" w:rsidRDefault="00964FE5" w:rsidP="00964FE5">
      <w:pPr>
        <w:jc w:val="right"/>
      </w:pPr>
      <w:r w:rsidRPr="00076A72">
        <w:t xml:space="preserve"> ФОРМА</w:t>
      </w:r>
    </w:p>
    <w:p w14:paraId="0CF251EF" w14:textId="77777777" w:rsidR="00964FE5" w:rsidRPr="00076A72" w:rsidRDefault="00964FE5" w:rsidP="00964FE5"/>
    <w:p w14:paraId="473E06BB" w14:textId="77777777" w:rsidR="00964FE5" w:rsidRPr="00076A72" w:rsidRDefault="00964FE5" w:rsidP="00964FE5">
      <w:pPr>
        <w:jc w:val="center"/>
      </w:pPr>
      <w:r w:rsidRPr="00076A72">
        <w:t>Детализированный график выполнения строительно-монтажных работ по объекту:</w:t>
      </w:r>
      <w:r w:rsidRPr="00076A72">
        <w:br/>
      </w:r>
      <w:r w:rsidRPr="000D5DD4">
        <w:t xml:space="preserve">«Строительство водовода в </w:t>
      </w:r>
      <w:proofErr w:type="spellStart"/>
      <w:r w:rsidRPr="000D5DD4">
        <w:t>пгт</w:t>
      </w:r>
      <w:proofErr w:type="spellEnd"/>
      <w:r w:rsidRPr="000D5DD4">
        <w:t>. Орджоникидзе, г. Феодосия, Республика Крым»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964FE5" w:rsidRPr="00076A72" w14:paraId="267EEBBB" w14:textId="77777777" w:rsidTr="00964FE5">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503A9" w14:textId="77777777" w:rsidR="00964FE5" w:rsidRPr="00076A72" w:rsidRDefault="00964FE5" w:rsidP="00964FE5">
            <w:r w:rsidRPr="00076A72">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A2810" w14:textId="77777777" w:rsidR="00964FE5" w:rsidRPr="00076A72" w:rsidRDefault="00964FE5" w:rsidP="00964FE5">
            <w:r w:rsidRPr="00076A72">
              <w:t>Наименование</w:t>
            </w:r>
          </w:p>
          <w:p w14:paraId="4C9FB418" w14:textId="77777777" w:rsidR="00964FE5" w:rsidRPr="00076A72" w:rsidRDefault="00964FE5" w:rsidP="00964FE5">
            <w:r w:rsidRPr="00076A72">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CE519" w14:textId="77777777" w:rsidR="00964FE5" w:rsidRPr="00076A72" w:rsidRDefault="00964FE5" w:rsidP="00964FE5">
            <w:r w:rsidRPr="00076A72">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DA488" w14:textId="77777777" w:rsidR="00964FE5" w:rsidRPr="00076A72" w:rsidRDefault="00964FE5" w:rsidP="00964FE5">
            <w:r w:rsidRPr="00076A72">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1DD4F1" w14:textId="77777777" w:rsidR="00964FE5" w:rsidRPr="00076A72" w:rsidRDefault="00964FE5" w:rsidP="00964FE5">
            <w:r w:rsidRPr="00076A72">
              <w:t>2021гг.</w:t>
            </w:r>
          </w:p>
        </w:tc>
      </w:tr>
      <w:tr w:rsidR="00964FE5" w:rsidRPr="00076A72" w14:paraId="6C8842F9" w14:textId="77777777" w:rsidTr="00964FE5">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263807" w14:textId="77777777" w:rsidR="00964FE5" w:rsidRPr="00076A72" w:rsidRDefault="00964FE5" w:rsidP="00964FE5"/>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404F3E" w14:textId="77777777" w:rsidR="00964FE5" w:rsidRPr="00076A72" w:rsidRDefault="00964FE5" w:rsidP="00964FE5"/>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CCA2C" w14:textId="77777777" w:rsidR="00964FE5" w:rsidRPr="00076A72" w:rsidRDefault="00964FE5" w:rsidP="00964FE5">
            <w:r w:rsidRPr="00076A72">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4F338" w14:textId="77777777" w:rsidR="00964FE5" w:rsidRPr="00076A72" w:rsidRDefault="00964FE5" w:rsidP="00964FE5">
            <w:r w:rsidRPr="00076A72">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38149" w14:textId="77777777" w:rsidR="00964FE5" w:rsidRPr="00076A72" w:rsidRDefault="00964FE5" w:rsidP="00964FE5">
            <w:r w:rsidRPr="00076A72">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3B478" w14:textId="77777777" w:rsidR="00964FE5" w:rsidRPr="00076A72" w:rsidRDefault="00964FE5" w:rsidP="00964FE5">
            <w:r w:rsidRPr="00076A72">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AF4F75" w14:textId="77777777" w:rsidR="00964FE5" w:rsidRPr="00076A72" w:rsidRDefault="00964FE5" w:rsidP="00964FE5">
            <w:r w:rsidRPr="00076A72">
              <w:t>Распределение объемов в соответствии со сроками исполнения видов работ, помесячно</w:t>
            </w:r>
          </w:p>
        </w:tc>
      </w:tr>
      <w:tr w:rsidR="00964FE5" w:rsidRPr="00076A72" w14:paraId="53A7C99B" w14:textId="77777777" w:rsidTr="00964FE5">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7E33E2" w14:textId="77777777" w:rsidR="00964FE5" w:rsidRPr="00076A72" w:rsidRDefault="00964FE5" w:rsidP="00964FE5"/>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992E74" w14:textId="77777777" w:rsidR="00964FE5" w:rsidRPr="00076A72" w:rsidRDefault="00964FE5" w:rsidP="00964FE5"/>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9811AC" w14:textId="77777777" w:rsidR="00964FE5" w:rsidRPr="00076A72" w:rsidRDefault="00964FE5" w:rsidP="00964FE5"/>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AE54D" w14:textId="77777777" w:rsidR="00964FE5" w:rsidRPr="00076A72" w:rsidRDefault="00964FE5" w:rsidP="00964FE5"/>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B9170" w14:textId="77777777" w:rsidR="00964FE5" w:rsidRPr="00076A72" w:rsidRDefault="00964FE5" w:rsidP="00964FE5"/>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7670E" w14:textId="77777777" w:rsidR="00964FE5" w:rsidRPr="00076A72" w:rsidRDefault="00964FE5" w:rsidP="00964FE5"/>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9571B" w14:textId="77777777" w:rsidR="00964FE5" w:rsidRPr="00076A72" w:rsidRDefault="00964FE5" w:rsidP="00964FE5">
            <w:r w:rsidRPr="00076A72">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F8A8B" w14:textId="77777777" w:rsidR="00964FE5" w:rsidRPr="00076A72" w:rsidRDefault="00964FE5" w:rsidP="00964FE5">
            <w:r w:rsidRPr="00076A72">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2A0E8" w14:textId="77777777" w:rsidR="00964FE5" w:rsidRPr="00076A72" w:rsidRDefault="00964FE5" w:rsidP="00964FE5">
            <w:r w:rsidRPr="00076A72">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3B6C6" w14:textId="77777777" w:rsidR="00964FE5" w:rsidRPr="00076A72" w:rsidRDefault="00964FE5" w:rsidP="00964FE5">
            <w:r w:rsidRPr="00076A72">
              <w:t>…</w:t>
            </w:r>
          </w:p>
        </w:tc>
      </w:tr>
      <w:tr w:rsidR="00964FE5" w:rsidRPr="00076A72" w14:paraId="1BAE770C" w14:textId="77777777" w:rsidTr="00964FE5">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E2CED" w14:textId="77777777" w:rsidR="00964FE5" w:rsidRPr="00076A72" w:rsidRDefault="00964FE5" w:rsidP="00964FE5">
            <w:r w:rsidRPr="00076A72">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E7655" w14:textId="77777777" w:rsidR="00964FE5" w:rsidRPr="00076A72" w:rsidRDefault="00964FE5" w:rsidP="00964FE5">
            <w:r w:rsidRPr="00076A72">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94E8CD9" w14:textId="77777777" w:rsidR="00964FE5" w:rsidRPr="00076A72" w:rsidRDefault="00964FE5" w:rsidP="00964FE5">
            <w:r w:rsidRPr="00076A72">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57E1EDF" w14:textId="77777777" w:rsidR="00964FE5" w:rsidRPr="00076A72" w:rsidRDefault="00964FE5" w:rsidP="00964FE5">
            <w:r w:rsidRPr="00076A72">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2733A24" w14:textId="77777777" w:rsidR="00964FE5" w:rsidRPr="00076A72" w:rsidRDefault="00964FE5" w:rsidP="00964FE5">
            <w:r w:rsidRPr="00076A72">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98A247C" w14:textId="77777777" w:rsidR="00964FE5" w:rsidRPr="00076A72" w:rsidRDefault="00964FE5" w:rsidP="00964FE5">
            <w:r w:rsidRPr="00076A72">
              <w:t> </w:t>
            </w:r>
          </w:p>
        </w:tc>
        <w:tc>
          <w:tcPr>
            <w:tcW w:w="1488" w:type="dxa"/>
            <w:tcBorders>
              <w:top w:val="single" w:sz="4" w:space="0" w:color="auto"/>
              <w:left w:val="single" w:sz="4" w:space="0" w:color="auto"/>
              <w:right w:val="single" w:sz="4" w:space="0" w:color="auto"/>
            </w:tcBorders>
            <w:shd w:val="clear" w:color="auto" w:fill="auto"/>
            <w:vAlign w:val="center"/>
            <w:hideMark/>
          </w:tcPr>
          <w:p w14:paraId="73A685BB" w14:textId="77777777" w:rsidR="00964FE5" w:rsidRPr="00076A72" w:rsidRDefault="00964FE5" w:rsidP="00964FE5">
            <w:r w:rsidRPr="00076A72">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6654B39" w14:textId="77777777" w:rsidR="00964FE5" w:rsidRPr="00076A72" w:rsidRDefault="00964FE5" w:rsidP="00964FE5">
            <w:r w:rsidRPr="00076A72">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7039FF4" w14:textId="77777777" w:rsidR="00964FE5" w:rsidRPr="00076A72" w:rsidRDefault="00964FE5" w:rsidP="00964FE5">
            <w:r w:rsidRPr="00076A72">
              <w:t>…</w:t>
            </w:r>
          </w:p>
        </w:tc>
        <w:tc>
          <w:tcPr>
            <w:tcW w:w="1489" w:type="dxa"/>
            <w:tcBorders>
              <w:top w:val="single" w:sz="4" w:space="0" w:color="auto"/>
              <w:left w:val="single" w:sz="4" w:space="0" w:color="auto"/>
              <w:right w:val="single" w:sz="4" w:space="0" w:color="auto"/>
            </w:tcBorders>
            <w:shd w:val="clear" w:color="auto" w:fill="auto"/>
            <w:vAlign w:val="center"/>
            <w:hideMark/>
          </w:tcPr>
          <w:p w14:paraId="311C09BD" w14:textId="77777777" w:rsidR="00964FE5" w:rsidRPr="00076A72" w:rsidRDefault="00964FE5" w:rsidP="00964FE5">
            <w:r w:rsidRPr="00076A72">
              <w:t>…</w:t>
            </w:r>
          </w:p>
        </w:tc>
      </w:tr>
      <w:tr w:rsidR="00964FE5" w:rsidRPr="00076A72" w14:paraId="4E11BC54" w14:textId="77777777" w:rsidTr="00964FE5">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9C39B" w14:textId="77777777" w:rsidR="00964FE5" w:rsidRPr="00076A72" w:rsidRDefault="00964FE5" w:rsidP="00964FE5">
            <w:r w:rsidRPr="00076A72">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C648" w14:textId="77777777" w:rsidR="00964FE5" w:rsidRPr="00076A72" w:rsidRDefault="00964FE5" w:rsidP="00964FE5">
            <w:r w:rsidRPr="00076A72">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9D0A21B" w14:textId="77777777" w:rsidR="00964FE5" w:rsidRPr="00076A72" w:rsidRDefault="00964FE5" w:rsidP="00964FE5">
            <w:r w:rsidRPr="00076A72">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3E7B981" w14:textId="77777777" w:rsidR="00964FE5" w:rsidRPr="00076A72" w:rsidRDefault="00964FE5" w:rsidP="00964FE5">
            <w:r w:rsidRPr="00076A72">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BC45F95" w14:textId="77777777" w:rsidR="00964FE5" w:rsidRPr="00076A72" w:rsidRDefault="00964FE5" w:rsidP="00964FE5">
            <w:r w:rsidRPr="00076A72">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793A92D" w14:textId="77777777" w:rsidR="00964FE5" w:rsidRPr="00076A72" w:rsidRDefault="00964FE5" w:rsidP="00964FE5">
            <w:r w:rsidRPr="00076A72">
              <w:t> </w:t>
            </w:r>
          </w:p>
        </w:tc>
        <w:tc>
          <w:tcPr>
            <w:tcW w:w="1488" w:type="dxa"/>
            <w:tcBorders>
              <w:top w:val="single" w:sz="4" w:space="0" w:color="auto"/>
              <w:left w:val="single" w:sz="4" w:space="0" w:color="auto"/>
              <w:right w:val="single" w:sz="4" w:space="0" w:color="auto"/>
            </w:tcBorders>
            <w:shd w:val="clear" w:color="auto" w:fill="auto"/>
            <w:vAlign w:val="center"/>
          </w:tcPr>
          <w:p w14:paraId="66CDF937" w14:textId="77777777" w:rsidR="00964FE5" w:rsidRPr="00076A72" w:rsidRDefault="00964FE5" w:rsidP="00964FE5"/>
        </w:tc>
        <w:tc>
          <w:tcPr>
            <w:tcW w:w="1488" w:type="dxa"/>
            <w:tcBorders>
              <w:top w:val="single" w:sz="4" w:space="0" w:color="auto"/>
              <w:left w:val="single" w:sz="4" w:space="0" w:color="auto"/>
              <w:right w:val="single" w:sz="4" w:space="0" w:color="auto"/>
            </w:tcBorders>
            <w:shd w:val="clear" w:color="auto" w:fill="auto"/>
            <w:vAlign w:val="center"/>
            <w:hideMark/>
          </w:tcPr>
          <w:p w14:paraId="06DE92F8" w14:textId="77777777" w:rsidR="00964FE5" w:rsidRPr="00076A72" w:rsidRDefault="00964FE5" w:rsidP="00964FE5">
            <w:r w:rsidRPr="00076A72">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3B8DB5C" w14:textId="77777777" w:rsidR="00964FE5" w:rsidRPr="00076A72" w:rsidRDefault="00964FE5" w:rsidP="00964FE5">
            <w:r w:rsidRPr="00076A72">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05C412CB" w14:textId="77777777" w:rsidR="00964FE5" w:rsidRPr="00076A72" w:rsidRDefault="00964FE5" w:rsidP="00964FE5">
            <w:r w:rsidRPr="00076A72">
              <w:t>…</w:t>
            </w:r>
          </w:p>
        </w:tc>
      </w:tr>
      <w:tr w:rsidR="00964FE5" w:rsidRPr="00076A72" w14:paraId="5D5C935D" w14:textId="77777777" w:rsidTr="00964FE5">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2C067" w14:textId="77777777" w:rsidR="00964FE5" w:rsidRPr="00076A72" w:rsidRDefault="00964FE5" w:rsidP="00964FE5">
            <w:r w:rsidRPr="00076A72">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BF9BF" w14:textId="77777777" w:rsidR="00964FE5" w:rsidRPr="00076A72" w:rsidRDefault="00964FE5" w:rsidP="00964FE5">
            <w:r w:rsidRPr="00076A72">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B8F56C" w14:textId="77777777" w:rsidR="00964FE5" w:rsidRPr="00076A72" w:rsidRDefault="00964FE5" w:rsidP="00964FE5"/>
        </w:tc>
        <w:tc>
          <w:tcPr>
            <w:tcW w:w="1307" w:type="dxa"/>
            <w:tcBorders>
              <w:top w:val="single" w:sz="4" w:space="0" w:color="auto"/>
              <w:left w:val="single" w:sz="4" w:space="0" w:color="auto"/>
              <w:bottom w:val="single" w:sz="4" w:space="0" w:color="auto"/>
              <w:right w:val="single" w:sz="4" w:space="0" w:color="auto"/>
            </w:tcBorders>
            <w:shd w:val="clear" w:color="auto" w:fill="auto"/>
          </w:tcPr>
          <w:p w14:paraId="2DABEC54" w14:textId="77777777" w:rsidR="00964FE5" w:rsidRPr="00076A72" w:rsidRDefault="00964FE5" w:rsidP="00964FE5"/>
        </w:tc>
        <w:tc>
          <w:tcPr>
            <w:tcW w:w="1386" w:type="dxa"/>
            <w:tcBorders>
              <w:top w:val="single" w:sz="4" w:space="0" w:color="auto"/>
              <w:left w:val="single" w:sz="4" w:space="0" w:color="auto"/>
              <w:bottom w:val="single" w:sz="4" w:space="0" w:color="auto"/>
              <w:right w:val="single" w:sz="4" w:space="0" w:color="auto"/>
            </w:tcBorders>
            <w:shd w:val="clear" w:color="auto" w:fill="auto"/>
          </w:tcPr>
          <w:p w14:paraId="37961FEB" w14:textId="77777777" w:rsidR="00964FE5" w:rsidRPr="00076A72" w:rsidRDefault="00964FE5" w:rsidP="00964FE5"/>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534634" w14:textId="77777777" w:rsidR="00964FE5" w:rsidRPr="00076A72" w:rsidRDefault="00964FE5" w:rsidP="00964FE5"/>
        </w:tc>
        <w:tc>
          <w:tcPr>
            <w:tcW w:w="1488" w:type="dxa"/>
            <w:tcBorders>
              <w:top w:val="single" w:sz="4" w:space="0" w:color="auto"/>
              <w:left w:val="single" w:sz="4" w:space="0" w:color="auto"/>
              <w:right w:val="single" w:sz="4" w:space="0" w:color="auto"/>
            </w:tcBorders>
            <w:shd w:val="clear" w:color="auto" w:fill="auto"/>
            <w:vAlign w:val="center"/>
            <w:hideMark/>
          </w:tcPr>
          <w:p w14:paraId="36B8E579" w14:textId="77777777" w:rsidR="00964FE5" w:rsidRPr="00076A72" w:rsidRDefault="00964FE5" w:rsidP="00964FE5">
            <w:r w:rsidRPr="00076A72">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E482FB7" w14:textId="77777777" w:rsidR="00964FE5" w:rsidRPr="00076A72" w:rsidRDefault="00964FE5" w:rsidP="00964FE5">
            <w:r w:rsidRPr="00076A72">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25B7ABC" w14:textId="77777777" w:rsidR="00964FE5" w:rsidRPr="00076A72" w:rsidRDefault="00964FE5" w:rsidP="00964FE5">
            <w:r w:rsidRPr="00076A72">
              <w:t>…</w:t>
            </w:r>
          </w:p>
        </w:tc>
        <w:tc>
          <w:tcPr>
            <w:tcW w:w="1489" w:type="dxa"/>
            <w:tcBorders>
              <w:top w:val="single" w:sz="4" w:space="0" w:color="auto"/>
              <w:left w:val="single" w:sz="4" w:space="0" w:color="auto"/>
              <w:right w:val="single" w:sz="4" w:space="0" w:color="auto"/>
            </w:tcBorders>
            <w:shd w:val="clear" w:color="auto" w:fill="auto"/>
            <w:vAlign w:val="center"/>
            <w:hideMark/>
          </w:tcPr>
          <w:p w14:paraId="6A8076DB" w14:textId="77777777" w:rsidR="00964FE5" w:rsidRPr="00076A72" w:rsidRDefault="00964FE5" w:rsidP="00964FE5">
            <w:r w:rsidRPr="00076A72">
              <w:t>…</w:t>
            </w:r>
          </w:p>
        </w:tc>
      </w:tr>
      <w:tr w:rsidR="00964FE5" w:rsidRPr="00076A72" w14:paraId="47E5A332" w14:textId="77777777" w:rsidTr="00964FE5">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E2E87" w14:textId="77777777" w:rsidR="00964FE5" w:rsidRPr="00076A72" w:rsidRDefault="00964FE5" w:rsidP="00964FE5">
            <w:r w:rsidRPr="00076A72">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BBF6B" w14:textId="77777777" w:rsidR="00964FE5" w:rsidRPr="00076A72" w:rsidRDefault="00964FE5" w:rsidP="00964FE5">
            <w:r w:rsidRPr="00076A72">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0B4590" w14:textId="77777777" w:rsidR="00964FE5" w:rsidRPr="00076A72" w:rsidRDefault="00964FE5" w:rsidP="00964FE5"/>
        </w:tc>
        <w:tc>
          <w:tcPr>
            <w:tcW w:w="1307" w:type="dxa"/>
            <w:tcBorders>
              <w:top w:val="single" w:sz="4" w:space="0" w:color="auto"/>
              <w:left w:val="single" w:sz="4" w:space="0" w:color="auto"/>
              <w:bottom w:val="single" w:sz="4" w:space="0" w:color="auto"/>
              <w:right w:val="single" w:sz="4" w:space="0" w:color="auto"/>
            </w:tcBorders>
            <w:shd w:val="clear" w:color="auto" w:fill="auto"/>
          </w:tcPr>
          <w:p w14:paraId="7578690B" w14:textId="77777777" w:rsidR="00964FE5" w:rsidRPr="00076A72" w:rsidRDefault="00964FE5" w:rsidP="00964FE5"/>
        </w:tc>
        <w:tc>
          <w:tcPr>
            <w:tcW w:w="1386" w:type="dxa"/>
            <w:tcBorders>
              <w:top w:val="single" w:sz="4" w:space="0" w:color="auto"/>
              <w:left w:val="single" w:sz="4" w:space="0" w:color="auto"/>
              <w:bottom w:val="single" w:sz="4" w:space="0" w:color="auto"/>
              <w:right w:val="single" w:sz="4" w:space="0" w:color="auto"/>
            </w:tcBorders>
            <w:shd w:val="clear" w:color="auto" w:fill="auto"/>
          </w:tcPr>
          <w:p w14:paraId="2762D2FE" w14:textId="77777777" w:rsidR="00964FE5" w:rsidRPr="00076A72" w:rsidRDefault="00964FE5" w:rsidP="00964FE5"/>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4527D4" w14:textId="77777777" w:rsidR="00964FE5" w:rsidRPr="00076A72" w:rsidRDefault="00964FE5" w:rsidP="00964FE5"/>
        </w:tc>
        <w:tc>
          <w:tcPr>
            <w:tcW w:w="1488" w:type="dxa"/>
            <w:tcBorders>
              <w:top w:val="single" w:sz="4" w:space="0" w:color="auto"/>
              <w:left w:val="single" w:sz="4" w:space="0" w:color="auto"/>
              <w:right w:val="single" w:sz="4" w:space="0" w:color="auto"/>
            </w:tcBorders>
            <w:shd w:val="clear" w:color="auto" w:fill="auto"/>
            <w:vAlign w:val="center"/>
          </w:tcPr>
          <w:p w14:paraId="1915A36B" w14:textId="77777777" w:rsidR="00964FE5" w:rsidRPr="00076A72" w:rsidRDefault="00964FE5" w:rsidP="00964FE5"/>
        </w:tc>
        <w:tc>
          <w:tcPr>
            <w:tcW w:w="1488" w:type="dxa"/>
            <w:tcBorders>
              <w:top w:val="single" w:sz="4" w:space="0" w:color="auto"/>
              <w:left w:val="single" w:sz="4" w:space="0" w:color="auto"/>
              <w:right w:val="single" w:sz="4" w:space="0" w:color="auto"/>
            </w:tcBorders>
            <w:shd w:val="clear" w:color="auto" w:fill="auto"/>
            <w:vAlign w:val="center"/>
            <w:hideMark/>
          </w:tcPr>
          <w:p w14:paraId="6E2B0A92" w14:textId="77777777" w:rsidR="00964FE5" w:rsidRPr="00076A72" w:rsidRDefault="00964FE5" w:rsidP="00964FE5">
            <w:r w:rsidRPr="00076A72">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44186EB" w14:textId="77777777" w:rsidR="00964FE5" w:rsidRPr="00076A72" w:rsidRDefault="00964FE5" w:rsidP="00964FE5">
            <w:r w:rsidRPr="00076A72">
              <w:t>…</w:t>
            </w:r>
          </w:p>
        </w:tc>
        <w:tc>
          <w:tcPr>
            <w:tcW w:w="1489" w:type="dxa"/>
            <w:tcBorders>
              <w:top w:val="single" w:sz="4" w:space="0" w:color="auto"/>
              <w:left w:val="single" w:sz="4" w:space="0" w:color="auto"/>
              <w:right w:val="single" w:sz="4" w:space="0" w:color="auto"/>
            </w:tcBorders>
            <w:shd w:val="clear" w:color="auto" w:fill="auto"/>
            <w:vAlign w:val="center"/>
            <w:hideMark/>
          </w:tcPr>
          <w:p w14:paraId="60E18CDB" w14:textId="77777777" w:rsidR="00964FE5" w:rsidRPr="00076A72" w:rsidRDefault="00964FE5" w:rsidP="00964FE5">
            <w:r w:rsidRPr="00076A72">
              <w:t>…</w:t>
            </w:r>
          </w:p>
        </w:tc>
      </w:tr>
      <w:tr w:rsidR="00964FE5" w:rsidRPr="00076A72" w14:paraId="3AAF3273" w14:textId="77777777" w:rsidTr="00964FE5">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295BF" w14:textId="77777777" w:rsidR="00964FE5" w:rsidRPr="00076A72" w:rsidRDefault="00964FE5" w:rsidP="00964FE5">
            <w:r w:rsidRPr="00076A72">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9F66" w14:textId="77777777" w:rsidR="00964FE5" w:rsidRPr="00076A72" w:rsidRDefault="00964FE5" w:rsidP="00964FE5">
            <w:r w:rsidRPr="00076A72">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1ACBD2" w14:textId="77777777" w:rsidR="00964FE5" w:rsidRPr="00076A72" w:rsidRDefault="00964FE5" w:rsidP="00964FE5"/>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70A00DE" w14:textId="77777777" w:rsidR="00964FE5" w:rsidRPr="00076A72" w:rsidRDefault="00964FE5" w:rsidP="00964FE5"/>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5D02CB9" w14:textId="77777777" w:rsidR="00964FE5" w:rsidRPr="00076A72" w:rsidRDefault="00964FE5" w:rsidP="00964FE5"/>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509A96" w14:textId="77777777" w:rsidR="00964FE5" w:rsidRPr="00076A72" w:rsidRDefault="00964FE5" w:rsidP="00964FE5"/>
        </w:tc>
        <w:tc>
          <w:tcPr>
            <w:tcW w:w="1488" w:type="dxa"/>
            <w:tcBorders>
              <w:top w:val="single" w:sz="4" w:space="0" w:color="auto"/>
              <w:left w:val="single" w:sz="4" w:space="0" w:color="auto"/>
              <w:right w:val="single" w:sz="4" w:space="0" w:color="auto"/>
            </w:tcBorders>
            <w:shd w:val="clear" w:color="auto" w:fill="auto"/>
            <w:vAlign w:val="center"/>
            <w:hideMark/>
          </w:tcPr>
          <w:p w14:paraId="65473D1D" w14:textId="77777777" w:rsidR="00964FE5" w:rsidRPr="00076A72" w:rsidRDefault="00964FE5" w:rsidP="00964FE5">
            <w:r w:rsidRPr="00076A72">
              <w:t>…</w:t>
            </w:r>
          </w:p>
        </w:tc>
        <w:tc>
          <w:tcPr>
            <w:tcW w:w="1488" w:type="dxa"/>
            <w:tcBorders>
              <w:top w:val="single" w:sz="4" w:space="0" w:color="auto"/>
              <w:left w:val="single" w:sz="4" w:space="0" w:color="auto"/>
              <w:right w:val="single" w:sz="4" w:space="0" w:color="auto"/>
            </w:tcBorders>
            <w:shd w:val="clear" w:color="auto" w:fill="auto"/>
            <w:vAlign w:val="center"/>
            <w:hideMark/>
          </w:tcPr>
          <w:p w14:paraId="79006C74" w14:textId="77777777" w:rsidR="00964FE5" w:rsidRPr="00076A72" w:rsidRDefault="00964FE5" w:rsidP="00964FE5">
            <w:r w:rsidRPr="00076A72">
              <w:t>…</w:t>
            </w:r>
          </w:p>
        </w:tc>
        <w:tc>
          <w:tcPr>
            <w:tcW w:w="1488" w:type="dxa"/>
            <w:tcBorders>
              <w:top w:val="single" w:sz="4" w:space="0" w:color="auto"/>
              <w:left w:val="single" w:sz="4" w:space="0" w:color="auto"/>
              <w:right w:val="single" w:sz="4" w:space="0" w:color="auto"/>
            </w:tcBorders>
            <w:shd w:val="clear" w:color="auto" w:fill="auto"/>
            <w:vAlign w:val="center"/>
            <w:hideMark/>
          </w:tcPr>
          <w:p w14:paraId="204DA610" w14:textId="77777777" w:rsidR="00964FE5" w:rsidRPr="00076A72" w:rsidRDefault="00964FE5" w:rsidP="00964FE5">
            <w:r w:rsidRPr="00076A72">
              <w:t>…</w:t>
            </w:r>
          </w:p>
        </w:tc>
        <w:tc>
          <w:tcPr>
            <w:tcW w:w="1489" w:type="dxa"/>
            <w:tcBorders>
              <w:top w:val="single" w:sz="4" w:space="0" w:color="auto"/>
              <w:left w:val="single" w:sz="4" w:space="0" w:color="auto"/>
              <w:right w:val="single" w:sz="4" w:space="0" w:color="auto"/>
            </w:tcBorders>
            <w:shd w:val="clear" w:color="auto" w:fill="auto"/>
            <w:vAlign w:val="center"/>
            <w:hideMark/>
          </w:tcPr>
          <w:p w14:paraId="5DE87A78" w14:textId="77777777" w:rsidR="00964FE5" w:rsidRPr="00076A72" w:rsidRDefault="00964FE5" w:rsidP="00964FE5">
            <w:r w:rsidRPr="00076A72">
              <w:t>…</w:t>
            </w:r>
          </w:p>
        </w:tc>
      </w:tr>
      <w:tr w:rsidR="00964FE5" w:rsidRPr="00076A72" w14:paraId="76D3C57D" w14:textId="77777777" w:rsidTr="00964FE5">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F2BFC" w14:textId="77777777" w:rsidR="00964FE5" w:rsidRPr="00076A72" w:rsidRDefault="00964FE5" w:rsidP="00964FE5">
            <w:r w:rsidRPr="00076A72">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743F5" w14:textId="77777777" w:rsidR="00964FE5" w:rsidRPr="00076A72" w:rsidRDefault="00964FE5" w:rsidP="00964FE5">
            <w:r w:rsidRPr="00076A72">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6C693" w14:textId="77777777" w:rsidR="00964FE5" w:rsidRPr="00076A72" w:rsidRDefault="00964FE5" w:rsidP="00964FE5"/>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5DECD48F" w14:textId="77777777" w:rsidR="00964FE5" w:rsidRPr="00076A72" w:rsidRDefault="00964FE5" w:rsidP="00964FE5"/>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1A36629" w14:textId="77777777" w:rsidR="00964FE5" w:rsidRPr="00076A72" w:rsidRDefault="00964FE5" w:rsidP="00964FE5"/>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2888" w14:textId="77777777" w:rsidR="00964FE5" w:rsidRPr="00076A72" w:rsidRDefault="00964FE5" w:rsidP="00964FE5"/>
        </w:tc>
        <w:tc>
          <w:tcPr>
            <w:tcW w:w="1488" w:type="dxa"/>
            <w:tcBorders>
              <w:top w:val="single" w:sz="4" w:space="0" w:color="auto"/>
              <w:left w:val="single" w:sz="4" w:space="0" w:color="auto"/>
              <w:right w:val="single" w:sz="4" w:space="0" w:color="auto"/>
            </w:tcBorders>
            <w:shd w:val="clear" w:color="auto" w:fill="auto"/>
            <w:vAlign w:val="center"/>
            <w:hideMark/>
          </w:tcPr>
          <w:p w14:paraId="2C86C9FE" w14:textId="77777777" w:rsidR="00964FE5" w:rsidRPr="00076A72" w:rsidRDefault="00964FE5" w:rsidP="00964FE5">
            <w:r w:rsidRPr="00076A72">
              <w:t>…</w:t>
            </w:r>
          </w:p>
        </w:tc>
        <w:tc>
          <w:tcPr>
            <w:tcW w:w="1488" w:type="dxa"/>
            <w:tcBorders>
              <w:top w:val="single" w:sz="4" w:space="0" w:color="auto"/>
              <w:left w:val="single" w:sz="4" w:space="0" w:color="auto"/>
              <w:right w:val="single" w:sz="4" w:space="0" w:color="auto"/>
            </w:tcBorders>
            <w:shd w:val="clear" w:color="auto" w:fill="auto"/>
            <w:vAlign w:val="center"/>
            <w:hideMark/>
          </w:tcPr>
          <w:p w14:paraId="49FFCDEB" w14:textId="77777777" w:rsidR="00964FE5" w:rsidRPr="00076A72" w:rsidRDefault="00964FE5" w:rsidP="00964FE5">
            <w:r w:rsidRPr="00076A72">
              <w:t>…</w:t>
            </w:r>
          </w:p>
        </w:tc>
        <w:tc>
          <w:tcPr>
            <w:tcW w:w="1488" w:type="dxa"/>
            <w:tcBorders>
              <w:top w:val="single" w:sz="4" w:space="0" w:color="auto"/>
              <w:left w:val="single" w:sz="4" w:space="0" w:color="auto"/>
              <w:right w:val="single" w:sz="4" w:space="0" w:color="auto"/>
            </w:tcBorders>
            <w:shd w:val="clear" w:color="auto" w:fill="auto"/>
            <w:vAlign w:val="center"/>
            <w:hideMark/>
          </w:tcPr>
          <w:p w14:paraId="758B967F" w14:textId="77777777" w:rsidR="00964FE5" w:rsidRPr="00076A72" w:rsidRDefault="00964FE5" w:rsidP="00964FE5">
            <w:r w:rsidRPr="00076A72">
              <w:t>…</w:t>
            </w:r>
          </w:p>
        </w:tc>
        <w:tc>
          <w:tcPr>
            <w:tcW w:w="1489" w:type="dxa"/>
            <w:tcBorders>
              <w:top w:val="single" w:sz="4" w:space="0" w:color="auto"/>
              <w:left w:val="single" w:sz="4" w:space="0" w:color="auto"/>
              <w:right w:val="single" w:sz="4" w:space="0" w:color="auto"/>
            </w:tcBorders>
            <w:shd w:val="clear" w:color="auto" w:fill="auto"/>
            <w:vAlign w:val="center"/>
            <w:hideMark/>
          </w:tcPr>
          <w:p w14:paraId="07197615" w14:textId="77777777" w:rsidR="00964FE5" w:rsidRPr="00076A72" w:rsidRDefault="00964FE5" w:rsidP="00964FE5">
            <w:r w:rsidRPr="00076A72">
              <w:t>…</w:t>
            </w:r>
          </w:p>
        </w:tc>
      </w:tr>
    </w:tbl>
    <w:p w14:paraId="354C3FA7" w14:textId="77777777" w:rsidR="00964FE5" w:rsidRPr="00076A72" w:rsidRDefault="00964FE5" w:rsidP="00964FE5"/>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964FE5" w:rsidRPr="00076A72" w14:paraId="2EE9E7F7" w14:textId="77777777" w:rsidTr="00964FE5">
        <w:trPr>
          <w:trHeight w:val="1275"/>
        </w:trPr>
        <w:tc>
          <w:tcPr>
            <w:tcW w:w="8224" w:type="dxa"/>
          </w:tcPr>
          <w:p w14:paraId="4932AB3B" w14:textId="77777777" w:rsidR="00964FE5" w:rsidRPr="00076A72" w:rsidRDefault="00964FE5" w:rsidP="00964FE5">
            <w:r w:rsidRPr="00076A72">
              <w:t>Государственный заказчик:</w:t>
            </w:r>
          </w:p>
          <w:p w14:paraId="37DFCDCD" w14:textId="77777777" w:rsidR="00964FE5" w:rsidRPr="00076A72" w:rsidRDefault="00964FE5" w:rsidP="00964FE5"/>
          <w:p w14:paraId="1FE7035F" w14:textId="77777777" w:rsidR="00964FE5" w:rsidRPr="00076A72" w:rsidRDefault="00964FE5" w:rsidP="00964FE5">
            <w:r w:rsidRPr="00076A72">
              <w:t>_________________/______________________</w:t>
            </w:r>
          </w:p>
          <w:p w14:paraId="7C791B71" w14:textId="77777777" w:rsidR="00964FE5" w:rsidRPr="00076A72" w:rsidRDefault="00964FE5" w:rsidP="00964FE5">
            <w:r w:rsidRPr="00076A72">
              <w:t xml:space="preserve">         (</w:t>
            </w:r>
            <w:proofErr w:type="gramStart"/>
            <w:r w:rsidRPr="00076A72">
              <w:t xml:space="preserve">подпись)   </w:t>
            </w:r>
            <w:proofErr w:type="gramEnd"/>
            <w:r w:rsidRPr="00076A72">
              <w:t xml:space="preserve">        (расшифровка подписи)</w:t>
            </w:r>
          </w:p>
          <w:p w14:paraId="4D1EA647" w14:textId="77777777" w:rsidR="00964FE5" w:rsidRPr="00076A72" w:rsidRDefault="00964FE5" w:rsidP="00964FE5">
            <w:proofErr w:type="spellStart"/>
            <w:r w:rsidRPr="00076A72">
              <w:t>мп</w:t>
            </w:r>
            <w:proofErr w:type="spellEnd"/>
          </w:p>
        </w:tc>
        <w:tc>
          <w:tcPr>
            <w:tcW w:w="6521" w:type="dxa"/>
          </w:tcPr>
          <w:p w14:paraId="2BDDBEBF" w14:textId="77777777" w:rsidR="00964FE5" w:rsidRPr="00076A72" w:rsidRDefault="00964FE5" w:rsidP="00964FE5">
            <w:r w:rsidRPr="00076A72">
              <w:t>Подрядчик:</w:t>
            </w:r>
          </w:p>
          <w:p w14:paraId="74EB6DC4" w14:textId="77777777" w:rsidR="00964FE5" w:rsidRPr="00076A72" w:rsidRDefault="00964FE5" w:rsidP="00964FE5"/>
          <w:p w14:paraId="06DEE3E1" w14:textId="77777777" w:rsidR="00964FE5" w:rsidRPr="00076A72" w:rsidRDefault="00964FE5" w:rsidP="00964FE5">
            <w:r w:rsidRPr="00076A72">
              <w:t>_________________/____________________</w:t>
            </w:r>
          </w:p>
          <w:p w14:paraId="2FD8E2F7" w14:textId="77777777" w:rsidR="00964FE5" w:rsidRPr="00076A72" w:rsidRDefault="00964FE5" w:rsidP="00964FE5">
            <w:r w:rsidRPr="00076A72">
              <w:t xml:space="preserve">         (</w:t>
            </w:r>
            <w:proofErr w:type="gramStart"/>
            <w:r w:rsidRPr="00076A72">
              <w:t xml:space="preserve">подпись)   </w:t>
            </w:r>
            <w:proofErr w:type="gramEnd"/>
            <w:r w:rsidRPr="00076A72">
              <w:t xml:space="preserve">      (расшифровка подписи)</w:t>
            </w:r>
          </w:p>
          <w:p w14:paraId="2E87E85C" w14:textId="77777777" w:rsidR="00964FE5" w:rsidRPr="00076A72" w:rsidRDefault="00964FE5" w:rsidP="00964FE5">
            <w:proofErr w:type="spellStart"/>
            <w:r w:rsidRPr="00076A72">
              <w:t>мп</w:t>
            </w:r>
            <w:proofErr w:type="spellEnd"/>
          </w:p>
        </w:tc>
      </w:tr>
    </w:tbl>
    <w:p w14:paraId="5E74C0B3" w14:textId="77777777" w:rsidR="00964FE5" w:rsidRPr="00076A72" w:rsidRDefault="00964FE5" w:rsidP="00964FE5"/>
    <w:p w14:paraId="4011884A" w14:textId="77777777" w:rsidR="00964FE5" w:rsidRPr="00076A72" w:rsidRDefault="00964FE5" w:rsidP="00964FE5">
      <w:r w:rsidRPr="00076A72">
        <w:t>Окончание формы</w:t>
      </w:r>
    </w:p>
    <w:p w14:paraId="7BA662FC" w14:textId="77777777" w:rsidR="00964FE5" w:rsidRPr="00076A72" w:rsidRDefault="00964FE5" w:rsidP="00964FE5"/>
    <w:tbl>
      <w:tblPr>
        <w:tblpPr w:leftFromText="180" w:rightFromText="180" w:vertAnchor="text" w:tblpY="154"/>
        <w:tblW w:w="0" w:type="auto"/>
        <w:tblLook w:val="04A0" w:firstRow="1" w:lastRow="0" w:firstColumn="1" w:lastColumn="0" w:noHBand="0" w:noVBand="1"/>
      </w:tblPr>
      <w:tblGrid>
        <w:gridCol w:w="4926"/>
        <w:gridCol w:w="4927"/>
      </w:tblGrid>
      <w:tr w:rsidR="00964FE5" w:rsidRPr="00076A72" w14:paraId="46124ADD" w14:textId="77777777" w:rsidTr="00964FE5">
        <w:tc>
          <w:tcPr>
            <w:tcW w:w="4926" w:type="dxa"/>
            <w:shd w:val="clear" w:color="auto" w:fill="auto"/>
          </w:tcPr>
          <w:p w14:paraId="39305129" w14:textId="77777777" w:rsidR="00964FE5" w:rsidRPr="00076A72" w:rsidRDefault="00964FE5" w:rsidP="00964FE5">
            <w:r w:rsidRPr="00076A72">
              <w:t>Государственный заказчик:</w:t>
            </w:r>
          </w:p>
        </w:tc>
        <w:tc>
          <w:tcPr>
            <w:tcW w:w="4927" w:type="dxa"/>
            <w:shd w:val="clear" w:color="auto" w:fill="auto"/>
          </w:tcPr>
          <w:p w14:paraId="0DA6763A" w14:textId="77777777" w:rsidR="00964FE5" w:rsidRPr="00076A72" w:rsidRDefault="00964FE5" w:rsidP="00964FE5">
            <w:r w:rsidRPr="00076A72">
              <w:t>Подрядчик:</w:t>
            </w:r>
          </w:p>
        </w:tc>
      </w:tr>
      <w:tr w:rsidR="00964FE5" w:rsidRPr="00076A72" w14:paraId="0EA06209" w14:textId="77777777" w:rsidTr="00964FE5">
        <w:tc>
          <w:tcPr>
            <w:tcW w:w="4926" w:type="dxa"/>
            <w:shd w:val="clear" w:color="auto" w:fill="auto"/>
          </w:tcPr>
          <w:p w14:paraId="46CED82D" w14:textId="77777777" w:rsidR="00964FE5" w:rsidRPr="00076A72" w:rsidRDefault="00964FE5" w:rsidP="00964FE5"/>
          <w:p w14:paraId="084812AA" w14:textId="77777777" w:rsidR="00964FE5" w:rsidRPr="00076A72" w:rsidRDefault="00964FE5" w:rsidP="00964FE5">
            <w:r w:rsidRPr="00076A72">
              <w:t xml:space="preserve">Генеральный директор </w:t>
            </w:r>
          </w:p>
          <w:p w14:paraId="5000AED7" w14:textId="77777777" w:rsidR="00964FE5" w:rsidRPr="00076A72" w:rsidRDefault="00964FE5" w:rsidP="00964FE5"/>
          <w:p w14:paraId="454058F4" w14:textId="77777777" w:rsidR="00964FE5" w:rsidRPr="00076A72" w:rsidRDefault="00964FE5" w:rsidP="00964FE5">
            <w:r w:rsidRPr="00076A72">
              <w:t>_______________________/А.В. Титов</w:t>
            </w:r>
          </w:p>
          <w:p w14:paraId="50A1633A" w14:textId="77777777" w:rsidR="00964FE5" w:rsidRPr="00076A72" w:rsidRDefault="00964FE5" w:rsidP="00964FE5">
            <w:proofErr w:type="spellStart"/>
            <w:r w:rsidRPr="00076A72">
              <w:t>мп</w:t>
            </w:r>
            <w:proofErr w:type="spellEnd"/>
          </w:p>
        </w:tc>
        <w:tc>
          <w:tcPr>
            <w:tcW w:w="4927" w:type="dxa"/>
            <w:shd w:val="clear" w:color="auto" w:fill="auto"/>
          </w:tcPr>
          <w:p w14:paraId="5A689910" w14:textId="77777777" w:rsidR="00964FE5" w:rsidRPr="00076A72" w:rsidRDefault="00964FE5" w:rsidP="00964FE5"/>
          <w:p w14:paraId="79C4D15A" w14:textId="77777777" w:rsidR="00964FE5" w:rsidRPr="00076A72" w:rsidRDefault="00964FE5" w:rsidP="00964FE5"/>
        </w:tc>
      </w:tr>
    </w:tbl>
    <w:p w14:paraId="39DD9BF5" w14:textId="77777777" w:rsidR="00964FE5" w:rsidRPr="00076A72" w:rsidRDefault="00964FE5" w:rsidP="00964FE5"/>
    <w:p w14:paraId="05B4D1AF" w14:textId="77777777" w:rsidR="00964FE5" w:rsidRPr="00076A72" w:rsidRDefault="00964FE5" w:rsidP="00964FE5"/>
    <w:p w14:paraId="04DCEB96" w14:textId="77777777" w:rsidR="00964FE5" w:rsidRPr="00076A72" w:rsidRDefault="00964FE5" w:rsidP="00964FE5"/>
    <w:p w14:paraId="2A469822" w14:textId="77777777" w:rsidR="00964FE5" w:rsidRPr="00076A72" w:rsidRDefault="00964FE5" w:rsidP="00964FE5"/>
    <w:p w14:paraId="7147247E" w14:textId="77777777" w:rsidR="00964FE5" w:rsidRPr="00076A72" w:rsidRDefault="00964FE5" w:rsidP="00964FE5">
      <w:pPr>
        <w:sectPr w:rsidR="00964FE5" w:rsidRPr="00076A72" w:rsidSect="00964FE5">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1387" w:bottom="992" w:left="1134" w:header="397" w:footer="431" w:gutter="0"/>
          <w:cols w:space="720"/>
          <w:titlePg/>
          <w:docGrid w:linePitch="360"/>
        </w:sectPr>
      </w:pPr>
    </w:p>
    <w:p w14:paraId="514FF54D" w14:textId="77777777" w:rsidR="00964FE5" w:rsidRPr="00076A72" w:rsidRDefault="00964FE5" w:rsidP="00964FE5">
      <w:pPr>
        <w:jc w:val="right"/>
      </w:pPr>
      <w:r w:rsidRPr="00076A72">
        <w:rPr>
          <w:noProof/>
        </w:rPr>
        <w:lastRenderedPageBreak/>
        <mc:AlternateContent>
          <mc:Choice Requires="wps">
            <w:drawing>
              <wp:anchor distT="72390" distB="72390" distL="72390" distR="72390" simplePos="0" relativeHeight="251661312" behindDoc="0" locked="0" layoutInCell="1" allowOverlap="1" wp14:anchorId="244C5C74" wp14:editId="20838464">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EBCE00B" w14:textId="77777777" w:rsidR="00964FE5" w:rsidRPr="00076A72" w:rsidRDefault="00964FE5" w:rsidP="00964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C5C74" id="Надпись 2"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1EBCE00B" w14:textId="77777777" w:rsidR="00964FE5" w:rsidRPr="00076A72" w:rsidRDefault="00964FE5" w:rsidP="00964FE5"/>
                  </w:txbxContent>
                </v:textbox>
              </v:shape>
            </w:pict>
          </mc:Fallback>
        </mc:AlternateContent>
      </w:r>
      <w:r w:rsidRPr="00076A72">
        <w:t>Приложение №3</w:t>
      </w:r>
    </w:p>
    <w:p w14:paraId="03826ACF" w14:textId="77777777" w:rsidR="00964FE5" w:rsidRPr="00076A72" w:rsidRDefault="00964FE5" w:rsidP="00964FE5">
      <w:pPr>
        <w:jc w:val="right"/>
      </w:pPr>
      <w:r w:rsidRPr="00076A72">
        <w:t>к Государственному контракту</w:t>
      </w:r>
    </w:p>
    <w:p w14:paraId="3D4846E4" w14:textId="77777777" w:rsidR="00964FE5" w:rsidRPr="00076A72" w:rsidRDefault="00964FE5" w:rsidP="00964FE5">
      <w:pPr>
        <w:jc w:val="right"/>
      </w:pPr>
      <w:r w:rsidRPr="00076A72">
        <w:t>на выполнение строительно-монтажных работ</w:t>
      </w:r>
    </w:p>
    <w:p w14:paraId="18D45B71" w14:textId="77777777" w:rsidR="00964FE5" w:rsidRPr="00076A72" w:rsidRDefault="00964FE5" w:rsidP="00964FE5">
      <w:pPr>
        <w:jc w:val="right"/>
      </w:pPr>
      <w:r w:rsidRPr="00076A72">
        <w:t>от «___» ________2021 г. №______________</w:t>
      </w:r>
    </w:p>
    <w:p w14:paraId="25C4C3E3" w14:textId="77777777" w:rsidR="00964FE5" w:rsidRPr="00076A72" w:rsidRDefault="00964FE5" w:rsidP="00964FE5">
      <w:pPr>
        <w:jc w:val="right"/>
      </w:pPr>
      <w:r w:rsidRPr="00076A72">
        <w:t>ФОРМА</w:t>
      </w:r>
    </w:p>
    <w:p w14:paraId="089B9A09" w14:textId="77777777" w:rsidR="00964FE5" w:rsidRPr="00076A72" w:rsidRDefault="00964FE5" w:rsidP="00964FE5">
      <w:pPr>
        <w:jc w:val="center"/>
      </w:pPr>
      <w:r w:rsidRPr="00076A72">
        <w:t>АКТ ПРИЕМА-ПЕРЕДАЧИ СТРОИТЕЛЬНОЙ ПЛОЩАДКИ</w:t>
      </w:r>
    </w:p>
    <w:p w14:paraId="5470F215" w14:textId="77777777" w:rsidR="00964FE5" w:rsidRPr="00076A72" w:rsidRDefault="00964FE5" w:rsidP="00964FE5">
      <w:pPr>
        <w:jc w:val="center"/>
      </w:pPr>
      <w:r w:rsidRPr="00076A72">
        <w:rPr>
          <w:rFonts w:eastAsia="MS Mincho"/>
        </w:rPr>
        <w:t xml:space="preserve">по объекту: </w:t>
      </w:r>
      <w:r w:rsidRPr="000D5DD4">
        <w:t xml:space="preserve">«Строительство водовода в </w:t>
      </w:r>
      <w:proofErr w:type="spellStart"/>
      <w:r w:rsidRPr="000D5DD4">
        <w:t>пгт</w:t>
      </w:r>
      <w:proofErr w:type="spellEnd"/>
      <w:r w:rsidRPr="000D5DD4">
        <w:t>. Орджоникидзе, г. Феодосия, Республика Крым»</w:t>
      </w:r>
    </w:p>
    <w:p w14:paraId="0C03ECEB" w14:textId="77777777" w:rsidR="00964FE5" w:rsidRPr="00076A72" w:rsidRDefault="00964FE5" w:rsidP="00964FE5"/>
    <w:tbl>
      <w:tblPr>
        <w:tblW w:w="0" w:type="auto"/>
        <w:tblLook w:val="04A0" w:firstRow="1" w:lastRow="0" w:firstColumn="1" w:lastColumn="0" w:noHBand="0" w:noVBand="1"/>
      </w:tblPr>
      <w:tblGrid>
        <w:gridCol w:w="4249"/>
        <w:gridCol w:w="241"/>
        <w:gridCol w:w="5976"/>
      </w:tblGrid>
      <w:tr w:rsidR="00964FE5" w:rsidRPr="00076A72" w14:paraId="5E5BE4A4" w14:textId="77777777" w:rsidTr="00964FE5">
        <w:tc>
          <w:tcPr>
            <w:tcW w:w="4249" w:type="dxa"/>
            <w:shd w:val="clear" w:color="auto" w:fill="auto"/>
          </w:tcPr>
          <w:p w14:paraId="0DA4AC52" w14:textId="77777777" w:rsidR="00964FE5" w:rsidRPr="00076A72" w:rsidRDefault="00964FE5" w:rsidP="00964FE5">
            <w:r w:rsidRPr="00076A72">
              <w:t>г.____________, Республика Крым</w:t>
            </w:r>
          </w:p>
        </w:tc>
        <w:tc>
          <w:tcPr>
            <w:tcW w:w="241" w:type="dxa"/>
          </w:tcPr>
          <w:p w14:paraId="01737B11" w14:textId="77777777" w:rsidR="00964FE5" w:rsidRPr="00076A72" w:rsidRDefault="00964FE5" w:rsidP="00964FE5"/>
        </w:tc>
        <w:tc>
          <w:tcPr>
            <w:tcW w:w="5976" w:type="dxa"/>
            <w:shd w:val="clear" w:color="auto" w:fill="auto"/>
          </w:tcPr>
          <w:p w14:paraId="4644F445" w14:textId="77777777" w:rsidR="00964FE5" w:rsidRPr="00076A72" w:rsidRDefault="00964FE5" w:rsidP="00964FE5">
            <w:r w:rsidRPr="00076A72">
              <w:t>"___"__________20___ г.</w:t>
            </w:r>
          </w:p>
        </w:tc>
      </w:tr>
      <w:tr w:rsidR="00964FE5" w:rsidRPr="00076A72" w14:paraId="5583129E" w14:textId="77777777" w:rsidTr="00964FE5">
        <w:trPr>
          <w:trHeight w:val="227"/>
        </w:trPr>
        <w:tc>
          <w:tcPr>
            <w:tcW w:w="4249" w:type="dxa"/>
            <w:shd w:val="clear" w:color="auto" w:fill="auto"/>
          </w:tcPr>
          <w:p w14:paraId="065F4A43" w14:textId="77777777" w:rsidR="00964FE5" w:rsidRPr="00076A72" w:rsidRDefault="00964FE5" w:rsidP="00964FE5"/>
        </w:tc>
        <w:tc>
          <w:tcPr>
            <w:tcW w:w="241" w:type="dxa"/>
          </w:tcPr>
          <w:p w14:paraId="10B0A849" w14:textId="77777777" w:rsidR="00964FE5" w:rsidRPr="00076A72" w:rsidRDefault="00964FE5" w:rsidP="00964FE5"/>
        </w:tc>
        <w:tc>
          <w:tcPr>
            <w:tcW w:w="5976" w:type="dxa"/>
            <w:shd w:val="clear" w:color="auto" w:fill="auto"/>
          </w:tcPr>
          <w:p w14:paraId="6434B7FB" w14:textId="77777777" w:rsidR="00964FE5" w:rsidRPr="00076A72" w:rsidRDefault="00964FE5" w:rsidP="00964FE5"/>
        </w:tc>
      </w:tr>
    </w:tbl>
    <w:p w14:paraId="206E0999" w14:textId="77777777" w:rsidR="00964FE5" w:rsidRPr="00076A72" w:rsidRDefault="00964FE5" w:rsidP="00964FE5">
      <w:r w:rsidRPr="00076A72">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3872F006" w14:textId="77777777" w:rsidR="00964FE5" w:rsidRPr="00076A72" w:rsidRDefault="00964FE5" w:rsidP="00964FE5">
      <w:r w:rsidRPr="00076A72">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076A72">
        <w:t>кв.м</w:t>
      </w:r>
      <w:proofErr w:type="spellEnd"/>
      <w:r w:rsidRPr="00076A72">
        <w:t>.</w:t>
      </w:r>
    </w:p>
    <w:p w14:paraId="2C6EEDEC" w14:textId="77777777" w:rsidR="00964FE5" w:rsidRPr="00076A72" w:rsidRDefault="00964FE5" w:rsidP="00964FE5">
      <w:r w:rsidRPr="00076A72">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6AA451C" w14:textId="77777777" w:rsidR="00964FE5" w:rsidRPr="00076A72" w:rsidRDefault="00964FE5" w:rsidP="00964FE5">
      <w:r w:rsidRPr="00076A72">
        <w:t>Строительная площадка передается для выполнения Подрядчиком строительно-монтажных работ, предусмотренных Государственным контрактом.</w:t>
      </w:r>
    </w:p>
    <w:p w14:paraId="3D2A1CDD" w14:textId="77777777" w:rsidR="00964FE5" w:rsidRPr="00076A72" w:rsidRDefault="00964FE5" w:rsidP="00964FE5">
      <w:r w:rsidRPr="00076A72">
        <w:t>С момента подписания настоящего акта Подрядчик принимает на себя полную ответственность за использование строительной площадки.</w:t>
      </w:r>
    </w:p>
    <w:p w14:paraId="13A20E06" w14:textId="77777777" w:rsidR="00964FE5" w:rsidRPr="00076A72" w:rsidRDefault="00964FE5" w:rsidP="00964FE5">
      <w:r w:rsidRPr="00076A72">
        <w:t>Настоящий Акт составлен в двух подлинных экземплярах, имеющих одинаковую юридическую силу, по одному для каждой из сторон.</w:t>
      </w:r>
    </w:p>
    <w:p w14:paraId="4B00B773" w14:textId="77777777" w:rsidR="00964FE5" w:rsidRPr="00076A72" w:rsidRDefault="00964FE5" w:rsidP="00964FE5"/>
    <w:p w14:paraId="758A8440" w14:textId="77777777" w:rsidR="00964FE5" w:rsidRPr="00076A72" w:rsidRDefault="00964FE5" w:rsidP="00964FE5">
      <w:r w:rsidRPr="00076A72">
        <w:t>Приложение: _________________________________________________ - в _____ экз. на _____ листах.</w:t>
      </w:r>
    </w:p>
    <w:p w14:paraId="5E008468" w14:textId="77777777" w:rsidR="00964FE5" w:rsidRPr="00076A72" w:rsidRDefault="00964FE5" w:rsidP="00964FE5"/>
    <w:p w14:paraId="54E47F0B" w14:textId="77777777" w:rsidR="00964FE5" w:rsidRPr="00076A72" w:rsidRDefault="00964FE5" w:rsidP="00964FE5">
      <w:r w:rsidRPr="00076A72">
        <w:t>Подписи сторон:</w:t>
      </w:r>
    </w:p>
    <w:tbl>
      <w:tblPr>
        <w:tblW w:w="9781" w:type="dxa"/>
        <w:tblLook w:val="04A0" w:firstRow="1" w:lastRow="0" w:firstColumn="1" w:lastColumn="0" w:noHBand="0" w:noVBand="1"/>
      </w:tblPr>
      <w:tblGrid>
        <w:gridCol w:w="4253"/>
        <w:gridCol w:w="425"/>
        <w:gridCol w:w="2660"/>
        <w:gridCol w:w="425"/>
        <w:gridCol w:w="2018"/>
      </w:tblGrid>
      <w:tr w:rsidR="00964FE5" w:rsidRPr="00076A72" w14:paraId="7457AB4D" w14:textId="77777777" w:rsidTr="00964FE5">
        <w:tc>
          <w:tcPr>
            <w:tcW w:w="4253" w:type="dxa"/>
          </w:tcPr>
          <w:p w14:paraId="5CEAAD19" w14:textId="77777777" w:rsidR="00964FE5" w:rsidRPr="00076A72" w:rsidRDefault="00964FE5" w:rsidP="00964FE5">
            <w:r w:rsidRPr="00076A72">
              <w:t>От Заказчика</w:t>
            </w:r>
          </w:p>
        </w:tc>
        <w:tc>
          <w:tcPr>
            <w:tcW w:w="425" w:type="dxa"/>
          </w:tcPr>
          <w:p w14:paraId="31FF8BB3" w14:textId="77777777" w:rsidR="00964FE5" w:rsidRPr="00076A72" w:rsidRDefault="00964FE5" w:rsidP="00964FE5"/>
        </w:tc>
        <w:tc>
          <w:tcPr>
            <w:tcW w:w="2660" w:type="dxa"/>
            <w:tcBorders>
              <w:top w:val="nil"/>
              <w:left w:val="nil"/>
              <w:bottom w:val="single" w:sz="4" w:space="0" w:color="auto"/>
              <w:right w:val="nil"/>
            </w:tcBorders>
          </w:tcPr>
          <w:p w14:paraId="339F0FEB" w14:textId="77777777" w:rsidR="00964FE5" w:rsidRPr="00076A72" w:rsidRDefault="00964FE5" w:rsidP="00964FE5"/>
        </w:tc>
        <w:tc>
          <w:tcPr>
            <w:tcW w:w="425" w:type="dxa"/>
          </w:tcPr>
          <w:p w14:paraId="7832858E" w14:textId="77777777" w:rsidR="00964FE5" w:rsidRPr="00076A72" w:rsidRDefault="00964FE5" w:rsidP="00964FE5"/>
        </w:tc>
        <w:tc>
          <w:tcPr>
            <w:tcW w:w="2018" w:type="dxa"/>
            <w:tcBorders>
              <w:top w:val="nil"/>
              <w:left w:val="nil"/>
              <w:bottom w:val="single" w:sz="4" w:space="0" w:color="auto"/>
              <w:right w:val="nil"/>
            </w:tcBorders>
          </w:tcPr>
          <w:p w14:paraId="453A9AF6" w14:textId="77777777" w:rsidR="00964FE5" w:rsidRPr="00076A72" w:rsidRDefault="00964FE5" w:rsidP="00964FE5"/>
        </w:tc>
      </w:tr>
      <w:tr w:rsidR="00964FE5" w:rsidRPr="00076A72" w14:paraId="69ED517B" w14:textId="77777777" w:rsidTr="00964FE5">
        <w:tc>
          <w:tcPr>
            <w:tcW w:w="4253" w:type="dxa"/>
          </w:tcPr>
          <w:p w14:paraId="6253A44E" w14:textId="77777777" w:rsidR="00964FE5" w:rsidRPr="00076A72" w:rsidRDefault="00964FE5" w:rsidP="00964FE5"/>
        </w:tc>
        <w:tc>
          <w:tcPr>
            <w:tcW w:w="425" w:type="dxa"/>
          </w:tcPr>
          <w:p w14:paraId="3DD31D93" w14:textId="77777777" w:rsidR="00964FE5" w:rsidRPr="00076A72" w:rsidRDefault="00964FE5" w:rsidP="00964FE5"/>
        </w:tc>
        <w:tc>
          <w:tcPr>
            <w:tcW w:w="2660" w:type="dxa"/>
            <w:tcBorders>
              <w:top w:val="nil"/>
              <w:left w:val="nil"/>
              <w:right w:val="nil"/>
            </w:tcBorders>
          </w:tcPr>
          <w:p w14:paraId="6722770D" w14:textId="77777777" w:rsidR="00964FE5" w:rsidRPr="00076A72" w:rsidRDefault="00964FE5" w:rsidP="00964FE5"/>
        </w:tc>
        <w:tc>
          <w:tcPr>
            <w:tcW w:w="425" w:type="dxa"/>
          </w:tcPr>
          <w:p w14:paraId="303E2815" w14:textId="77777777" w:rsidR="00964FE5" w:rsidRPr="00076A72" w:rsidRDefault="00964FE5" w:rsidP="00964FE5"/>
        </w:tc>
        <w:tc>
          <w:tcPr>
            <w:tcW w:w="2018" w:type="dxa"/>
            <w:tcBorders>
              <w:top w:val="nil"/>
              <w:left w:val="nil"/>
              <w:right w:val="nil"/>
            </w:tcBorders>
          </w:tcPr>
          <w:p w14:paraId="5B9478DB" w14:textId="77777777" w:rsidR="00964FE5" w:rsidRPr="00076A72" w:rsidRDefault="00964FE5" w:rsidP="00964FE5"/>
        </w:tc>
      </w:tr>
      <w:tr w:rsidR="00964FE5" w:rsidRPr="00076A72" w14:paraId="79FC9A3E" w14:textId="77777777" w:rsidTr="00964FE5">
        <w:tc>
          <w:tcPr>
            <w:tcW w:w="4253" w:type="dxa"/>
          </w:tcPr>
          <w:p w14:paraId="505BD96A" w14:textId="77777777" w:rsidR="00964FE5" w:rsidRPr="00076A72" w:rsidRDefault="00964FE5" w:rsidP="00964FE5">
            <w:r w:rsidRPr="00076A72">
              <w:t xml:space="preserve">От Подрядчика </w:t>
            </w:r>
          </w:p>
        </w:tc>
        <w:tc>
          <w:tcPr>
            <w:tcW w:w="425" w:type="dxa"/>
          </w:tcPr>
          <w:p w14:paraId="6EB08967" w14:textId="77777777" w:rsidR="00964FE5" w:rsidRPr="00076A72" w:rsidRDefault="00964FE5" w:rsidP="00964FE5"/>
        </w:tc>
        <w:tc>
          <w:tcPr>
            <w:tcW w:w="2660" w:type="dxa"/>
            <w:tcBorders>
              <w:left w:val="nil"/>
              <w:bottom w:val="single" w:sz="4" w:space="0" w:color="auto"/>
              <w:right w:val="nil"/>
            </w:tcBorders>
          </w:tcPr>
          <w:p w14:paraId="059422B7" w14:textId="77777777" w:rsidR="00964FE5" w:rsidRPr="00076A72" w:rsidRDefault="00964FE5" w:rsidP="00964FE5"/>
        </w:tc>
        <w:tc>
          <w:tcPr>
            <w:tcW w:w="425" w:type="dxa"/>
          </w:tcPr>
          <w:p w14:paraId="1F048858" w14:textId="77777777" w:rsidR="00964FE5" w:rsidRPr="00076A72" w:rsidRDefault="00964FE5" w:rsidP="00964FE5"/>
        </w:tc>
        <w:tc>
          <w:tcPr>
            <w:tcW w:w="2018" w:type="dxa"/>
            <w:tcBorders>
              <w:left w:val="nil"/>
              <w:bottom w:val="single" w:sz="4" w:space="0" w:color="auto"/>
              <w:right w:val="nil"/>
            </w:tcBorders>
          </w:tcPr>
          <w:p w14:paraId="0BEF64D9" w14:textId="77777777" w:rsidR="00964FE5" w:rsidRPr="00076A72" w:rsidRDefault="00964FE5" w:rsidP="00964FE5"/>
        </w:tc>
      </w:tr>
    </w:tbl>
    <w:p w14:paraId="6AB62C50" w14:textId="77777777" w:rsidR="00964FE5" w:rsidRPr="00076A72" w:rsidRDefault="00964FE5" w:rsidP="00964FE5">
      <w:r w:rsidRPr="00076A72">
        <w:t>__________________________________________________________________</w:t>
      </w:r>
    </w:p>
    <w:p w14:paraId="69CEF990" w14:textId="77777777" w:rsidR="00964FE5" w:rsidRPr="00076A72" w:rsidRDefault="00964FE5" w:rsidP="00964FE5">
      <w:r w:rsidRPr="00076A72">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964FE5" w:rsidRPr="00076A72" w14:paraId="4A327ABD" w14:textId="77777777" w:rsidTr="00964FE5">
        <w:tc>
          <w:tcPr>
            <w:tcW w:w="4926" w:type="dxa"/>
            <w:shd w:val="clear" w:color="auto" w:fill="auto"/>
          </w:tcPr>
          <w:p w14:paraId="4448F6DC" w14:textId="77777777" w:rsidR="00964FE5" w:rsidRPr="00076A72" w:rsidRDefault="00964FE5" w:rsidP="00964FE5">
            <w:r w:rsidRPr="00076A72">
              <w:t>Государственный заказчик:</w:t>
            </w:r>
          </w:p>
        </w:tc>
        <w:tc>
          <w:tcPr>
            <w:tcW w:w="4927" w:type="dxa"/>
            <w:shd w:val="clear" w:color="auto" w:fill="auto"/>
          </w:tcPr>
          <w:p w14:paraId="3E331ED4" w14:textId="77777777" w:rsidR="00964FE5" w:rsidRPr="00076A72" w:rsidRDefault="00964FE5" w:rsidP="00964FE5">
            <w:r w:rsidRPr="00076A72">
              <w:t>Подрядчик:</w:t>
            </w:r>
          </w:p>
        </w:tc>
      </w:tr>
      <w:tr w:rsidR="00964FE5" w:rsidRPr="00076A72" w14:paraId="79C4F62B" w14:textId="77777777" w:rsidTr="00964FE5">
        <w:tc>
          <w:tcPr>
            <w:tcW w:w="4926" w:type="dxa"/>
            <w:shd w:val="clear" w:color="auto" w:fill="auto"/>
          </w:tcPr>
          <w:p w14:paraId="0D9B88B1" w14:textId="77777777" w:rsidR="00964FE5" w:rsidRPr="00076A72" w:rsidRDefault="00964FE5" w:rsidP="00964FE5"/>
          <w:p w14:paraId="22D7B496" w14:textId="77777777" w:rsidR="00964FE5" w:rsidRPr="00076A72" w:rsidRDefault="00964FE5" w:rsidP="00964FE5">
            <w:r w:rsidRPr="00076A72">
              <w:t xml:space="preserve">Генеральный директор </w:t>
            </w:r>
          </w:p>
          <w:p w14:paraId="4837A081" w14:textId="77777777" w:rsidR="00964FE5" w:rsidRPr="00076A72" w:rsidRDefault="00964FE5" w:rsidP="00964FE5"/>
          <w:p w14:paraId="19154FAE" w14:textId="77777777" w:rsidR="00964FE5" w:rsidRPr="00076A72" w:rsidRDefault="00964FE5" w:rsidP="00964FE5">
            <w:r w:rsidRPr="00076A72">
              <w:t>_______________________/А.В. Титов</w:t>
            </w:r>
          </w:p>
          <w:p w14:paraId="619E7F61" w14:textId="77777777" w:rsidR="00964FE5" w:rsidRPr="00076A72" w:rsidRDefault="00964FE5" w:rsidP="00964FE5">
            <w:proofErr w:type="spellStart"/>
            <w:r w:rsidRPr="00076A72">
              <w:t>мп</w:t>
            </w:r>
            <w:proofErr w:type="spellEnd"/>
          </w:p>
        </w:tc>
        <w:tc>
          <w:tcPr>
            <w:tcW w:w="4927" w:type="dxa"/>
            <w:shd w:val="clear" w:color="auto" w:fill="auto"/>
          </w:tcPr>
          <w:p w14:paraId="18899CC9" w14:textId="77777777" w:rsidR="00964FE5" w:rsidRPr="00076A72" w:rsidRDefault="00964FE5" w:rsidP="00964FE5"/>
          <w:p w14:paraId="725077C0" w14:textId="77777777" w:rsidR="00964FE5" w:rsidRPr="00076A72" w:rsidRDefault="00964FE5" w:rsidP="00964FE5"/>
          <w:p w14:paraId="140EEB73" w14:textId="77777777" w:rsidR="00964FE5" w:rsidRPr="00076A72" w:rsidRDefault="00964FE5" w:rsidP="00964FE5"/>
          <w:p w14:paraId="1B6B676E" w14:textId="77777777" w:rsidR="00964FE5" w:rsidRPr="00076A72" w:rsidRDefault="00964FE5" w:rsidP="00964FE5">
            <w:r w:rsidRPr="00076A72">
              <w:t>_______________________/_________________</w:t>
            </w:r>
          </w:p>
          <w:p w14:paraId="026BB9D6" w14:textId="77777777" w:rsidR="00964FE5" w:rsidRPr="00076A72" w:rsidRDefault="00964FE5" w:rsidP="00964FE5">
            <w:proofErr w:type="spellStart"/>
            <w:r w:rsidRPr="00076A72">
              <w:t>мп</w:t>
            </w:r>
            <w:proofErr w:type="spellEnd"/>
          </w:p>
        </w:tc>
      </w:tr>
    </w:tbl>
    <w:p w14:paraId="1424CF01" w14:textId="77777777" w:rsidR="00964FE5" w:rsidRPr="00076A72" w:rsidRDefault="00964FE5" w:rsidP="00964FE5"/>
    <w:p w14:paraId="63261BD3" w14:textId="77777777" w:rsidR="00964FE5" w:rsidRPr="00076A72" w:rsidRDefault="00964FE5" w:rsidP="00964FE5"/>
    <w:p w14:paraId="48064BE9" w14:textId="77777777" w:rsidR="00964FE5" w:rsidRPr="00076A72" w:rsidRDefault="00964FE5" w:rsidP="00964FE5"/>
    <w:p w14:paraId="349B16D1" w14:textId="77777777" w:rsidR="00964FE5" w:rsidRPr="00076A72" w:rsidRDefault="00964FE5" w:rsidP="00964FE5"/>
    <w:p w14:paraId="3CC71C5A" w14:textId="77777777" w:rsidR="00964FE5" w:rsidRPr="00076A72" w:rsidRDefault="00964FE5" w:rsidP="00964FE5"/>
    <w:p w14:paraId="3D978D06" w14:textId="77777777" w:rsidR="00964FE5" w:rsidRPr="00076A72" w:rsidRDefault="00964FE5" w:rsidP="00964FE5"/>
    <w:p w14:paraId="7A0A0155" w14:textId="77777777" w:rsidR="00964FE5" w:rsidRPr="00076A72" w:rsidRDefault="00964FE5" w:rsidP="00964FE5"/>
    <w:p w14:paraId="6CE21821" w14:textId="77777777" w:rsidR="00964FE5" w:rsidRDefault="00964FE5" w:rsidP="00964FE5"/>
    <w:p w14:paraId="38C4ACBD" w14:textId="77777777" w:rsidR="00964FE5" w:rsidRPr="004C0A1E" w:rsidRDefault="00964FE5" w:rsidP="00964FE5"/>
    <w:p w14:paraId="6C23A726" w14:textId="77777777" w:rsidR="00964FE5" w:rsidRPr="00076A72" w:rsidRDefault="00964FE5" w:rsidP="00964FE5"/>
    <w:p w14:paraId="2ED04A80" w14:textId="77777777" w:rsidR="00964FE5" w:rsidRPr="00076A72" w:rsidRDefault="00964FE5" w:rsidP="00964FE5"/>
    <w:p w14:paraId="07C6E758" w14:textId="77777777" w:rsidR="00964FE5" w:rsidRPr="00076A72" w:rsidRDefault="00964FE5" w:rsidP="00964FE5">
      <w:pPr>
        <w:jc w:val="right"/>
      </w:pPr>
      <w:r w:rsidRPr="00076A72">
        <w:rPr>
          <w:noProof/>
        </w:rPr>
        <w:lastRenderedPageBreak/>
        <mc:AlternateContent>
          <mc:Choice Requires="wps">
            <w:drawing>
              <wp:anchor distT="72390" distB="72390" distL="72390" distR="72390" simplePos="0" relativeHeight="251662336" behindDoc="0" locked="0" layoutInCell="1" allowOverlap="1" wp14:anchorId="707AB748" wp14:editId="2ED645E2">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6A6EC91" w14:textId="77777777" w:rsidR="00964FE5" w:rsidRPr="00076A72" w:rsidRDefault="00964FE5" w:rsidP="00964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B748" id="Надпись 15"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46A6EC91" w14:textId="77777777" w:rsidR="00964FE5" w:rsidRPr="00076A72" w:rsidRDefault="00964FE5" w:rsidP="00964FE5"/>
                  </w:txbxContent>
                </v:textbox>
              </v:shape>
            </w:pict>
          </mc:Fallback>
        </mc:AlternateContent>
      </w:r>
      <w:r w:rsidRPr="00076A72">
        <w:t>Приложение №4</w:t>
      </w:r>
    </w:p>
    <w:p w14:paraId="74A5E273" w14:textId="77777777" w:rsidR="00964FE5" w:rsidRPr="00076A72" w:rsidRDefault="00964FE5" w:rsidP="00964FE5">
      <w:pPr>
        <w:jc w:val="right"/>
      </w:pPr>
      <w:r w:rsidRPr="00076A72">
        <w:t>к Государственному контракту</w:t>
      </w:r>
    </w:p>
    <w:p w14:paraId="1AED3A8F" w14:textId="77777777" w:rsidR="00964FE5" w:rsidRPr="00076A72" w:rsidRDefault="00964FE5" w:rsidP="00964FE5">
      <w:pPr>
        <w:jc w:val="right"/>
      </w:pPr>
      <w:r w:rsidRPr="00076A72">
        <w:t>на выполнение строительно-монтажных работ</w:t>
      </w:r>
    </w:p>
    <w:p w14:paraId="19EC3F44" w14:textId="77777777" w:rsidR="00964FE5" w:rsidRPr="00076A72" w:rsidRDefault="00964FE5" w:rsidP="00964FE5">
      <w:pPr>
        <w:jc w:val="right"/>
      </w:pPr>
      <w:r w:rsidRPr="00076A72">
        <w:t>от «___» ________2021 г. №______________</w:t>
      </w:r>
    </w:p>
    <w:p w14:paraId="1743D9D7" w14:textId="77777777" w:rsidR="00964FE5" w:rsidRPr="00076A72" w:rsidRDefault="00964FE5" w:rsidP="00964FE5">
      <w:pPr>
        <w:jc w:val="right"/>
      </w:pPr>
      <w:r w:rsidRPr="00076A72">
        <w:t>ФОРМА</w:t>
      </w:r>
    </w:p>
    <w:p w14:paraId="2108C12F" w14:textId="77777777" w:rsidR="00964FE5" w:rsidRPr="00076A72" w:rsidRDefault="00964FE5" w:rsidP="00964FE5"/>
    <w:p w14:paraId="67E7E4C4" w14:textId="77777777" w:rsidR="00964FE5" w:rsidRPr="00076A72" w:rsidRDefault="00964FE5" w:rsidP="00964FE5">
      <w:pPr>
        <w:jc w:val="center"/>
      </w:pPr>
      <w:r w:rsidRPr="00076A72">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464011FD" w14:textId="77777777" w:rsidR="00964FE5" w:rsidRPr="00076A72" w:rsidRDefault="00964FE5" w:rsidP="00964FE5">
      <w:pPr>
        <w:jc w:val="center"/>
      </w:pPr>
      <w:r w:rsidRPr="000D5DD4">
        <w:t xml:space="preserve">«Строительство водовода в </w:t>
      </w:r>
      <w:proofErr w:type="spellStart"/>
      <w:r w:rsidRPr="000D5DD4">
        <w:t>пгт</w:t>
      </w:r>
      <w:proofErr w:type="spellEnd"/>
      <w:r w:rsidRPr="000D5DD4">
        <w:t>. Орджоникидзе, г. Феодосия, Республика Крым»</w:t>
      </w:r>
      <w:r w:rsidRPr="00076A72">
        <w:t>.</w:t>
      </w:r>
    </w:p>
    <w:p w14:paraId="22FEE822" w14:textId="77777777" w:rsidR="00964FE5" w:rsidRPr="00076A72" w:rsidRDefault="00964FE5" w:rsidP="00964FE5">
      <w:r w:rsidRPr="00076A72" w:rsidDel="00484B73">
        <w:t xml:space="preserve"> </w:t>
      </w:r>
      <w:r w:rsidRPr="00076A72">
        <w:t xml:space="preserve">1. Подрядчик по Государственному </w:t>
      </w:r>
      <w:hyperlink r:id="rId58" w:anchor="/document/72009464/entry/1000" w:history="1">
        <w:r w:rsidRPr="00076A72">
          <w:t>Контракту</w:t>
        </w:r>
      </w:hyperlink>
      <w:r w:rsidRPr="00076A72">
        <w:t xml:space="preserve"> обязуется выполнить самостоятельно, без привлечения других лиц к исполнению своих обязательств по Контракту, следующие работы*:</w:t>
      </w:r>
    </w:p>
    <w:p w14:paraId="281C364C" w14:textId="77777777" w:rsidR="00964FE5" w:rsidRPr="00076A72" w:rsidRDefault="00964FE5" w:rsidP="00964FE5"/>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964FE5" w:rsidRPr="00076A72" w14:paraId="4BA94DE1" w14:textId="77777777" w:rsidTr="00964FE5">
        <w:trPr>
          <w:jc w:val="center"/>
        </w:trPr>
        <w:tc>
          <w:tcPr>
            <w:tcW w:w="993" w:type="dxa"/>
            <w:shd w:val="clear" w:color="auto" w:fill="auto"/>
            <w:vAlign w:val="center"/>
          </w:tcPr>
          <w:p w14:paraId="5D5BC232" w14:textId="77777777" w:rsidR="00964FE5" w:rsidRPr="00076A72" w:rsidRDefault="00964FE5" w:rsidP="00964FE5">
            <w:r w:rsidRPr="00076A72">
              <w:t>№</w:t>
            </w:r>
          </w:p>
          <w:p w14:paraId="2435E809" w14:textId="77777777" w:rsidR="00964FE5" w:rsidRPr="00076A72" w:rsidRDefault="00964FE5" w:rsidP="00964FE5">
            <w:r w:rsidRPr="00076A72">
              <w:t>п/п</w:t>
            </w:r>
          </w:p>
        </w:tc>
        <w:tc>
          <w:tcPr>
            <w:tcW w:w="2557" w:type="dxa"/>
            <w:shd w:val="clear" w:color="auto" w:fill="auto"/>
            <w:vAlign w:val="center"/>
          </w:tcPr>
          <w:p w14:paraId="43135C03" w14:textId="77777777" w:rsidR="00964FE5" w:rsidRPr="00076A72" w:rsidRDefault="00964FE5" w:rsidP="00964FE5">
            <w:r w:rsidRPr="00076A72">
              <w:t>Вид работ</w:t>
            </w:r>
          </w:p>
        </w:tc>
        <w:tc>
          <w:tcPr>
            <w:tcW w:w="3619" w:type="dxa"/>
            <w:shd w:val="clear" w:color="auto" w:fill="auto"/>
            <w:vAlign w:val="center"/>
          </w:tcPr>
          <w:p w14:paraId="58BDC883" w14:textId="77777777" w:rsidR="00964FE5" w:rsidRPr="00076A72" w:rsidRDefault="00964FE5" w:rsidP="00964FE5">
            <w:r w:rsidRPr="00076A72">
              <w:t>№ позиции</w:t>
            </w:r>
          </w:p>
          <w:p w14:paraId="03C2393D" w14:textId="77777777" w:rsidR="00964FE5" w:rsidRPr="00076A72" w:rsidRDefault="00964FE5" w:rsidP="00964FE5">
            <w:r w:rsidRPr="00076A72">
              <w:t>по смете Контракта (Приложение №1 к Контракту)</w:t>
            </w:r>
          </w:p>
        </w:tc>
        <w:tc>
          <w:tcPr>
            <w:tcW w:w="1520" w:type="dxa"/>
            <w:shd w:val="clear" w:color="auto" w:fill="auto"/>
            <w:vAlign w:val="center"/>
          </w:tcPr>
          <w:p w14:paraId="4D1A7F00" w14:textId="77777777" w:rsidR="00964FE5" w:rsidRPr="00076A72" w:rsidRDefault="00964FE5" w:rsidP="00964FE5">
            <w:r w:rsidRPr="00076A72">
              <w:t>Объём работ</w:t>
            </w:r>
          </w:p>
        </w:tc>
        <w:tc>
          <w:tcPr>
            <w:tcW w:w="2085" w:type="dxa"/>
            <w:shd w:val="clear" w:color="auto" w:fill="auto"/>
            <w:vAlign w:val="center"/>
          </w:tcPr>
          <w:p w14:paraId="0C86F26D" w14:textId="77777777" w:rsidR="00964FE5" w:rsidRPr="00076A72" w:rsidRDefault="00964FE5" w:rsidP="00964FE5">
            <w:r w:rsidRPr="00076A72">
              <w:t>Стоимость работ,</w:t>
            </w:r>
          </w:p>
          <w:p w14:paraId="300F07C1" w14:textId="77777777" w:rsidR="00964FE5" w:rsidRPr="00076A72" w:rsidRDefault="00964FE5" w:rsidP="00964FE5">
            <w:r w:rsidRPr="00076A72">
              <w:t>тыс. руб.</w:t>
            </w:r>
          </w:p>
        </w:tc>
      </w:tr>
      <w:tr w:rsidR="00964FE5" w:rsidRPr="00076A72" w14:paraId="699369D0" w14:textId="77777777" w:rsidTr="00964FE5">
        <w:trPr>
          <w:jc w:val="center"/>
        </w:trPr>
        <w:tc>
          <w:tcPr>
            <w:tcW w:w="993" w:type="dxa"/>
            <w:shd w:val="clear" w:color="auto" w:fill="auto"/>
            <w:vAlign w:val="center"/>
          </w:tcPr>
          <w:p w14:paraId="391D979E" w14:textId="77777777" w:rsidR="00964FE5" w:rsidRPr="00076A72" w:rsidRDefault="00964FE5" w:rsidP="00964FE5">
            <w:r w:rsidRPr="00076A72">
              <w:t>1</w:t>
            </w:r>
          </w:p>
        </w:tc>
        <w:tc>
          <w:tcPr>
            <w:tcW w:w="2557" w:type="dxa"/>
            <w:shd w:val="clear" w:color="auto" w:fill="auto"/>
            <w:vAlign w:val="center"/>
          </w:tcPr>
          <w:p w14:paraId="3F4E4AEF" w14:textId="77777777" w:rsidR="00964FE5" w:rsidRPr="00076A72" w:rsidRDefault="00964FE5" w:rsidP="00964FE5">
            <w:r w:rsidRPr="00076A72">
              <w:t>2</w:t>
            </w:r>
          </w:p>
        </w:tc>
        <w:tc>
          <w:tcPr>
            <w:tcW w:w="3619" w:type="dxa"/>
            <w:shd w:val="clear" w:color="auto" w:fill="auto"/>
            <w:vAlign w:val="center"/>
          </w:tcPr>
          <w:p w14:paraId="399D980E" w14:textId="77777777" w:rsidR="00964FE5" w:rsidRPr="00076A72" w:rsidRDefault="00964FE5" w:rsidP="00964FE5">
            <w:r w:rsidRPr="00076A72">
              <w:t>3</w:t>
            </w:r>
          </w:p>
        </w:tc>
        <w:tc>
          <w:tcPr>
            <w:tcW w:w="1520" w:type="dxa"/>
            <w:shd w:val="clear" w:color="auto" w:fill="auto"/>
            <w:vAlign w:val="center"/>
          </w:tcPr>
          <w:p w14:paraId="6DDF13C5" w14:textId="77777777" w:rsidR="00964FE5" w:rsidRPr="00076A72" w:rsidRDefault="00964FE5" w:rsidP="00964FE5">
            <w:r w:rsidRPr="00076A72">
              <w:t>4</w:t>
            </w:r>
          </w:p>
        </w:tc>
        <w:tc>
          <w:tcPr>
            <w:tcW w:w="2085" w:type="dxa"/>
            <w:shd w:val="clear" w:color="auto" w:fill="auto"/>
            <w:vAlign w:val="center"/>
          </w:tcPr>
          <w:p w14:paraId="22065FBC" w14:textId="77777777" w:rsidR="00964FE5" w:rsidRPr="00076A72" w:rsidRDefault="00964FE5" w:rsidP="00964FE5">
            <w:r w:rsidRPr="00076A72">
              <w:t>5</w:t>
            </w:r>
          </w:p>
        </w:tc>
      </w:tr>
      <w:tr w:rsidR="00964FE5" w:rsidRPr="00076A72" w14:paraId="05F7FBFA" w14:textId="77777777" w:rsidTr="00964FE5">
        <w:trPr>
          <w:jc w:val="center"/>
        </w:trPr>
        <w:tc>
          <w:tcPr>
            <w:tcW w:w="993" w:type="dxa"/>
            <w:shd w:val="clear" w:color="auto" w:fill="auto"/>
            <w:vAlign w:val="center"/>
          </w:tcPr>
          <w:p w14:paraId="574F4B72" w14:textId="77777777" w:rsidR="00964FE5" w:rsidRPr="00076A72" w:rsidRDefault="00964FE5" w:rsidP="00964FE5"/>
        </w:tc>
        <w:tc>
          <w:tcPr>
            <w:tcW w:w="2557" w:type="dxa"/>
            <w:shd w:val="clear" w:color="auto" w:fill="auto"/>
            <w:vAlign w:val="center"/>
          </w:tcPr>
          <w:p w14:paraId="180E2A0F" w14:textId="77777777" w:rsidR="00964FE5" w:rsidRPr="00076A72" w:rsidRDefault="00964FE5" w:rsidP="00964FE5"/>
        </w:tc>
        <w:tc>
          <w:tcPr>
            <w:tcW w:w="3619" w:type="dxa"/>
            <w:shd w:val="clear" w:color="auto" w:fill="auto"/>
            <w:vAlign w:val="center"/>
          </w:tcPr>
          <w:p w14:paraId="72704C86" w14:textId="77777777" w:rsidR="00964FE5" w:rsidRPr="00076A72" w:rsidRDefault="00964FE5" w:rsidP="00964FE5"/>
        </w:tc>
        <w:tc>
          <w:tcPr>
            <w:tcW w:w="1520" w:type="dxa"/>
            <w:shd w:val="clear" w:color="auto" w:fill="auto"/>
            <w:vAlign w:val="center"/>
          </w:tcPr>
          <w:p w14:paraId="5934B108" w14:textId="77777777" w:rsidR="00964FE5" w:rsidRPr="00076A72" w:rsidRDefault="00964FE5" w:rsidP="00964FE5"/>
        </w:tc>
        <w:tc>
          <w:tcPr>
            <w:tcW w:w="2085" w:type="dxa"/>
            <w:shd w:val="clear" w:color="auto" w:fill="auto"/>
            <w:vAlign w:val="center"/>
          </w:tcPr>
          <w:p w14:paraId="55785F97" w14:textId="77777777" w:rsidR="00964FE5" w:rsidRPr="00076A72" w:rsidRDefault="00964FE5" w:rsidP="00964FE5"/>
        </w:tc>
      </w:tr>
      <w:tr w:rsidR="00964FE5" w:rsidRPr="00076A72" w14:paraId="440E94F7" w14:textId="77777777" w:rsidTr="00964FE5">
        <w:trPr>
          <w:jc w:val="center"/>
        </w:trPr>
        <w:tc>
          <w:tcPr>
            <w:tcW w:w="993" w:type="dxa"/>
            <w:shd w:val="clear" w:color="auto" w:fill="auto"/>
            <w:vAlign w:val="center"/>
          </w:tcPr>
          <w:p w14:paraId="158A4A50" w14:textId="77777777" w:rsidR="00964FE5" w:rsidRPr="00076A72" w:rsidRDefault="00964FE5" w:rsidP="00964FE5"/>
        </w:tc>
        <w:tc>
          <w:tcPr>
            <w:tcW w:w="2557" w:type="dxa"/>
            <w:shd w:val="clear" w:color="auto" w:fill="auto"/>
            <w:vAlign w:val="center"/>
          </w:tcPr>
          <w:p w14:paraId="7551A425" w14:textId="77777777" w:rsidR="00964FE5" w:rsidRPr="00076A72" w:rsidRDefault="00964FE5" w:rsidP="00964FE5"/>
        </w:tc>
        <w:tc>
          <w:tcPr>
            <w:tcW w:w="3619" w:type="dxa"/>
            <w:shd w:val="clear" w:color="auto" w:fill="auto"/>
            <w:vAlign w:val="center"/>
          </w:tcPr>
          <w:p w14:paraId="58130B69" w14:textId="77777777" w:rsidR="00964FE5" w:rsidRPr="00076A72" w:rsidRDefault="00964FE5" w:rsidP="00964FE5"/>
        </w:tc>
        <w:tc>
          <w:tcPr>
            <w:tcW w:w="1520" w:type="dxa"/>
            <w:shd w:val="clear" w:color="auto" w:fill="auto"/>
            <w:vAlign w:val="center"/>
          </w:tcPr>
          <w:p w14:paraId="6DA9B19B" w14:textId="77777777" w:rsidR="00964FE5" w:rsidRPr="00076A72" w:rsidRDefault="00964FE5" w:rsidP="00964FE5"/>
        </w:tc>
        <w:tc>
          <w:tcPr>
            <w:tcW w:w="2085" w:type="dxa"/>
            <w:shd w:val="clear" w:color="auto" w:fill="auto"/>
            <w:vAlign w:val="center"/>
          </w:tcPr>
          <w:p w14:paraId="220F67D2" w14:textId="77777777" w:rsidR="00964FE5" w:rsidRPr="00076A72" w:rsidRDefault="00964FE5" w:rsidP="00964FE5"/>
        </w:tc>
      </w:tr>
      <w:tr w:rsidR="00964FE5" w:rsidRPr="00076A72" w14:paraId="777D9C97" w14:textId="77777777" w:rsidTr="00964FE5">
        <w:trPr>
          <w:jc w:val="center"/>
        </w:trPr>
        <w:tc>
          <w:tcPr>
            <w:tcW w:w="993" w:type="dxa"/>
            <w:shd w:val="clear" w:color="auto" w:fill="auto"/>
            <w:vAlign w:val="center"/>
          </w:tcPr>
          <w:p w14:paraId="7E75B1FA" w14:textId="77777777" w:rsidR="00964FE5" w:rsidRPr="00076A72" w:rsidRDefault="00964FE5" w:rsidP="00964FE5"/>
        </w:tc>
        <w:tc>
          <w:tcPr>
            <w:tcW w:w="2557" w:type="dxa"/>
            <w:shd w:val="clear" w:color="auto" w:fill="auto"/>
          </w:tcPr>
          <w:p w14:paraId="0439B364" w14:textId="77777777" w:rsidR="00964FE5" w:rsidRPr="00076A72" w:rsidRDefault="00964FE5" w:rsidP="00964FE5"/>
        </w:tc>
        <w:tc>
          <w:tcPr>
            <w:tcW w:w="5139" w:type="dxa"/>
            <w:gridSpan w:val="2"/>
            <w:shd w:val="clear" w:color="auto" w:fill="auto"/>
            <w:vAlign w:val="center"/>
          </w:tcPr>
          <w:p w14:paraId="34A3C8A3" w14:textId="77777777" w:rsidR="00964FE5" w:rsidRPr="00076A72" w:rsidRDefault="00964FE5" w:rsidP="00964FE5">
            <w:r w:rsidRPr="00076A72">
              <w:t>ИТОГО ___% от цены контракта (но не менее 60%)</w:t>
            </w:r>
          </w:p>
        </w:tc>
        <w:tc>
          <w:tcPr>
            <w:tcW w:w="2085" w:type="dxa"/>
            <w:shd w:val="clear" w:color="auto" w:fill="auto"/>
            <w:vAlign w:val="center"/>
          </w:tcPr>
          <w:p w14:paraId="0A54EFBB" w14:textId="77777777" w:rsidR="00964FE5" w:rsidRPr="00076A72" w:rsidRDefault="00964FE5" w:rsidP="00964FE5"/>
        </w:tc>
      </w:tr>
    </w:tbl>
    <w:p w14:paraId="28ED4DE2" w14:textId="77777777" w:rsidR="00964FE5" w:rsidRPr="00076A72" w:rsidRDefault="00964FE5" w:rsidP="00964FE5">
      <w:r w:rsidRPr="00076A72">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9" w:anchor="/document/72009464/entry/11000" w:history="1">
        <w:r w:rsidRPr="00076A72">
          <w:t>проектной документацией</w:t>
        </w:r>
      </w:hyperlink>
      <w:r w:rsidRPr="00076A72">
        <w:t>, в соответствии с условиями заключения Контракта, указанными в извещении о проведении закупки</w:t>
      </w:r>
    </w:p>
    <w:p w14:paraId="32D1A8D9" w14:textId="77777777" w:rsidR="00964FE5" w:rsidRPr="00076A72" w:rsidRDefault="00964FE5" w:rsidP="00964FE5">
      <w:r w:rsidRPr="00076A72">
        <w:t>2. Совокупная стоимость работ, выполняемых Подрядчиком самостоятельно, без привлечения других лиц, составляет:</w:t>
      </w:r>
    </w:p>
    <w:p w14:paraId="30476D31" w14:textId="77777777" w:rsidR="00964FE5" w:rsidRPr="00076A72" w:rsidRDefault="00964FE5" w:rsidP="00964FE5">
      <w:r w:rsidRPr="00076A72">
        <w:t>________________ (__________________________________________________) рублей ___ коп.;</w:t>
      </w:r>
    </w:p>
    <w:p w14:paraId="3F34BAE8" w14:textId="77777777" w:rsidR="00964FE5" w:rsidRPr="00076A72" w:rsidRDefault="00964FE5" w:rsidP="00964FE5">
      <w:r w:rsidRPr="00076A72">
        <w:t xml:space="preserve">           (</w:t>
      </w:r>
      <w:proofErr w:type="gramStart"/>
      <w:r w:rsidRPr="00076A72">
        <w:t xml:space="preserve">цифрами)   </w:t>
      </w:r>
      <w:proofErr w:type="gramEnd"/>
      <w:r w:rsidRPr="00076A72">
        <w:t xml:space="preserve">         (прописью, но не менее шестидесяти процентов от цены Контракта)</w:t>
      </w:r>
    </w:p>
    <w:p w14:paraId="64F32268" w14:textId="77777777" w:rsidR="00964FE5" w:rsidRPr="00076A72" w:rsidRDefault="00964FE5" w:rsidP="00964FE5"/>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964FE5" w:rsidRPr="00076A72" w14:paraId="5D5C43C5" w14:textId="77777777" w:rsidTr="00964FE5">
        <w:tc>
          <w:tcPr>
            <w:tcW w:w="5190" w:type="dxa"/>
            <w:shd w:val="clear" w:color="auto" w:fill="auto"/>
          </w:tcPr>
          <w:p w14:paraId="5E7BDE99" w14:textId="77777777" w:rsidR="00964FE5" w:rsidRPr="00076A72" w:rsidRDefault="00964FE5" w:rsidP="00964FE5">
            <w:r w:rsidRPr="00076A72">
              <w:t>Государственный заказчик:</w:t>
            </w:r>
          </w:p>
          <w:p w14:paraId="51178639" w14:textId="77777777" w:rsidR="00964FE5" w:rsidRPr="00076A72" w:rsidRDefault="00964FE5" w:rsidP="00964FE5"/>
          <w:p w14:paraId="0E850F1A" w14:textId="77777777" w:rsidR="00964FE5" w:rsidRPr="00076A72" w:rsidRDefault="00964FE5" w:rsidP="00964FE5">
            <w:r w:rsidRPr="00076A72">
              <w:t>_________________/_____________________</w:t>
            </w:r>
          </w:p>
          <w:p w14:paraId="21A11C7B" w14:textId="77777777" w:rsidR="00964FE5" w:rsidRPr="00076A72" w:rsidRDefault="00964FE5" w:rsidP="00964FE5">
            <w:r w:rsidRPr="00076A72">
              <w:t xml:space="preserve">         (</w:t>
            </w:r>
            <w:proofErr w:type="gramStart"/>
            <w:r w:rsidRPr="00076A72">
              <w:t xml:space="preserve">подпись)   </w:t>
            </w:r>
            <w:proofErr w:type="gramEnd"/>
            <w:r w:rsidRPr="00076A72">
              <w:t xml:space="preserve">        (расшифровка подписи)</w:t>
            </w:r>
          </w:p>
          <w:p w14:paraId="3CCE71D3" w14:textId="77777777" w:rsidR="00964FE5" w:rsidRPr="00076A72" w:rsidRDefault="00964FE5" w:rsidP="00964FE5">
            <w:proofErr w:type="spellStart"/>
            <w:r w:rsidRPr="00076A72">
              <w:t>мп</w:t>
            </w:r>
            <w:proofErr w:type="spellEnd"/>
          </w:p>
        </w:tc>
        <w:tc>
          <w:tcPr>
            <w:tcW w:w="5016" w:type="dxa"/>
            <w:shd w:val="clear" w:color="auto" w:fill="auto"/>
          </w:tcPr>
          <w:p w14:paraId="56F18F02" w14:textId="77777777" w:rsidR="00964FE5" w:rsidRPr="00076A72" w:rsidRDefault="00964FE5" w:rsidP="00964FE5">
            <w:r w:rsidRPr="00076A72">
              <w:t>Подрядчик:</w:t>
            </w:r>
          </w:p>
          <w:p w14:paraId="0C081406" w14:textId="77777777" w:rsidR="00964FE5" w:rsidRPr="00076A72" w:rsidRDefault="00964FE5" w:rsidP="00964FE5"/>
          <w:p w14:paraId="2CF4EAEB" w14:textId="77777777" w:rsidR="00964FE5" w:rsidRPr="00076A72" w:rsidRDefault="00964FE5" w:rsidP="00964FE5">
            <w:r w:rsidRPr="00076A72">
              <w:t xml:space="preserve">_________________/ ____________________ </w:t>
            </w:r>
          </w:p>
          <w:p w14:paraId="4AE510D0" w14:textId="77777777" w:rsidR="00964FE5" w:rsidRPr="00076A72" w:rsidRDefault="00964FE5" w:rsidP="00964FE5">
            <w:r w:rsidRPr="00076A72">
              <w:t xml:space="preserve">         (</w:t>
            </w:r>
            <w:proofErr w:type="gramStart"/>
            <w:r w:rsidRPr="00076A72">
              <w:t xml:space="preserve">подпись)   </w:t>
            </w:r>
            <w:proofErr w:type="gramEnd"/>
            <w:r w:rsidRPr="00076A72">
              <w:t xml:space="preserve">      (расшифровка подписи)</w:t>
            </w:r>
          </w:p>
          <w:p w14:paraId="50C2D46D" w14:textId="77777777" w:rsidR="00964FE5" w:rsidRPr="00076A72" w:rsidRDefault="00964FE5" w:rsidP="00964FE5">
            <w:proofErr w:type="spellStart"/>
            <w:r w:rsidRPr="00076A72">
              <w:t>мп</w:t>
            </w:r>
            <w:proofErr w:type="spellEnd"/>
          </w:p>
        </w:tc>
      </w:tr>
    </w:tbl>
    <w:p w14:paraId="37A0C52B" w14:textId="77777777" w:rsidR="00964FE5" w:rsidRPr="00076A72" w:rsidRDefault="00964FE5" w:rsidP="00964FE5">
      <w:r w:rsidRPr="00076A72">
        <w:t>__________________________________________________________________</w:t>
      </w:r>
    </w:p>
    <w:p w14:paraId="2DB8CBFA" w14:textId="77777777" w:rsidR="00964FE5" w:rsidRPr="00076A72" w:rsidRDefault="00964FE5" w:rsidP="00964FE5">
      <w:r w:rsidRPr="00076A72">
        <w:t>Окончание формы</w:t>
      </w:r>
    </w:p>
    <w:p w14:paraId="257608FE" w14:textId="77777777" w:rsidR="00964FE5" w:rsidRPr="00076A72" w:rsidRDefault="00964FE5" w:rsidP="00964FE5"/>
    <w:p w14:paraId="3C43C394" w14:textId="77777777" w:rsidR="00964FE5" w:rsidRPr="00076A72" w:rsidRDefault="00964FE5" w:rsidP="00964FE5"/>
    <w:tbl>
      <w:tblPr>
        <w:tblpPr w:leftFromText="180" w:rightFromText="180" w:vertAnchor="text" w:tblpY="154"/>
        <w:tblW w:w="0" w:type="auto"/>
        <w:tblLook w:val="04A0" w:firstRow="1" w:lastRow="0" w:firstColumn="1" w:lastColumn="0" w:noHBand="0" w:noVBand="1"/>
      </w:tblPr>
      <w:tblGrid>
        <w:gridCol w:w="4926"/>
        <w:gridCol w:w="4927"/>
      </w:tblGrid>
      <w:tr w:rsidR="00964FE5" w:rsidRPr="00076A72" w14:paraId="09B936D5" w14:textId="77777777" w:rsidTr="00964FE5">
        <w:tc>
          <w:tcPr>
            <w:tcW w:w="4926" w:type="dxa"/>
            <w:shd w:val="clear" w:color="auto" w:fill="auto"/>
          </w:tcPr>
          <w:p w14:paraId="0EB2CD4D" w14:textId="77777777" w:rsidR="00964FE5" w:rsidRPr="00076A72" w:rsidRDefault="00964FE5" w:rsidP="00964FE5">
            <w:r w:rsidRPr="00076A72">
              <w:t>Государственный заказчик:</w:t>
            </w:r>
          </w:p>
        </w:tc>
        <w:tc>
          <w:tcPr>
            <w:tcW w:w="4927" w:type="dxa"/>
            <w:shd w:val="clear" w:color="auto" w:fill="auto"/>
          </w:tcPr>
          <w:p w14:paraId="7C7AAFDA" w14:textId="77777777" w:rsidR="00964FE5" w:rsidRPr="00076A72" w:rsidRDefault="00964FE5" w:rsidP="00964FE5">
            <w:r w:rsidRPr="00076A72">
              <w:t>Подрядчик:</w:t>
            </w:r>
          </w:p>
        </w:tc>
      </w:tr>
      <w:tr w:rsidR="00964FE5" w:rsidRPr="00076A72" w14:paraId="5D1FC2D6" w14:textId="77777777" w:rsidTr="00964FE5">
        <w:tc>
          <w:tcPr>
            <w:tcW w:w="4926" w:type="dxa"/>
            <w:shd w:val="clear" w:color="auto" w:fill="auto"/>
          </w:tcPr>
          <w:p w14:paraId="21794DF1" w14:textId="77777777" w:rsidR="00964FE5" w:rsidRPr="00076A72" w:rsidRDefault="00964FE5" w:rsidP="00964FE5"/>
          <w:p w14:paraId="45AFD1BE" w14:textId="77777777" w:rsidR="00964FE5" w:rsidRPr="00076A72" w:rsidRDefault="00964FE5" w:rsidP="00964FE5">
            <w:r w:rsidRPr="00076A72">
              <w:t xml:space="preserve">Генеральный директор </w:t>
            </w:r>
          </w:p>
          <w:p w14:paraId="050E52E6" w14:textId="77777777" w:rsidR="00964FE5" w:rsidRPr="00076A72" w:rsidRDefault="00964FE5" w:rsidP="00964FE5"/>
          <w:p w14:paraId="118EF21D" w14:textId="77777777" w:rsidR="00964FE5" w:rsidRPr="00076A72" w:rsidRDefault="00964FE5" w:rsidP="00964FE5">
            <w:r w:rsidRPr="00076A72">
              <w:t>_______________________/А.В. Титов</w:t>
            </w:r>
          </w:p>
          <w:p w14:paraId="33EAEA9F" w14:textId="77777777" w:rsidR="00964FE5" w:rsidRPr="00076A72" w:rsidRDefault="00964FE5" w:rsidP="00964FE5">
            <w:proofErr w:type="spellStart"/>
            <w:r w:rsidRPr="00076A72">
              <w:t>мп</w:t>
            </w:r>
            <w:proofErr w:type="spellEnd"/>
          </w:p>
        </w:tc>
        <w:tc>
          <w:tcPr>
            <w:tcW w:w="4927" w:type="dxa"/>
            <w:shd w:val="clear" w:color="auto" w:fill="auto"/>
          </w:tcPr>
          <w:p w14:paraId="5637B66B" w14:textId="77777777" w:rsidR="00964FE5" w:rsidRPr="00076A72" w:rsidRDefault="00964FE5" w:rsidP="00964FE5"/>
          <w:p w14:paraId="325E0CDA" w14:textId="77777777" w:rsidR="00964FE5" w:rsidRPr="00076A72" w:rsidRDefault="00964FE5" w:rsidP="00964FE5"/>
        </w:tc>
      </w:tr>
    </w:tbl>
    <w:p w14:paraId="26827C10" w14:textId="77777777" w:rsidR="00964FE5" w:rsidRPr="00076A72" w:rsidRDefault="00964FE5" w:rsidP="00964FE5"/>
    <w:p w14:paraId="76DE3000" w14:textId="77777777" w:rsidR="00964FE5" w:rsidRPr="00076A72" w:rsidRDefault="00964FE5" w:rsidP="00964FE5"/>
    <w:p w14:paraId="44E46710" w14:textId="77777777" w:rsidR="00964FE5" w:rsidRPr="00076A72" w:rsidRDefault="00964FE5" w:rsidP="00964FE5"/>
    <w:p w14:paraId="09529C6B" w14:textId="77777777" w:rsidR="00964FE5" w:rsidRPr="00076A72" w:rsidRDefault="00964FE5" w:rsidP="00964FE5">
      <w:pPr>
        <w:sectPr w:rsidR="00964FE5" w:rsidRPr="00076A72" w:rsidSect="00964FE5">
          <w:pgSz w:w="11906" w:h="16838"/>
          <w:pgMar w:top="709" w:right="566" w:bottom="1134" w:left="567" w:header="397" w:footer="431" w:gutter="0"/>
          <w:cols w:space="720"/>
          <w:titlePg/>
          <w:docGrid w:linePitch="360"/>
        </w:sectPr>
      </w:pPr>
    </w:p>
    <w:p w14:paraId="414772E9" w14:textId="77777777" w:rsidR="00964FE5" w:rsidRPr="00076A72" w:rsidRDefault="00964FE5" w:rsidP="00964FE5">
      <w:pPr>
        <w:jc w:val="right"/>
      </w:pPr>
      <w:r w:rsidRPr="00076A72">
        <w:rPr>
          <w:noProof/>
        </w:rPr>
        <w:lastRenderedPageBreak/>
        <mc:AlternateContent>
          <mc:Choice Requires="wps">
            <w:drawing>
              <wp:anchor distT="72390" distB="72390" distL="72390" distR="72390" simplePos="0" relativeHeight="251663360" behindDoc="0" locked="0" layoutInCell="1" allowOverlap="1" wp14:anchorId="6D43CB56" wp14:editId="5CDC9315">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0195EF6" w14:textId="77777777" w:rsidR="00964FE5" w:rsidRPr="00076A72" w:rsidRDefault="00964FE5" w:rsidP="00964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CB56" id="Надпись 16"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60195EF6" w14:textId="77777777" w:rsidR="00964FE5" w:rsidRPr="00076A72" w:rsidRDefault="00964FE5" w:rsidP="00964FE5"/>
                  </w:txbxContent>
                </v:textbox>
              </v:shape>
            </w:pict>
          </mc:Fallback>
        </mc:AlternateContent>
      </w:r>
      <w:r w:rsidRPr="00076A72">
        <w:t>Приложение №5</w:t>
      </w:r>
    </w:p>
    <w:p w14:paraId="6D103DC4" w14:textId="77777777" w:rsidR="00964FE5" w:rsidRPr="00076A72" w:rsidRDefault="00964FE5" w:rsidP="00964FE5">
      <w:pPr>
        <w:jc w:val="right"/>
      </w:pPr>
      <w:r w:rsidRPr="00076A72">
        <w:t>к Государственному контракту</w:t>
      </w:r>
    </w:p>
    <w:p w14:paraId="231E8257" w14:textId="77777777" w:rsidR="00964FE5" w:rsidRPr="00076A72" w:rsidRDefault="00964FE5" w:rsidP="00964FE5">
      <w:pPr>
        <w:jc w:val="right"/>
      </w:pPr>
      <w:r w:rsidRPr="00076A72">
        <w:t>на выполнение строительно-монтажных работ</w:t>
      </w:r>
    </w:p>
    <w:p w14:paraId="647AFA14" w14:textId="77777777" w:rsidR="00964FE5" w:rsidRPr="00076A72" w:rsidRDefault="00964FE5" w:rsidP="00964FE5">
      <w:pPr>
        <w:jc w:val="right"/>
      </w:pPr>
      <w:r w:rsidRPr="00076A72">
        <w:t>от «___» ________2021 г. №______________</w:t>
      </w:r>
    </w:p>
    <w:p w14:paraId="5CD8AD20" w14:textId="77777777" w:rsidR="00964FE5" w:rsidRPr="00510695" w:rsidRDefault="00964FE5" w:rsidP="00964FE5">
      <w:pPr>
        <w:jc w:val="right"/>
        <w:rPr>
          <w:sz w:val="22"/>
          <w:szCs w:val="22"/>
        </w:rPr>
      </w:pPr>
      <w:r w:rsidRPr="00510695">
        <w:rPr>
          <w:sz w:val="22"/>
          <w:szCs w:val="22"/>
        </w:rPr>
        <w:t>ФОРМА</w:t>
      </w:r>
    </w:p>
    <w:p w14:paraId="7F7698FC" w14:textId="77777777" w:rsidR="00964FE5" w:rsidRPr="00510695" w:rsidRDefault="00964FE5" w:rsidP="00964FE5">
      <w:pPr>
        <w:jc w:val="center"/>
        <w:rPr>
          <w:sz w:val="22"/>
          <w:szCs w:val="22"/>
        </w:rPr>
      </w:pPr>
      <w:r w:rsidRPr="00510695">
        <w:rPr>
          <w:sz w:val="22"/>
          <w:szCs w:val="22"/>
        </w:rPr>
        <w:t>Недельный график выполнения работ</w:t>
      </w:r>
    </w:p>
    <w:p w14:paraId="03D7FF20" w14:textId="77777777" w:rsidR="00964FE5" w:rsidRPr="00510695" w:rsidRDefault="00964FE5" w:rsidP="00964FE5">
      <w:pPr>
        <w:jc w:val="center"/>
        <w:rPr>
          <w:sz w:val="22"/>
          <w:szCs w:val="22"/>
        </w:rPr>
      </w:pPr>
      <w:r w:rsidRPr="00510695">
        <w:rPr>
          <w:rFonts w:eastAsia="MS Mincho"/>
          <w:sz w:val="22"/>
          <w:szCs w:val="22"/>
        </w:rPr>
        <w:t>по объекту:</w:t>
      </w:r>
      <w:r w:rsidRPr="00510695">
        <w:rPr>
          <w:sz w:val="22"/>
          <w:szCs w:val="22"/>
        </w:rPr>
        <w:t xml:space="preserve"> </w:t>
      </w:r>
      <w:r w:rsidRPr="000D5DD4">
        <w:rPr>
          <w:sz w:val="22"/>
          <w:szCs w:val="22"/>
        </w:rPr>
        <w:t xml:space="preserve">«Строительство водовода в </w:t>
      </w:r>
      <w:proofErr w:type="spellStart"/>
      <w:r w:rsidRPr="000D5DD4">
        <w:rPr>
          <w:sz w:val="22"/>
          <w:szCs w:val="22"/>
        </w:rPr>
        <w:t>пгт</w:t>
      </w:r>
      <w:proofErr w:type="spellEnd"/>
      <w:r w:rsidRPr="000D5DD4">
        <w:rPr>
          <w:sz w:val="22"/>
          <w:szCs w:val="22"/>
        </w:rPr>
        <w:t>. Орджоникидзе, г. Феодосия, Республика Крым»</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964FE5" w:rsidRPr="00510695" w14:paraId="007DDBC2" w14:textId="77777777" w:rsidTr="00964FE5">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3209B" w14:textId="77777777" w:rsidR="00964FE5" w:rsidRPr="00510695" w:rsidRDefault="00964FE5" w:rsidP="00964FE5">
            <w:pPr>
              <w:rPr>
                <w:sz w:val="22"/>
                <w:szCs w:val="22"/>
              </w:rPr>
            </w:pPr>
            <w:r w:rsidRPr="00510695">
              <w:rPr>
                <w:sz w:val="22"/>
                <w:szCs w:val="22"/>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693B4" w14:textId="77777777" w:rsidR="00964FE5" w:rsidRPr="00510695" w:rsidRDefault="00964FE5" w:rsidP="00964FE5">
            <w:pPr>
              <w:rPr>
                <w:sz w:val="22"/>
                <w:szCs w:val="22"/>
              </w:rPr>
            </w:pPr>
            <w:r w:rsidRPr="00510695">
              <w:rPr>
                <w:sz w:val="22"/>
                <w:szCs w:val="22"/>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D3F7A" w14:textId="77777777" w:rsidR="00964FE5" w:rsidRPr="00510695" w:rsidRDefault="00964FE5" w:rsidP="00964FE5">
            <w:pPr>
              <w:rPr>
                <w:sz w:val="22"/>
                <w:szCs w:val="22"/>
              </w:rPr>
            </w:pPr>
            <w:r w:rsidRPr="00510695">
              <w:rPr>
                <w:sz w:val="22"/>
                <w:szCs w:val="22"/>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8F20E" w14:textId="77777777" w:rsidR="00964FE5" w:rsidRPr="00510695" w:rsidRDefault="00964FE5" w:rsidP="00964FE5">
            <w:pPr>
              <w:rPr>
                <w:sz w:val="22"/>
                <w:szCs w:val="22"/>
              </w:rPr>
            </w:pPr>
            <w:r w:rsidRPr="00510695">
              <w:rPr>
                <w:sz w:val="22"/>
                <w:szCs w:val="22"/>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FAAC88C" w14:textId="77777777" w:rsidR="00964FE5" w:rsidRPr="00510695" w:rsidRDefault="00964FE5" w:rsidP="00964FE5">
            <w:pPr>
              <w:rPr>
                <w:sz w:val="22"/>
                <w:szCs w:val="22"/>
              </w:rPr>
            </w:pPr>
            <w:r w:rsidRPr="00510695">
              <w:rPr>
                <w:sz w:val="22"/>
                <w:szCs w:val="22"/>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75DC64F1" w14:textId="77777777" w:rsidR="00964FE5" w:rsidRPr="00510695" w:rsidRDefault="00964FE5" w:rsidP="00964FE5">
            <w:pPr>
              <w:rPr>
                <w:sz w:val="22"/>
                <w:szCs w:val="22"/>
              </w:rPr>
            </w:pPr>
            <w:r w:rsidRPr="00510695">
              <w:rPr>
                <w:sz w:val="22"/>
                <w:szCs w:val="22"/>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31979B3" w14:textId="77777777" w:rsidR="00964FE5" w:rsidRPr="00510695" w:rsidRDefault="00964FE5" w:rsidP="00964FE5">
            <w:pPr>
              <w:rPr>
                <w:sz w:val="22"/>
                <w:szCs w:val="22"/>
              </w:rPr>
            </w:pPr>
            <w:r w:rsidRPr="00510695">
              <w:rPr>
                <w:sz w:val="22"/>
                <w:szCs w:val="22"/>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35E7D27" w14:textId="77777777" w:rsidR="00964FE5" w:rsidRPr="00510695" w:rsidRDefault="00964FE5" w:rsidP="00964FE5">
            <w:pPr>
              <w:rPr>
                <w:sz w:val="22"/>
                <w:szCs w:val="22"/>
              </w:rPr>
            </w:pPr>
            <w:r w:rsidRPr="00510695">
              <w:rPr>
                <w:sz w:val="22"/>
                <w:szCs w:val="22"/>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7AF412B0" w14:textId="77777777" w:rsidR="00964FE5" w:rsidRPr="00510695" w:rsidRDefault="00964FE5" w:rsidP="00964FE5">
            <w:pPr>
              <w:rPr>
                <w:sz w:val="22"/>
                <w:szCs w:val="22"/>
              </w:rPr>
            </w:pPr>
            <w:r w:rsidRPr="00510695">
              <w:rPr>
                <w:sz w:val="22"/>
                <w:szCs w:val="22"/>
              </w:rPr>
              <w:t>год, месяц</w:t>
            </w:r>
          </w:p>
        </w:tc>
      </w:tr>
      <w:tr w:rsidR="00964FE5" w:rsidRPr="00510695" w14:paraId="4C2FC7E5" w14:textId="77777777" w:rsidTr="00964FE5">
        <w:trPr>
          <w:trHeight w:val="351"/>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776451A7" w14:textId="77777777" w:rsidR="00964FE5" w:rsidRPr="00510695" w:rsidRDefault="00964FE5" w:rsidP="00964FE5">
            <w:pPr>
              <w:rPr>
                <w:sz w:val="22"/>
                <w:szCs w:val="22"/>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5E9D6C01" w14:textId="77777777" w:rsidR="00964FE5" w:rsidRPr="00510695" w:rsidRDefault="00964FE5" w:rsidP="00964FE5">
            <w:pPr>
              <w:rPr>
                <w:sz w:val="22"/>
                <w:szCs w:val="22"/>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8453CCD" w14:textId="77777777" w:rsidR="00964FE5" w:rsidRPr="00510695" w:rsidRDefault="00964FE5" w:rsidP="00964FE5">
            <w:pPr>
              <w:rPr>
                <w:sz w:val="22"/>
                <w:szCs w:val="22"/>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733A6786" w14:textId="77777777" w:rsidR="00964FE5" w:rsidRPr="00510695" w:rsidRDefault="00964FE5" w:rsidP="00964FE5">
            <w:pPr>
              <w:rPr>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14:paraId="22A284D4" w14:textId="77777777" w:rsidR="00964FE5" w:rsidRPr="00510695" w:rsidRDefault="00964FE5" w:rsidP="00964FE5">
            <w:pPr>
              <w:rPr>
                <w:sz w:val="22"/>
                <w:szCs w:val="22"/>
              </w:rPr>
            </w:pPr>
            <w:r w:rsidRPr="00510695">
              <w:rPr>
                <w:sz w:val="22"/>
                <w:szCs w:val="22"/>
              </w:rPr>
              <w:t>план</w:t>
            </w:r>
          </w:p>
        </w:tc>
        <w:tc>
          <w:tcPr>
            <w:tcW w:w="714" w:type="dxa"/>
            <w:tcBorders>
              <w:top w:val="nil"/>
              <w:left w:val="nil"/>
              <w:bottom w:val="single" w:sz="4" w:space="0" w:color="auto"/>
              <w:right w:val="single" w:sz="4" w:space="0" w:color="auto"/>
            </w:tcBorders>
            <w:shd w:val="clear" w:color="auto" w:fill="auto"/>
            <w:vAlign w:val="center"/>
            <w:hideMark/>
          </w:tcPr>
          <w:p w14:paraId="4FCE8A50" w14:textId="77777777" w:rsidR="00964FE5" w:rsidRPr="00510695" w:rsidRDefault="00964FE5" w:rsidP="00964FE5">
            <w:pPr>
              <w:rPr>
                <w:sz w:val="22"/>
                <w:szCs w:val="22"/>
              </w:rPr>
            </w:pPr>
            <w:r w:rsidRPr="00510695">
              <w:rPr>
                <w:sz w:val="22"/>
                <w:szCs w:val="22"/>
              </w:rPr>
              <w:t>факт</w:t>
            </w:r>
          </w:p>
        </w:tc>
        <w:tc>
          <w:tcPr>
            <w:tcW w:w="700" w:type="dxa"/>
            <w:tcBorders>
              <w:top w:val="nil"/>
              <w:left w:val="nil"/>
              <w:bottom w:val="single" w:sz="4" w:space="0" w:color="auto"/>
              <w:right w:val="single" w:sz="4" w:space="0" w:color="auto"/>
            </w:tcBorders>
            <w:shd w:val="clear" w:color="auto" w:fill="auto"/>
            <w:vAlign w:val="center"/>
            <w:hideMark/>
          </w:tcPr>
          <w:p w14:paraId="419CFBF9" w14:textId="77777777" w:rsidR="00964FE5" w:rsidRPr="00510695" w:rsidRDefault="00964FE5" w:rsidP="00964FE5">
            <w:pPr>
              <w:rPr>
                <w:sz w:val="22"/>
                <w:szCs w:val="22"/>
              </w:rPr>
            </w:pPr>
            <w:r w:rsidRPr="00510695">
              <w:rPr>
                <w:sz w:val="22"/>
                <w:szCs w:val="22"/>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3E7B624A" w14:textId="77777777" w:rsidR="00964FE5" w:rsidRPr="00510695" w:rsidRDefault="00964FE5" w:rsidP="00964FE5">
            <w:pPr>
              <w:rPr>
                <w:sz w:val="22"/>
                <w:szCs w:val="22"/>
              </w:rPr>
            </w:pPr>
            <w:r w:rsidRPr="00510695">
              <w:rPr>
                <w:sz w:val="22"/>
                <w:szCs w:val="22"/>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1E767AC4" w14:textId="77777777" w:rsidR="00964FE5" w:rsidRPr="00510695" w:rsidRDefault="00964FE5" w:rsidP="00964FE5">
            <w:pPr>
              <w:rPr>
                <w:sz w:val="22"/>
                <w:szCs w:val="22"/>
              </w:rPr>
            </w:pPr>
            <w:r w:rsidRPr="00510695">
              <w:rPr>
                <w:sz w:val="22"/>
                <w:szCs w:val="22"/>
              </w:rPr>
              <w:t>всего</w:t>
            </w:r>
          </w:p>
        </w:tc>
        <w:tc>
          <w:tcPr>
            <w:tcW w:w="883" w:type="dxa"/>
            <w:tcBorders>
              <w:top w:val="nil"/>
              <w:left w:val="nil"/>
              <w:bottom w:val="single" w:sz="4" w:space="0" w:color="auto"/>
              <w:right w:val="single" w:sz="4" w:space="0" w:color="auto"/>
            </w:tcBorders>
            <w:shd w:val="clear" w:color="auto" w:fill="auto"/>
            <w:vAlign w:val="center"/>
            <w:hideMark/>
          </w:tcPr>
          <w:p w14:paraId="4250686D" w14:textId="77777777" w:rsidR="00964FE5" w:rsidRPr="00510695" w:rsidRDefault="00964FE5" w:rsidP="00964FE5">
            <w:pPr>
              <w:rPr>
                <w:sz w:val="22"/>
                <w:szCs w:val="22"/>
              </w:rPr>
            </w:pPr>
            <w:r w:rsidRPr="00510695">
              <w:rPr>
                <w:sz w:val="22"/>
                <w:szCs w:val="22"/>
              </w:rPr>
              <w:t>план</w:t>
            </w:r>
          </w:p>
        </w:tc>
        <w:tc>
          <w:tcPr>
            <w:tcW w:w="700" w:type="dxa"/>
            <w:tcBorders>
              <w:top w:val="nil"/>
              <w:left w:val="nil"/>
              <w:bottom w:val="single" w:sz="4" w:space="0" w:color="auto"/>
              <w:right w:val="single" w:sz="4" w:space="0" w:color="auto"/>
            </w:tcBorders>
            <w:shd w:val="clear" w:color="auto" w:fill="auto"/>
            <w:vAlign w:val="center"/>
            <w:hideMark/>
          </w:tcPr>
          <w:p w14:paraId="21C2F26B" w14:textId="77777777" w:rsidR="00964FE5" w:rsidRPr="00510695" w:rsidRDefault="00964FE5" w:rsidP="00964FE5">
            <w:pPr>
              <w:rPr>
                <w:sz w:val="22"/>
                <w:szCs w:val="22"/>
              </w:rPr>
            </w:pPr>
            <w:r w:rsidRPr="00510695">
              <w:rPr>
                <w:sz w:val="22"/>
                <w:szCs w:val="22"/>
              </w:rPr>
              <w:t>факт</w:t>
            </w:r>
          </w:p>
        </w:tc>
        <w:tc>
          <w:tcPr>
            <w:tcW w:w="1238" w:type="dxa"/>
            <w:tcBorders>
              <w:top w:val="nil"/>
              <w:left w:val="nil"/>
              <w:bottom w:val="single" w:sz="4" w:space="0" w:color="auto"/>
              <w:right w:val="single" w:sz="4" w:space="0" w:color="auto"/>
            </w:tcBorders>
            <w:shd w:val="clear" w:color="auto" w:fill="auto"/>
            <w:vAlign w:val="center"/>
            <w:hideMark/>
          </w:tcPr>
          <w:p w14:paraId="4EDABE06" w14:textId="77777777" w:rsidR="00964FE5" w:rsidRPr="00510695" w:rsidRDefault="00964FE5" w:rsidP="00964FE5">
            <w:pPr>
              <w:rPr>
                <w:sz w:val="22"/>
                <w:szCs w:val="22"/>
              </w:rPr>
            </w:pPr>
            <w:r w:rsidRPr="00510695">
              <w:rPr>
                <w:sz w:val="22"/>
                <w:szCs w:val="22"/>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8B8CD23" w14:textId="77777777" w:rsidR="00964FE5" w:rsidRPr="00510695" w:rsidRDefault="00964FE5" w:rsidP="00964FE5">
            <w:pPr>
              <w:rPr>
                <w:sz w:val="22"/>
                <w:szCs w:val="22"/>
              </w:rPr>
            </w:pPr>
            <w:r w:rsidRPr="00510695">
              <w:rPr>
                <w:sz w:val="22"/>
                <w:szCs w:val="22"/>
              </w:rPr>
              <w:t>кн.1</w:t>
            </w:r>
          </w:p>
        </w:tc>
        <w:tc>
          <w:tcPr>
            <w:tcW w:w="695" w:type="dxa"/>
            <w:tcBorders>
              <w:top w:val="nil"/>
              <w:left w:val="nil"/>
              <w:bottom w:val="single" w:sz="4" w:space="0" w:color="auto"/>
              <w:right w:val="single" w:sz="4" w:space="0" w:color="auto"/>
            </w:tcBorders>
            <w:shd w:val="clear" w:color="auto" w:fill="auto"/>
            <w:vAlign w:val="center"/>
            <w:hideMark/>
          </w:tcPr>
          <w:p w14:paraId="24A29334" w14:textId="77777777" w:rsidR="00964FE5" w:rsidRPr="00510695" w:rsidRDefault="00964FE5" w:rsidP="00964FE5">
            <w:pPr>
              <w:rPr>
                <w:sz w:val="22"/>
                <w:szCs w:val="22"/>
              </w:rPr>
            </w:pPr>
            <w:r w:rsidRPr="00510695">
              <w:rPr>
                <w:sz w:val="22"/>
                <w:szCs w:val="22"/>
              </w:rPr>
              <w:t>кн.2</w:t>
            </w:r>
          </w:p>
        </w:tc>
        <w:tc>
          <w:tcPr>
            <w:tcW w:w="696" w:type="dxa"/>
            <w:tcBorders>
              <w:top w:val="nil"/>
              <w:left w:val="nil"/>
              <w:bottom w:val="single" w:sz="4" w:space="0" w:color="auto"/>
              <w:right w:val="single" w:sz="4" w:space="0" w:color="auto"/>
            </w:tcBorders>
            <w:shd w:val="clear" w:color="auto" w:fill="auto"/>
            <w:vAlign w:val="center"/>
            <w:hideMark/>
          </w:tcPr>
          <w:p w14:paraId="0BF6036B" w14:textId="77777777" w:rsidR="00964FE5" w:rsidRPr="00510695" w:rsidRDefault="00964FE5" w:rsidP="00964FE5">
            <w:pPr>
              <w:rPr>
                <w:sz w:val="22"/>
                <w:szCs w:val="22"/>
              </w:rPr>
            </w:pPr>
            <w:r w:rsidRPr="00510695">
              <w:rPr>
                <w:sz w:val="22"/>
                <w:szCs w:val="22"/>
              </w:rPr>
              <w:t>кн.3</w:t>
            </w:r>
          </w:p>
        </w:tc>
        <w:tc>
          <w:tcPr>
            <w:tcW w:w="696" w:type="dxa"/>
            <w:tcBorders>
              <w:top w:val="nil"/>
              <w:left w:val="nil"/>
              <w:bottom w:val="single" w:sz="4" w:space="0" w:color="auto"/>
              <w:right w:val="single" w:sz="4" w:space="0" w:color="auto"/>
            </w:tcBorders>
            <w:shd w:val="clear" w:color="auto" w:fill="auto"/>
            <w:vAlign w:val="center"/>
            <w:hideMark/>
          </w:tcPr>
          <w:p w14:paraId="77EDC4F5" w14:textId="77777777" w:rsidR="00964FE5" w:rsidRPr="00510695" w:rsidRDefault="00964FE5" w:rsidP="00964FE5">
            <w:pPr>
              <w:rPr>
                <w:sz w:val="22"/>
                <w:szCs w:val="22"/>
              </w:rPr>
            </w:pPr>
            <w:r w:rsidRPr="00510695">
              <w:rPr>
                <w:sz w:val="22"/>
                <w:szCs w:val="22"/>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77A9E7D5" w14:textId="77777777" w:rsidR="00964FE5" w:rsidRPr="00510695" w:rsidRDefault="00964FE5" w:rsidP="00964FE5">
            <w:pPr>
              <w:rPr>
                <w:sz w:val="22"/>
                <w:szCs w:val="22"/>
              </w:rPr>
            </w:pPr>
            <w:r w:rsidRPr="00510695">
              <w:rPr>
                <w:sz w:val="22"/>
                <w:szCs w:val="22"/>
              </w:rPr>
              <w:t>кн.5</w:t>
            </w:r>
          </w:p>
        </w:tc>
      </w:tr>
      <w:tr w:rsidR="00964FE5" w:rsidRPr="00510695" w14:paraId="1E1CB0D7" w14:textId="77777777" w:rsidTr="00964FE5">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60147D39" w14:textId="77777777" w:rsidR="00964FE5" w:rsidRPr="00510695" w:rsidRDefault="00964FE5" w:rsidP="00964FE5">
            <w:pPr>
              <w:rPr>
                <w:sz w:val="22"/>
                <w:szCs w:val="22"/>
              </w:rPr>
            </w:pPr>
            <w:r w:rsidRPr="00510695">
              <w:rPr>
                <w:sz w:val="22"/>
                <w:szCs w:val="22"/>
              </w:rPr>
              <w:t>1</w:t>
            </w:r>
          </w:p>
        </w:tc>
        <w:tc>
          <w:tcPr>
            <w:tcW w:w="2332" w:type="dxa"/>
            <w:tcBorders>
              <w:top w:val="nil"/>
              <w:left w:val="nil"/>
              <w:bottom w:val="single" w:sz="4" w:space="0" w:color="auto"/>
              <w:right w:val="single" w:sz="4" w:space="0" w:color="auto"/>
            </w:tcBorders>
            <w:shd w:val="clear" w:color="auto" w:fill="auto"/>
            <w:vAlign w:val="center"/>
            <w:hideMark/>
          </w:tcPr>
          <w:p w14:paraId="0D14D62B" w14:textId="77777777" w:rsidR="00964FE5" w:rsidRPr="00510695" w:rsidRDefault="00964FE5" w:rsidP="00964FE5">
            <w:pPr>
              <w:rPr>
                <w:sz w:val="22"/>
                <w:szCs w:val="22"/>
              </w:rPr>
            </w:pPr>
            <w:r w:rsidRPr="00510695">
              <w:rPr>
                <w:sz w:val="22"/>
                <w:szCs w:val="22"/>
              </w:rPr>
              <w:t>2</w:t>
            </w:r>
          </w:p>
        </w:tc>
        <w:tc>
          <w:tcPr>
            <w:tcW w:w="638" w:type="dxa"/>
            <w:tcBorders>
              <w:top w:val="nil"/>
              <w:left w:val="nil"/>
              <w:bottom w:val="single" w:sz="4" w:space="0" w:color="auto"/>
              <w:right w:val="single" w:sz="4" w:space="0" w:color="auto"/>
            </w:tcBorders>
            <w:shd w:val="clear" w:color="auto" w:fill="auto"/>
            <w:vAlign w:val="center"/>
            <w:hideMark/>
          </w:tcPr>
          <w:p w14:paraId="7368D6A8" w14:textId="77777777" w:rsidR="00964FE5" w:rsidRPr="00510695" w:rsidRDefault="00964FE5" w:rsidP="00964FE5">
            <w:pPr>
              <w:rPr>
                <w:sz w:val="22"/>
                <w:szCs w:val="22"/>
              </w:rPr>
            </w:pPr>
            <w:r w:rsidRPr="00510695">
              <w:rPr>
                <w:sz w:val="22"/>
                <w:szCs w:val="22"/>
              </w:rPr>
              <w:t>3</w:t>
            </w:r>
          </w:p>
        </w:tc>
        <w:tc>
          <w:tcPr>
            <w:tcW w:w="681" w:type="dxa"/>
            <w:tcBorders>
              <w:top w:val="nil"/>
              <w:left w:val="nil"/>
              <w:bottom w:val="single" w:sz="4" w:space="0" w:color="auto"/>
              <w:right w:val="single" w:sz="4" w:space="0" w:color="auto"/>
            </w:tcBorders>
            <w:shd w:val="clear" w:color="auto" w:fill="auto"/>
            <w:vAlign w:val="center"/>
            <w:hideMark/>
          </w:tcPr>
          <w:p w14:paraId="17FFDD3A" w14:textId="77777777" w:rsidR="00964FE5" w:rsidRPr="00510695" w:rsidRDefault="00964FE5" w:rsidP="00964FE5">
            <w:pPr>
              <w:rPr>
                <w:sz w:val="22"/>
                <w:szCs w:val="22"/>
              </w:rPr>
            </w:pPr>
            <w:r w:rsidRPr="00510695">
              <w:rPr>
                <w:sz w:val="22"/>
                <w:szCs w:val="22"/>
              </w:rPr>
              <w:t>4</w:t>
            </w:r>
          </w:p>
        </w:tc>
        <w:tc>
          <w:tcPr>
            <w:tcW w:w="954" w:type="dxa"/>
            <w:tcBorders>
              <w:top w:val="nil"/>
              <w:left w:val="nil"/>
              <w:bottom w:val="single" w:sz="4" w:space="0" w:color="auto"/>
              <w:right w:val="single" w:sz="4" w:space="0" w:color="auto"/>
            </w:tcBorders>
            <w:shd w:val="clear" w:color="auto" w:fill="auto"/>
            <w:vAlign w:val="center"/>
            <w:hideMark/>
          </w:tcPr>
          <w:p w14:paraId="4DD6A6A7" w14:textId="77777777" w:rsidR="00964FE5" w:rsidRPr="00510695" w:rsidRDefault="00964FE5" w:rsidP="00964FE5">
            <w:pPr>
              <w:rPr>
                <w:sz w:val="22"/>
                <w:szCs w:val="22"/>
              </w:rPr>
            </w:pPr>
            <w:r w:rsidRPr="00510695">
              <w:rPr>
                <w:sz w:val="22"/>
                <w:szCs w:val="22"/>
              </w:rPr>
              <w:t>5</w:t>
            </w:r>
          </w:p>
        </w:tc>
        <w:tc>
          <w:tcPr>
            <w:tcW w:w="714" w:type="dxa"/>
            <w:tcBorders>
              <w:top w:val="nil"/>
              <w:left w:val="nil"/>
              <w:bottom w:val="single" w:sz="4" w:space="0" w:color="auto"/>
              <w:right w:val="single" w:sz="4" w:space="0" w:color="auto"/>
            </w:tcBorders>
            <w:shd w:val="clear" w:color="auto" w:fill="auto"/>
            <w:vAlign w:val="center"/>
            <w:hideMark/>
          </w:tcPr>
          <w:p w14:paraId="3EC4316E" w14:textId="77777777" w:rsidR="00964FE5" w:rsidRPr="00510695" w:rsidRDefault="00964FE5" w:rsidP="00964FE5">
            <w:pPr>
              <w:rPr>
                <w:sz w:val="22"/>
                <w:szCs w:val="22"/>
              </w:rPr>
            </w:pPr>
            <w:r w:rsidRPr="00510695">
              <w:rPr>
                <w:sz w:val="22"/>
                <w:szCs w:val="22"/>
              </w:rPr>
              <w:t>6</w:t>
            </w:r>
          </w:p>
        </w:tc>
        <w:tc>
          <w:tcPr>
            <w:tcW w:w="700" w:type="dxa"/>
            <w:tcBorders>
              <w:top w:val="nil"/>
              <w:left w:val="nil"/>
              <w:bottom w:val="single" w:sz="4" w:space="0" w:color="auto"/>
              <w:right w:val="single" w:sz="4" w:space="0" w:color="auto"/>
            </w:tcBorders>
            <w:shd w:val="clear" w:color="auto" w:fill="auto"/>
            <w:vAlign w:val="center"/>
            <w:hideMark/>
          </w:tcPr>
          <w:p w14:paraId="07A91DDC" w14:textId="77777777" w:rsidR="00964FE5" w:rsidRPr="00510695" w:rsidRDefault="00964FE5" w:rsidP="00964FE5">
            <w:pPr>
              <w:rPr>
                <w:sz w:val="22"/>
                <w:szCs w:val="22"/>
              </w:rPr>
            </w:pPr>
            <w:r w:rsidRPr="00510695">
              <w:rPr>
                <w:sz w:val="22"/>
                <w:szCs w:val="22"/>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7DEB2CAD" w14:textId="77777777" w:rsidR="00964FE5" w:rsidRPr="00510695" w:rsidRDefault="00964FE5" w:rsidP="00964FE5">
            <w:pPr>
              <w:rPr>
                <w:sz w:val="22"/>
                <w:szCs w:val="22"/>
              </w:rPr>
            </w:pPr>
            <w:r w:rsidRPr="00510695">
              <w:rPr>
                <w:sz w:val="22"/>
                <w:szCs w:val="22"/>
              </w:rPr>
              <w:t>8</w:t>
            </w:r>
          </w:p>
        </w:tc>
        <w:tc>
          <w:tcPr>
            <w:tcW w:w="834" w:type="dxa"/>
            <w:tcBorders>
              <w:top w:val="nil"/>
              <w:left w:val="nil"/>
              <w:bottom w:val="single" w:sz="4" w:space="0" w:color="auto"/>
              <w:right w:val="single" w:sz="4" w:space="0" w:color="auto"/>
            </w:tcBorders>
            <w:shd w:val="clear" w:color="auto" w:fill="auto"/>
            <w:vAlign w:val="center"/>
            <w:hideMark/>
          </w:tcPr>
          <w:p w14:paraId="421DEC0C" w14:textId="77777777" w:rsidR="00964FE5" w:rsidRPr="00510695" w:rsidRDefault="00964FE5" w:rsidP="00964FE5">
            <w:pPr>
              <w:rPr>
                <w:sz w:val="22"/>
                <w:szCs w:val="22"/>
              </w:rPr>
            </w:pPr>
            <w:r w:rsidRPr="00510695">
              <w:rPr>
                <w:sz w:val="22"/>
                <w:szCs w:val="22"/>
              </w:rPr>
              <w:t>9</w:t>
            </w:r>
          </w:p>
        </w:tc>
        <w:tc>
          <w:tcPr>
            <w:tcW w:w="883" w:type="dxa"/>
            <w:tcBorders>
              <w:top w:val="nil"/>
              <w:left w:val="nil"/>
              <w:bottom w:val="single" w:sz="4" w:space="0" w:color="auto"/>
              <w:right w:val="single" w:sz="4" w:space="0" w:color="auto"/>
            </w:tcBorders>
            <w:shd w:val="clear" w:color="auto" w:fill="auto"/>
            <w:vAlign w:val="center"/>
            <w:hideMark/>
          </w:tcPr>
          <w:p w14:paraId="10F5644D" w14:textId="77777777" w:rsidR="00964FE5" w:rsidRPr="00510695" w:rsidRDefault="00964FE5" w:rsidP="00964FE5">
            <w:pPr>
              <w:rPr>
                <w:sz w:val="22"/>
                <w:szCs w:val="22"/>
              </w:rPr>
            </w:pPr>
            <w:r w:rsidRPr="00510695">
              <w:rPr>
                <w:sz w:val="22"/>
                <w:szCs w:val="22"/>
              </w:rPr>
              <w:t>10</w:t>
            </w:r>
          </w:p>
        </w:tc>
        <w:tc>
          <w:tcPr>
            <w:tcW w:w="700" w:type="dxa"/>
            <w:tcBorders>
              <w:top w:val="nil"/>
              <w:left w:val="nil"/>
              <w:bottom w:val="single" w:sz="4" w:space="0" w:color="auto"/>
              <w:right w:val="single" w:sz="4" w:space="0" w:color="auto"/>
            </w:tcBorders>
            <w:shd w:val="clear" w:color="auto" w:fill="auto"/>
            <w:vAlign w:val="center"/>
            <w:hideMark/>
          </w:tcPr>
          <w:p w14:paraId="31158C94" w14:textId="77777777" w:rsidR="00964FE5" w:rsidRPr="00510695" w:rsidRDefault="00964FE5" w:rsidP="00964FE5">
            <w:pPr>
              <w:rPr>
                <w:sz w:val="22"/>
                <w:szCs w:val="22"/>
              </w:rPr>
            </w:pPr>
            <w:r w:rsidRPr="00510695">
              <w:rPr>
                <w:sz w:val="22"/>
                <w:szCs w:val="22"/>
              </w:rPr>
              <w:t>11</w:t>
            </w:r>
          </w:p>
        </w:tc>
        <w:tc>
          <w:tcPr>
            <w:tcW w:w="1238" w:type="dxa"/>
            <w:tcBorders>
              <w:top w:val="nil"/>
              <w:left w:val="nil"/>
              <w:bottom w:val="single" w:sz="4" w:space="0" w:color="auto"/>
              <w:right w:val="single" w:sz="4" w:space="0" w:color="auto"/>
            </w:tcBorders>
            <w:shd w:val="clear" w:color="auto" w:fill="auto"/>
            <w:vAlign w:val="center"/>
            <w:hideMark/>
          </w:tcPr>
          <w:p w14:paraId="22BEE2DC" w14:textId="77777777" w:rsidR="00964FE5" w:rsidRPr="00510695" w:rsidRDefault="00964FE5" w:rsidP="00964FE5">
            <w:pPr>
              <w:rPr>
                <w:sz w:val="22"/>
                <w:szCs w:val="22"/>
              </w:rPr>
            </w:pPr>
            <w:r w:rsidRPr="00510695">
              <w:rPr>
                <w:sz w:val="22"/>
                <w:szCs w:val="22"/>
              </w:rPr>
              <w:t>12</w:t>
            </w:r>
          </w:p>
        </w:tc>
        <w:tc>
          <w:tcPr>
            <w:tcW w:w="642" w:type="dxa"/>
            <w:tcBorders>
              <w:top w:val="nil"/>
              <w:left w:val="nil"/>
              <w:bottom w:val="single" w:sz="4" w:space="0" w:color="auto"/>
              <w:right w:val="single" w:sz="4" w:space="0" w:color="auto"/>
            </w:tcBorders>
            <w:shd w:val="clear" w:color="auto" w:fill="auto"/>
            <w:vAlign w:val="center"/>
            <w:hideMark/>
          </w:tcPr>
          <w:p w14:paraId="1011C447" w14:textId="77777777" w:rsidR="00964FE5" w:rsidRPr="00510695" w:rsidRDefault="00964FE5" w:rsidP="00964FE5">
            <w:pPr>
              <w:rPr>
                <w:sz w:val="22"/>
                <w:szCs w:val="22"/>
              </w:rPr>
            </w:pPr>
            <w:r w:rsidRPr="00510695">
              <w:rPr>
                <w:sz w:val="22"/>
                <w:szCs w:val="22"/>
              </w:rPr>
              <w:t>13</w:t>
            </w:r>
          </w:p>
        </w:tc>
        <w:tc>
          <w:tcPr>
            <w:tcW w:w="695" w:type="dxa"/>
            <w:tcBorders>
              <w:top w:val="nil"/>
              <w:left w:val="nil"/>
              <w:bottom w:val="single" w:sz="4" w:space="0" w:color="auto"/>
              <w:right w:val="single" w:sz="4" w:space="0" w:color="auto"/>
            </w:tcBorders>
            <w:shd w:val="clear" w:color="auto" w:fill="auto"/>
            <w:vAlign w:val="center"/>
            <w:hideMark/>
          </w:tcPr>
          <w:p w14:paraId="14A38DAB" w14:textId="77777777" w:rsidR="00964FE5" w:rsidRPr="00510695" w:rsidRDefault="00964FE5" w:rsidP="00964FE5">
            <w:pPr>
              <w:rPr>
                <w:sz w:val="22"/>
                <w:szCs w:val="22"/>
              </w:rPr>
            </w:pPr>
            <w:r w:rsidRPr="00510695">
              <w:rPr>
                <w:sz w:val="22"/>
                <w:szCs w:val="22"/>
              </w:rPr>
              <w:t>14</w:t>
            </w:r>
          </w:p>
        </w:tc>
        <w:tc>
          <w:tcPr>
            <w:tcW w:w="696" w:type="dxa"/>
            <w:tcBorders>
              <w:top w:val="nil"/>
              <w:left w:val="nil"/>
              <w:bottom w:val="single" w:sz="4" w:space="0" w:color="auto"/>
              <w:right w:val="single" w:sz="4" w:space="0" w:color="auto"/>
            </w:tcBorders>
            <w:shd w:val="clear" w:color="auto" w:fill="auto"/>
            <w:vAlign w:val="center"/>
            <w:hideMark/>
          </w:tcPr>
          <w:p w14:paraId="617EA399" w14:textId="77777777" w:rsidR="00964FE5" w:rsidRPr="00510695" w:rsidRDefault="00964FE5" w:rsidP="00964FE5">
            <w:pPr>
              <w:rPr>
                <w:sz w:val="22"/>
                <w:szCs w:val="22"/>
              </w:rPr>
            </w:pPr>
            <w:r w:rsidRPr="00510695">
              <w:rPr>
                <w:sz w:val="22"/>
                <w:szCs w:val="22"/>
              </w:rPr>
              <w:t>15</w:t>
            </w:r>
          </w:p>
        </w:tc>
        <w:tc>
          <w:tcPr>
            <w:tcW w:w="696" w:type="dxa"/>
            <w:tcBorders>
              <w:top w:val="nil"/>
              <w:left w:val="nil"/>
              <w:bottom w:val="single" w:sz="4" w:space="0" w:color="auto"/>
              <w:right w:val="single" w:sz="4" w:space="0" w:color="auto"/>
            </w:tcBorders>
            <w:shd w:val="clear" w:color="auto" w:fill="auto"/>
            <w:vAlign w:val="center"/>
            <w:hideMark/>
          </w:tcPr>
          <w:p w14:paraId="5257138D" w14:textId="77777777" w:rsidR="00964FE5" w:rsidRPr="00510695" w:rsidRDefault="00964FE5" w:rsidP="00964FE5">
            <w:pPr>
              <w:rPr>
                <w:sz w:val="22"/>
                <w:szCs w:val="22"/>
              </w:rPr>
            </w:pPr>
            <w:r w:rsidRPr="00510695">
              <w:rPr>
                <w:sz w:val="22"/>
                <w:szCs w:val="22"/>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7195E26F" w14:textId="77777777" w:rsidR="00964FE5" w:rsidRPr="00510695" w:rsidRDefault="00964FE5" w:rsidP="00964FE5">
            <w:pPr>
              <w:rPr>
                <w:sz w:val="22"/>
                <w:szCs w:val="22"/>
              </w:rPr>
            </w:pPr>
            <w:r w:rsidRPr="00510695">
              <w:rPr>
                <w:sz w:val="22"/>
                <w:szCs w:val="22"/>
              </w:rPr>
              <w:t>17</w:t>
            </w:r>
          </w:p>
        </w:tc>
      </w:tr>
      <w:tr w:rsidR="00964FE5" w:rsidRPr="00510695" w14:paraId="340D6FE9" w14:textId="77777777" w:rsidTr="00964FE5">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DB8ECF7" w14:textId="77777777" w:rsidR="00964FE5" w:rsidRPr="00510695" w:rsidRDefault="00964FE5" w:rsidP="00964FE5">
            <w:pPr>
              <w:rPr>
                <w:sz w:val="22"/>
                <w:szCs w:val="22"/>
              </w:rPr>
            </w:pPr>
            <w:r w:rsidRPr="00510695">
              <w:rPr>
                <w:sz w:val="22"/>
                <w:szCs w:val="22"/>
              </w:rPr>
              <w:t>Объект (</w:t>
            </w:r>
            <w:proofErr w:type="spellStart"/>
            <w:r w:rsidRPr="00510695">
              <w:rPr>
                <w:sz w:val="22"/>
                <w:szCs w:val="22"/>
              </w:rPr>
              <w:t>подъобъект</w:t>
            </w:r>
            <w:proofErr w:type="spellEnd"/>
            <w:r w:rsidRPr="00510695">
              <w:rPr>
                <w:sz w:val="22"/>
                <w:szCs w:val="22"/>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4A6796CC" w14:textId="77777777" w:rsidR="00964FE5" w:rsidRPr="00510695" w:rsidRDefault="00964FE5" w:rsidP="00964FE5">
            <w:pPr>
              <w:rPr>
                <w:sz w:val="22"/>
                <w:szCs w:val="22"/>
              </w:rPr>
            </w:pPr>
          </w:p>
        </w:tc>
        <w:tc>
          <w:tcPr>
            <w:tcW w:w="834" w:type="dxa"/>
            <w:tcBorders>
              <w:top w:val="nil"/>
              <w:left w:val="nil"/>
              <w:bottom w:val="single" w:sz="4" w:space="0" w:color="auto"/>
              <w:right w:val="single" w:sz="4" w:space="0" w:color="auto"/>
            </w:tcBorders>
            <w:shd w:val="clear" w:color="auto" w:fill="auto"/>
            <w:noWrap/>
            <w:vAlign w:val="center"/>
            <w:hideMark/>
          </w:tcPr>
          <w:p w14:paraId="0310EC80" w14:textId="77777777" w:rsidR="00964FE5" w:rsidRPr="00510695" w:rsidRDefault="00964FE5" w:rsidP="00964FE5">
            <w:pPr>
              <w:rPr>
                <w:sz w:val="22"/>
                <w:szCs w:val="22"/>
              </w:rPr>
            </w:pPr>
          </w:p>
        </w:tc>
        <w:tc>
          <w:tcPr>
            <w:tcW w:w="883" w:type="dxa"/>
            <w:tcBorders>
              <w:top w:val="nil"/>
              <w:left w:val="nil"/>
              <w:bottom w:val="single" w:sz="4" w:space="0" w:color="auto"/>
              <w:right w:val="single" w:sz="4" w:space="0" w:color="auto"/>
            </w:tcBorders>
            <w:shd w:val="clear" w:color="auto" w:fill="auto"/>
            <w:noWrap/>
            <w:vAlign w:val="center"/>
            <w:hideMark/>
          </w:tcPr>
          <w:p w14:paraId="3B4D9C8D" w14:textId="77777777" w:rsidR="00964FE5" w:rsidRPr="00510695" w:rsidRDefault="00964FE5" w:rsidP="00964FE5">
            <w:pPr>
              <w:rPr>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14:paraId="2B7BB3F4" w14:textId="77777777" w:rsidR="00964FE5" w:rsidRPr="00510695" w:rsidRDefault="00964FE5" w:rsidP="00964FE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43B3633E" w14:textId="77777777" w:rsidR="00964FE5" w:rsidRPr="00510695" w:rsidRDefault="00964FE5" w:rsidP="00964FE5">
            <w:pPr>
              <w:rPr>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53F325ED" w14:textId="77777777" w:rsidR="00964FE5" w:rsidRPr="00510695" w:rsidRDefault="00964FE5" w:rsidP="00964FE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3202DE39"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314047A"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21FC9902" w14:textId="77777777" w:rsidR="00964FE5" w:rsidRPr="00510695" w:rsidRDefault="00964FE5" w:rsidP="00964FE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286AFA6" w14:textId="77777777" w:rsidR="00964FE5" w:rsidRPr="00510695" w:rsidRDefault="00964FE5" w:rsidP="00964FE5">
            <w:pPr>
              <w:rPr>
                <w:sz w:val="22"/>
                <w:szCs w:val="22"/>
              </w:rPr>
            </w:pPr>
          </w:p>
        </w:tc>
      </w:tr>
      <w:tr w:rsidR="00964FE5" w:rsidRPr="00510695" w14:paraId="66230790" w14:textId="77777777" w:rsidTr="00964FE5">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8B1A2F" w14:textId="77777777" w:rsidR="00964FE5" w:rsidRPr="00510695" w:rsidRDefault="00964FE5" w:rsidP="00964FE5">
            <w:pPr>
              <w:rPr>
                <w:sz w:val="22"/>
                <w:szCs w:val="22"/>
              </w:rPr>
            </w:pPr>
            <w:r w:rsidRPr="00510695">
              <w:rPr>
                <w:sz w:val="22"/>
                <w:szCs w:val="22"/>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D783D10" w14:textId="77777777" w:rsidR="00964FE5" w:rsidRPr="00510695" w:rsidRDefault="00964FE5" w:rsidP="00964FE5">
            <w:pPr>
              <w:rPr>
                <w:sz w:val="22"/>
                <w:szCs w:val="22"/>
              </w:rPr>
            </w:pPr>
            <w:r w:rsidRPr="00510695">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8CB6D4C" w14:textId="77777777" w:rsidR="00964FE5" w:rsidRPr="00510695" w:rsidRDefault="00964FE5" w:rsidP="00964FE5">
            <w:pP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F2CEF53" w14:textId="77777777" w:rsidR="00964FE5" w:rsidRPr="00510695" w:rsidRDefault="00964FE5" w:rsidP="00964FE5">
            <w:pP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E62096" w14:textId="77777777" w:rsidR="00964FE5" w:rsidRPr="00510695" w:rsidRDefault="00964FE5" w:rsidP="00964FE5">
            <w:pP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7D07BD" w14:textId="77777777" w:rsidR="00964FE5" w:rsidRPr="00510695" w:rsidRDefault="00964FE5" w:rsidP="00964FE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EB10F" w14:textId="77777777" w:rsidR="00964FE5" w:rsidRPr="00510695" w:rsidRDefault="00964FE5" w:rsidP="00964FE5">
            <w:pP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9FB464C" w14:textId="77777777" w:rsidR="00964FE5" w:rsidRPr="00510695" w:rsidRDefault="00964FE5" w:rsidP="00964FE5">
            <w:pP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C48DC7" w14:textId="77777777" w:rsidR="00964FE5" w:rsidRPr="00510695" w:rsidRDefault="00964FE5" w:rsidP="00964FE5">
            <w:pP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7FDFAA" w14:textId="77777777" w:rsidR="00964FE5" w:rsidRPr="00510695" w:rsidRDefault="00964FE5" w:rsidP="00964FE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B44478" w14:textId="77777777" w:rsidR="00964FE5" w:rsidRPr="00510695" w:rsidRDefault="00964FE5" w:rsidP="00964FE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4CB35C8D" w14:textId="77777777" w:rsidR="00964FE5" w:rsidRPr="00510695" w:rsidRDefault="00964FE5" w:rsidP="00964FE5">
            <w:pPr>
              <w:rPr>
                <w:sz w:val="22"/>
                <w:szCs w:val="22"/>
              </w:rPr>
            </w:pPr>
            <w:r w:rsidRPr="00510695">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7F26677" w14:textId="77777777" w:rsidR="00964FE5" w:rsidRPr="00510695" w:rsidRDefault="00964FE5" w:rsidP="00964FE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951A385"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5BFAF94F"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63B3D4A" w14:textId="77777777" w:rsidR="00964FE5" w:rsidRPr="00510695" w:rsidRDefault="00964FE5" w:rsidP="00964FE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9AB27CE" w14:textId="77777777" w:rsidR="00964FE5" w:rsidRPr="00510695" w:rsidRDefault="00964FE5" w:rsidP="00964FE5">
            <w:pPr>
              <w:rPr>
                <w:sz w:val="22"/>
                <w:szCs w:val="22"/>
              </w:rPr>
            </w:pPr>
          </w:p>
        </w:tc>
      </w:tr>
      <w:tr w:rsidR="00964FE5" w:rsidRPr="00510695" w14:paraId="6808E508" w14:textId="77777777" w:rsidTr="00964FE5">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68E61792" w14:textId="77777777" w:rsidR="00964FE5" w:rsidRPr="00510695" w:rsidRDefault="00964FE5" w:rsidP="00964FE5">
            <w:pP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E232A55" w14:textId="77777777" w:rsidR="00964FE5" w:rsidRPr="00510695" w:rsidRDefault="00964FE5" w:rsidP="00964FE5">
            <w:pP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061BE71C" w14:textId="77777777" w:rsidR="00964FE5" w:rsidRPr="00510695" w:rsidRDefault="00964FE5" w:rsidP="00964FE5">
            <w:pP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777DC3AF" w14:textId="77777777" w:rsidR="00964FE5" w:rsidRPr="00510695" w:rsidRDefault="00964FE5" w:rsidP="00964FE5">
            <w:pP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2EC8F85A" w14:textId="77777777" w:rsidR="00964FE5" w:rsidRPr="00510695" w:rsidRDefault="00964FE5" w:rsidP="00964FE5">
            <w:pP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6EEC5E33" w14:textId="77777777" w:rsidR="00964FE5" w:rsidRPr="00510695" w:rsidRDefault="00964FE5" w:rsidP="00964FE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7CE6ABA2" w14:textId="77777777" w:rsidR="00964FE5" w:rsidRPr="00510695" w:rsidRDefault="00964FE5" w:rsidP="00964FE5">
            <w:pP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8534F47" w14:textId="77777777" w:rsidR="00964FE5" w:rsidRPr="00510695" w:rsidRDefault="00964FE5" w:rsidP="00964FE5">
            <w:pP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6F152025" w14:textId="77777777" w:rsidR="00964FE5" w:rsidRPr="00510695" w:rsidRDefault="00964FE5" w:rsidP="00964FE5">
            <w:pP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187F24FA" w14:textId="77777777" w:rsidR="00964FE5" w:rsidRPr="00510695" w:rsidRDefault="00964FE5" w:rsidP="00964FE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60BA5645" w14:textId="77777777" w:rsidR="00964FE5" w:rsidRPr="00510695" w:rsidRDefault="00964FE5" w:rsidP="00964FE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678C91E5" w14:textId="77777777" w:rsidR="00964FE5" w:rsidRPr="00510695" w:rsidRDefault="00964FE5" w:rsidP="00964FE5">
            <w:pPr>
              <w:rPr>
                <w:sz w:val="22"/>
                <w:szCs w:val="22"/>
              </w:rPr>
            </w:pPr>
            <w:r w:rsidRPr="00510695">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6C5EF90" w14:textId="77777777" w:rsidR="00964FE5" w:rsidRPr="00510695" w:rsidRDefault="00964FE5" w:rsidP="00964FE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28413F8"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5FFEF4D2"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5303136D" w14:textId="77777777" w:rsidR="00964FE5" w:rsidRPr="00510695" w:rsidRDefault="00964FE5" w:rsidP="00964FE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80D0F18" w14:textId="77777777" w:rsidR="00964FE5" w:rsidRPr="00510695" w:rsidRDefault="00964FE5" w:rsidP="00964FE5">
            <w:pPr>
              <w:rPr>
                <w:sz w:val="22"/>
                <w:szCs w:val="22"/>
              </w:rPr>
            </w:pPr>
          </w:p>
        </w:tc>
      </w:tr>
      <w:tr w:rsidR="00964FE5" w:rsidRPr="00510695" w14:paraId="657F5933" w14:textId="77777777" w:rsidTr="00964FE5">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475187" w14:textId="77777777" w:rsidR="00964FE5" w:rsidRPr="00510695" w:rsidRDefault="00964FE5" w:rsidP="00964FE5">
            <w:pPr>
              <w:rPr>
                <w:sz w:val="22"/>
                <w:szCs w:val="22"/>
              </w:rPr>
            </w:pPr>
            <w:r w:rsidRPr="00510695">
              <w:rPr>
                <w:sz w:val="22"/>
                <w:szCs w:val="22"/>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30F77EB" w14:textId="77777777" w:rsidR="00964FE5" w:rsidRPr="00510695" w:rsidRDefault="00964FE5" w:rsidP="00964FE5">
            <w:pPr>
              <w:rPr>
                <w:sz w:val="22"/>
                <w:szCs w:val="22"/>
              </w:rPr>
            </w:pPr>
            <w:r w:rsidRPr="00510695">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3783DFA" w14:textId="77777777" w:rsidR="00964FE5" w:rsidRPr="00510695" w:rsidRDefault="00964FE5" w:rsidP="00964FE5">
            <w:pP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6EE5DDC" w14:textId="77777777" w:rsidR="00964FE5" w:rsidRPr="00510695" w:rsidRDefault="00964FE5" w:rsidP="00964FE5">
            <w:pP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93AA0D" w14:textId="77777777" w:rsidR="00964FE5" w:rsidRPr="00510695" w:rsidRDefault="00964FE5" w:rsidP="00964FE5">
            <w:pP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EF6221" w14:textId="77777777" w:rsidR="00964FE5" w:rsidRPr="00510695" w:rsidRDefault="00964FE5" w:rsidP="00964FE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9468AD" w14:textId="77777777" w:rsidR="00964FE5" w:rsidRPr="00510695" w:rsidRDefault="00964FE5" w:rsidP="00964FE5">
            <w:pP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28082C6" w14:textId="77777777" w:rsidR="00964FE5" w:rsidRPr="00510695" w:rsidRDefault="00964FE5" w:rsidP="00964FE5">
            <w:pP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25BC2D" w14:textId="77777777" w:rsidR="00964FE5" w:rsidRPr="00510695" w:rsidRDefault="00964FE5" w:rsidP="00964FE5">
            <w:pP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0C072" w14:textId="77777777" w:rsidR="00964FE5" w:rsidRPr="00510695" w:rsidRDefault="00964FE5" w:rsidP="00964FE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D3B4CD" w14:textId="77777777" w:rsidR="00964FE5" w:rsidRPr="00510695" w:rsidRDefault="00964FE5" w:rsidP="00964FE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44CBD8CA" w14:textId="77777777" w:rsidR="00964FE5" w:rsidRPr="00510695" w:rsidRDefault="00964FE5" w:rsidP="00964FE5">
            <w:pPr>
              <w:rPr>
                <w:sz w:val="22"/>
                <w:szCs w:val="22"/>
              </w:rPr>
            </w:pPr>
            <w:r w:rsidRPr="00510695">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B489FB0" w14:textId="77777777" w:rsidR="00964FE5" w:rsidRPr="00510695" w:rsidRDefault="00964FE5" w:rsidP="00964FE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0C2308C5"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7141B46"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19671EA1" w14:textId="77777777" w:rsidR="00964FE5" w:rsidRPr="00510695" w:rsidRDefault="00964FE5" w:rsidP="00964FE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40EC3EE" w14:textId="77777777" w:rsidR="00964FE5" w:rsidRPr="00510695" w:rsidRDefault="00964FE5" w:rsidP="00964FE5">
            <w:pPr>
              <w:rPr>
                <w:sz w:val="22"/>
                <w:szCs w:val="22"/>
              </w:rPr>
            </w:pPr>
          </w:p>
        </w:tc>
      </w:tr>
      <w:tr w:rsidR="00964FE5" w:rsidRPr="00510695" w14:paraId="005161AB" w14:textId="77777777" w:rsidTr="00964FE5">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618DEE44" w14:textId="77777777" w:rsidR="00964FE5" w:rsidRPr="00510695" w:rsidRDefault="00964FE5" w:rsidP="00964FE5">
            <w:pP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CFA8065" w14:textId="77777777" w:rsidR="00964FE5" w:rsidRPr="00510695" w:rsidRDefault="00964FE5" w:rsidP="00964FE5">
            <w:pP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511C666D" w14:textId="77777777" w:rsidR="00964FE5" w:rsidRPr="00510695" w:rsidRDefault="00964FE5" w:rsidP="00964FE5">
            <w:pP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4992453B" w14:textId="77777777" w:rsidR="00964FE5" w:rsidRPr="00510695" w:rsidRDefault="00964FE5" w:rsidP="00964FE5">
            <w:pP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0B76B5EA" w14:textId="77777777" w:rsidR="00964FE5" w:rsidRPr="00510695" w:rsidRDefault="00964FE5" w:rsidP="00964FE5">
            <w:pP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642D7E70" w14:textId="77777777" w:rsidR="00964FE5" w:rsidRPr="00510695" w:rsidRDefault="00964FE5" w:rsidP="00964FE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405883E0" w14:textId="77777777" w:rsidR="00964FE5" w:rsidRPr="00510695" w:rsidRDefault="00964FE5" w:rsidP="00964FE5">
            <w:pP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EC80583" w14:textId="77777777" w:rsidR="00964FE5" w:rsidRPr="00510695" w:rsidRDefault="00964FE5" w:rsidP="00964FE5">
            <w:pP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7A8843F5" w14:textId="77777777" w:rsidR="00964FE5" w:rsidRPr="00510695" w:rsidRDefault="00964FE5" w:rsidP="00964FE5">
            <w:pP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58A4183F" w14:textId="77777777" w:rsidR="00964FE5" w:rsidRPr="00510695" w:rsidRDefault="00964FE5" w:rsidP="00964FE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2A4307AC" w14:textId="77777777" w:rsidR="00964FE5" w:rsidRPr="00510695" w:rsidRDefault="00964FE5" w:rsidP="00964FE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688A22B4" w14:textId="77777777" w:rsidR="00964FE5" w:rsidRPr="00510695" w:rsidRDefault="00964FE5" w:rsidP="00964FE5">
            <w:pPr>
              <w:rPr>
                <w:sz w:val="22"/>
                <w:szCs w:val="22"/>
              </w:rPr>
            </w:pPr>
            <w:r w:rsidRPr="00510695">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6624FB3" w14:textId="77777777" w:rsidR="00964FE5" w:rsidRPr="00510695" w:rsidRDefault="00964FE5" w:rsidP="00964FE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5498469D"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70D9E4E7"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722F5306" w14:textId="77777777" w:rsidR="00964FE5" w:rsidRPr="00510695" w:rsidRDefault="00964FE5" w:rsidP="00964FE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C90F69B" w14:textId="77777777" w:rsidR="00964FE5" w:rsidRPr="00510695" w:rsidRDefault="00964FE5" w:rsidP="00964FE5">
            <w:pPr>
              <w:rPr>
                <w:sz w:val="22"/>
                <w:szCs w:val="22"/>
              </w:rPr>
            </w:pPr>
          </w:p>
        </w:tc>
      </w:tr>
      <w:tr w:rsidR="00964FE5" w:rsidRPr="00510695" w14:paraId="057B7CFF" w14:textId="77777777" w:rsidTr="00964FE5">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1C89EE" w14:textId="77777777" w:rsidR="00964FE5" w:rsidRPr="00510695" w:rsidRDefault="00964FE5" w:rsidP="00964FE5">
            <w:pPr>
              <w:rPr>
                <w:sz w:val="22"/>
                <w:szCs w:val="22"/>
              </w:rPr>
            </w:pPr>
            <w:r w:rsidRPr="00510695">
              <w:rPr>
                <w:sz w:val="22"/>
                <w:szCs w:val="22"/>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AE43AC4" w14:textId="77777777" w:rsidR="00964FE5" w:rsidRPr="00510695" w:rsidRDefault="00964FE5" w:rsidP="00964FE5">
            <w:pPr>
              <w:rPr>
                <w:sz w:val="22"/>
                <w:szCs w:val="22"/>
              </w:rPr>
            </w:pPr>
            <w:r w:rsidRPr="00510695">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00AF4820" w14:textId="77777777" w:rsidR="00964FE5" w:rsidRPr="00510695" w:rsidRDefault="00964FE5" w:rsidP="00964FE5">
            <w:pP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F6E9BB6" w14:textId="77777777" w:rsidR="00964FE5" w:rsidRPr="00510695" w:rsidRDefault="00964FE5" w:rsidP="00964FE5">
            <w:pP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5875C7" w14:textId="77777777" w:rsidR="00964FE5" w:rsidRPr="00510695" w:rsidRDefault="00964FE5" w:rsidP="00964FE5">
            <w:pP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AB1E5F" w14:textId="77777777" w:rsidR="00964FE5" w:rsidRPr="00510695" w:rsidRDefault="00964FE5" w:rsidP="00964FE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B8FC81" w14:textId="77777777" w:rsidR="00964FE5" w:rsidRPr="00510695" w:rsidRDefault="00964FE5" w:rsidP="00964FE5">
            <w:pP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7BB9A1B" w14:textId="77777777" w:rsidR="00964FE5" w:rsidRPr="00510695" w:rsidRDefault="00964FE5" w:rsidP="00964FE5">
            <w:pP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13F552" w14:textId="77777777" w:rsidR="00964FE5" w:rsidRPr="00510695" w:rsidRDefault="00964FE5" w:rsidP="00964FE5">
            <w:pP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B719C3" w14:textId="77777777" w:rsidR="00964FE5" w:rsidRPr="00510695" w:rsidRDefault="00964FE5" w:rsidP="00964FE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6438EA" w14:textId="77777777" w:rsidR="00964FE5" w:rsidRPr="00510695" w:rsidRDefault="00964FE5" w:rsidP="00964FE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25E83224" w14:textId="77777777" w:rsidR="00964FE5" w:rsidRPr="00510695" w:rsidRDefault="00964FE5" w:rsidP="00964FE5">
            <w:pPr>
              <w:rPr>
                <w:sz w:val="22"/>
                <w:szCs w:val="22"/>
              </w:rPr>
            </w:pPr>
            <w:r w:rsidRPr="00510695">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7D84D58" w14:textId="77777777" w:rsidR="00964FE5" w:rsidRPr="00510695" w:rsidRDefault="00964FE5" w:rsidP="00964FE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201C00A3"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D51349E"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5F5C9592" w14:textId="77777777" w:rsidR="00964FE5" w:rsidRPr="00510695" w:rsidRDefault="00964FE5" w:rsidP="00964FE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DE2EBC2" w14:textId="77777777" w:rsidR="00964FE5" w:rsidRPr="00510695" w:rsidRDefault="00964FE5" w:rsidP="00964FE5">
            <w:pPr>
              <w:rPr>
                <w:sz w:val="22"/>
                <w:szCs w:val="22"/>
              </w:rPr>
            </w:pPr>
          </w:p>
        </w:tc>
      </w:tr>
      <w:tr w:rsidR="00964FE5" w:rsidRPr="00510695" w14:paraId="7BBAE57B" w14:textId="77777777" w:rsidTr="00964FE5">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6D76FE81" w14:textId="77777777" w:rsidR="00964FE5" w:rsidRPr="00510695" w:rsidRDefault="00964FE5" w:rsidP="00964FE5">
            <w:pP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90E79BA" w14:textId="77777777" w:rsidR="00964FE5" w:rsidRPr="00510695" w:rsidRDefault="00964FE5" w:rsidP="00964FE5">
            <w:pP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0B60868D" w14:textId="77777777" w:rsidR="00964FE5" w:rsidRPr="00510695" w:rsidRDefault="00964FE5" w:rsidP="00964FE5">
            <w:pP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1116889F" w14:textId="77777777" w:rsidR="00964FE5" w:rsidRPr="00510695" w:rsidRDefault="00964FE5" w:rsidP="00964FE5">
            <w:pP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2883F47C" w14:textId="77777777" w:rsidR="00964FE5" w:rsidRPr="00510695" w:rsidRDefault="00964FE5" w:rsidP="00964FE5">
            <w:pP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6946FFC7" w14:textId="77777777" w:rsidR="00964FE5" w:rsidRPr="00510695" w:rsidRDefault="00964FE5" w:rsidP="00964FE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63CF611D" w14:textId="77777777" w:rsidR="00964FE5" w:rsidRPr="00510695" w:rsidRDefault="00964FE5" w:rsidP="00964FE5">
            <w:pP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5CD7DFD" w14:textId="77777777" w:rsidR="00964FE5" w:rsidRPr="00510695" w:rsidRDefault="00964FE5" w:rsidP="00964FE5">
            <w:pP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57670E54" w14:textId="77777777" w:rsidR="00964FE5" w:rsidRPr="00510695" w:rsidRDefault="00964FE5" w:rsidP="00964FE5">
            <w:pP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279D87EE" w14:textId="77777777" w:rsidR="00964FE5" w:rsidRPr="00510695" w:rsidRDefault="00964FE5" w:rsidP="00964FE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61748003" w14:textId="77777777" w:rsidR="00964FE5" w:rsidRPr="00510695" w:rsidRDefault="00964FE5" w:rsidP="00964FE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4D5FE907" w14:textId="77777777" w:rsidR="00964FE5" w:rsidRPr="00510695" w:rsidRDefault="00964FE5" w:rsidP="00964FE5">
            <w:pPr>
              <w:rPr>
                <w:sz w:val="22"/>
                <w:szCs w:val="22"/>
              </w:rPr>
            </w:pPr>
            <w:r w:rsidRPr="00510695">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37B87A2" w14:textId="77777777" w:rsidR="00964FE5" w:rsidRPr="00510695" w:rsidRDefault="00964FE5" w:rsidP="00964FE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650F46BD"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1619A84A"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7159DA60" w14:textId="77777777" w:rsidR="00964FE5" w:rsidRPr="00510695" w:rsidRDefault="00964FE5" w:rsidP="00964FE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F1B7742" w14:textId="77777777" w:rsidR="00964FE5" w:rsidRPr="00510695" w:rsidRDefault="00964FE5" w:rsidP="00964FE5">
            <w:pPr>
              <w:rPr>
                <w:sz w:val="22"/>
                <w:szCs w:val="22"/>
              </w:rPr>
            </w:pPr>
          </w:p>
        </w:tc>
      </w:tr>
      <w:tr w:rsidR="00964FE5" w:rsidRPr="00510695" w14:paraId="7FEA2A98" w14:textId="77777777" w:rsidTr="00964FE5">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029CF7" w14:textId="77777777" w:rsidR="00964FE5" w:rsidRPr="00510695" w:rsidRDefault="00964FE5" w:rsidP="00964FE5">
            <w:pPr>
              <w:rPr>
                <w:sz w:val="22"/>
                <w:szCs w:val="22"/>
              </w:rPr>
            </w:pPr>
            <w:r w:rsidRPr="00510695">
              <w:rPr>
                <w:sz w:val="22"/>
                <w:szCs w:val="22"/>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B4C7E2F" w14:textId="77777777" w:rsidR="00964FE5" w:rsidRPr="00510695" w:rsidRDefault="00964FE5" w:rsidP="00964FE5">
            <w:pPr>
              <w:rPr>
                <w:sz w:val="22"/>
                <w:szCs w:val="22"/>
              </w:rPr>
            </w:pPr>
            <w:r w:rsidRPr="00510695">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0918B5E" w14:textId="77777777" w:rsidR="00964FE5" w:rsidRPr="00510695" w:rsidRDefault="00964FE5" w:rsidP="00964FE5">
            <w:pP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A9C7B20" w14:textId="77777777" w:rsidR="00964FE5" w:rsidRPr="00510695" w:rsidRDefault="00964FE5" w:rsidP="00964FE5">
            <w:pP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2C5CA1" w14:textId="77777777" w:rsidR="00964FE5" w:rsidRPr="00510695" w:rsidRDefault="00964FE5" w:rsidP="00964FE5">
            <w:pP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EA7CCE" w14:textId="77777777" w:rsidR="00964FE5" w:rsidRPr="00510695" w:rsidRDefault="00964FE5" w:rsidP="00964FE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C2CF76" w14:textId="77777777" w:rsidR="00964FE5" w:rsidRPr="00510695" w:rsidRDefault="00964FE5" w:rsidP="00964FE5">
            <w:pP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29DDFF9" w14:textId="77777777" w:rsidR="00964FE5" w:rsidRPr="00510695" w:rsidRDefault="00964FE5" w:rsidP="00964FE5">
            <w:pP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A621E8" w14:textId="77777777" w:rsidR="00964FE5" w:rsidRPr="00510695" w:rsidRDefault="00964FE5" w:rsidP="00964FE5">
            <w:pP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6FA1F1" w14:textId="77777777" w:rsidR="00964FE5" w:rsidRPr="00510695" w:rsidRDefault="00964FE5" w:rsidP="00964FE5">
            <w:pP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A45A2A" w14:textId="77777777" w:rsidR="00964FE5" w:rsidRPr="00510695" w:rsidRDefault="00964FE5" w:rsidP="00964FE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4E23DF43" w14:textId="77777777" w:rsidR="00964FE5" w:rsidRPr="00510695" w:rsidRDefault="00964FE5" w:rsidP="00964FE5">
            <w:pPr>
              <w:rPr>
                <w:sz w:val="22"/>
                <w:szCs w:val="22"/>
              </w:rPr>
            </w:pPr>
            <w:r w:rsidRPr="00510695">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138FDA8" w14:textId="77777777" w:rsidR="00964FE5" w:rsidRPr="00510695" w:rsidRDefault="00964FE5" w:rsidP="00964FE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1267FA97"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A051D31"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713DAC53" w14:textId="77777777" w:rsidR="00964FE5" w:rsidRPr="00510695" w:rsidRDefault="00964FE5" w:rsidP="00964FE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608EFF3" w14:textId="77777777" w:rsidR="00964FE5" w:rsidRPr="00510695" w:rsidRDefault="00964FE5" w:rsidP="00964FE5">
            <w:pPr>
              <w:rPr>
                <w:sz w:val="22"/>
                <w:szCs w:val="22"/>
              </w:rPr>
            </w:pPr>
          </w:p>
        </w:tc>
      </w:tr>
      <w:tr w:rsidR="00964FE5" w:rsidRPr="00510695" w14:paraId="6D40ED6C" w14:textId="77777777" w:rsidTr="00964FE5">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557109F2" w14:textId="77777777" w:rsidR="00964FE5" w:rsidRPr="00510695" w:rsidRDefault="00964FE5" w:rsidP="00964FE5">
            <w:pP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C976526" w14:textId="77777777" w:rsidR="00964FE5" w:rsidRPr="00510695" w:rsidRDefault="00964FE5" w:rsidP="00964FE5">
            <w:pP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071053A7" w14:textId="77777777" w:rsidR="00964FE5" w:rsidRPr="00510695" w:rsidRDefault="00964FE5" w:rsidP="00964FE5">
            <w:pP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1865D010" w14:textId="77777777" w:rsidR="00964FE5" w:rsidRPr="00510695" w:rsidRDefault="00964FE5" w:rsidP="00964FE5">
            <w:pP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14EBB79A" w14:textId="77777777" w:rsidR="00964FE5" w:rsidRPr="00510695" w:rsidRDefault="00964FE5" w:rsidP="00964FE5">
            <w:pP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31EF54DB" w14:textId="77777777" w:rsidR="00964FE5" w:rsidRPr="00510695" w:rsidRDefault="00964FE5" w:rsidP="00964FE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45971B18" w14:textId="77777777" w:rsidR="00964FE5" w:rsidRPr="00510695" w:rsidRDefault="00964FE5" w:rsidP="00964FE5">
            <w:pP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0F730C6" w14:textId="77777777" w:rsidR="00964FE5" w:rsidRPr="00510695" w:rsidRDefault="00964FE5" w:rsidP="00964FE5">
            <w:pP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3616F997" w14:textId="77777777" w:rsidR="00964FE5" w:rsidRPr="00510695" w:rsidRDefault="00964FE5" w:rsidP="00964FE5">
            <w:pP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2A71F1A5" w14:textId="77777777" w:rsidR="00964FE5" w:rsidRPr="00510695" w:rsidRDefault="00964FE5" w:rsidP="00964FE5">
            <w:pP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70500DF9" w14:textId="77777777" w:rsidR="00964FE5" w:rsidRPr="00510695" w:rsidRDefault="00964FE5" w:rsidP="00964FE5">
            <w:pP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4A34EACA" w14:textId="77777777" w:rsidR="00964FE5" w:rsidRPr="00510695" w:rsidRDefault="00964FE5" w:rsidP="00964FE5">
            <w:pPr>
              <w:rPr>
                <w:sz w:val="22"/>
                <w:szCs w:val="22"/>
              </w:rPr>
            </w:pPr>
            <w:r w:rsidRPr="00510695">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B201F6C" w14:textId="77777777" w:rsidR="00964FE5" w:rsidRPr="00510695" w:rsidRDefault="00964FE5" w:rsidP="00964FE5">
            <w:pP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A625C7B"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A82CA67" w14:textId="77777777" w:rsidR="00964FE5" w:rsidRPr="00510695" w:rsidRDefault="00964FE5" w:rsidP="00964FE5">
            <w:pP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469BA497" w14:textId="77777777" w:rsidR="00964FE5" w:rsidRPr="00510695" w:rsidRDefault="00964FE5" w:rsidP="00964FE5">
            <w:pP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C060028" w14:textId="77777777" w:rsidR="00964FE5" w:rsidRPr="00510695" w:rsidRDefault="00964FE5" w:rsidP="00964FE5">
            <w:pPr>
              <w:rPr>
                <w:sz w:val="22"/>
                <w:szCs w:val="22"/>
              </w:rPr>
            </w:pPr>
          </w:p>
        </w:tc>
      </w:tr>
      <w:tr w:rsidR="00964FE5" w:rsidRPr="00510695" w14:paraId="1ED29D51" w14:textId="77777777" w:rsidTr="00964FE5">
        <w:trPr>
          <w:trHeight w:val="165"/>
        </w:trPr>
        <w:tc>
          <w:tcPr>
            <w:tcW w:w="1395" w:type="dxa"/>
            <w:gridSpan w:val="2"/>
            <w:tcBorders>
              <w:top w:val="nil"/>
              <w:left w:val="nil"/>
              <w:bottom w:val="nil"/>
              <w:right w:val="nil"/>
            </w:tcBorders>
            <w:shd w:val="clear" w:color="auto" w:fill="auto"/>
            <w:vAlign w:val="center"/>
            <w:hideMark/>
          </w:tcPr>
          <w:p w14:paraId="6EE141D7" w14:textId="77777777" w:rsidR="00964FE5" w:rsidRPr="00510695" w:rsidRDefault="00964FE5" w:rsidP="00964FE5">
            <w:pPr>
              <w:rPr>
                <w:sz w:val="22"/>
                <w:szCs w:val="22"/>
              </w:rPr>
            </w:pPr>
          </w:p>
        </w:tc>
        <w:tc>
          <w:tcPr>
            <w:tcW w:w="2332" w:type="dxa"/>
            <w:tcBorders>
              <w:top w:val="nil"/>
              <w:left w:val="nil"/>
              <w:bottom w:val="nil"/>
              <w:right w:val="nil"/>
            </w:tcBorders>
            <w:shd w:val="clear" w:color="auto" w:fill="auto"/>
            <w:vAlign w:val="center"/>
            <w:hideMark/>
          </w:tcPr>
          <w:p w14:paraId="52A7CDD0" w14:textId="77777777" w:rsidR="00964FE5" w:rsidRPr="00510695" w:rsidRDefault="00964FE5" w:rsidP="00964FE5">
            <w:pPr>
              <w:rPr>
                <w:sz w:val="22"/>
                <w:szCs w:val="22"/>
              </w:rPr>
            </w:pPr>
          </w:p>
        </w:tc>
        <w:tc>
          <w:tcPr>
            <w:tcW w:w="638" w:type="dxa"/>
            <w:tcBorders>
              <w:top w:val="nil"/>
              <w:left w:val="nil"/>
              <w:bottom w:val="nil"/>
              <w:right w:val="nil"/>
            </w:tcBorders>
            <w:shd w:val="clear" w:color="auto" w:fill="auto"/>
            <w:vAlign w:val="center"/>
            <w:hideMark/>
          </w:tcPr>
          <w:p w14:paraId="0A8F9662" w14:textId="77777777" w:rsidR="00964FE5" w:rsidRPr="00510695" w:rsidRDefault="00964FE5" w:rsidP="00964FE5">
            <w:pPr>
              <w:rPr>
                <w:sz w:val="22"/>
                <w:szCs w:val="22"/>
              </w:rPr>
            </w:pPr>
          </w:p>
        </w:tc>
        <w:tc>
          <w:tcPr>
            <w:tcW w:w="681" w:type="dxa"/>
            <w:tcBorders>
              <w:top w:val="nil"/>
              <w:left w:val="nil"/>
              <w:bottom w:val="nil"/>
              <w:right w:val="nil"/>
            </w:tcBorders>
            <w:shd w:val="clear" w:color="auto" w:fill="auto"/>
            <w:vAlign w:val="center"/>
            <w:hideMark/>
          </w:tcPr>
          <w:p w14:paraId="4188DDB5" w14:textId="77777777" w:rsidR="00964FE5" w:rsidRPr="00510695" w:rsidRDefault="00964FE5" w:rsidP="00964FE5">
            <w:pPr>
              <w:rPr>
                <w:sz w:val="22"/>
                <w:szCs w:val="22"/>
              </w:rPr>
            </w:pPr>
          </w:p>
        </w:tc>
        <w:tc>
          <w:tcPr>
            <w:tcW w:w="954" w:type="dxa"/>
            <w:tcBorders>
              <w:top w:val="nil"/>
              <w:left w:val="nil"/>
              <w:bottom w:val="nil"/>
              <w:right w:val="nil"/>
            </w:tcBorders>
            <w:shd w:val="clear" w:color="auto" w:fill="auto"/>
            <w:vAlign w:val="center"/>
            <w:hideMark/>
          </w:tcPr>
          <w:p w14:paraId="3AAE33C2" w14:textId="77777777" w:rsidR="00964FE5" w:rsidRPr="00510695" w:rsidRDefault="00964FE5" w:rsidP="00964FE5">
            <w:pPr>
              <w:rPr>
                <w:sz w:val="22"/>
                <w:szCs w:val="22"/>
              </w:rPr>
            </w:pPr>
          </w:p>
        </w:tc>
        <w:tc>
          <w:tcPr>
            <w:tcW w:w="714" w:type="dxa"/>
            <w:tcBorders>
              <w:top w:val="nil"/>
              <w:left w:val="nil"/>
              <w:bottom w:val="nil"/>
              <w:right w:val="nil"/>
            </w:tcBorders>
            <w:shd w:val="clear" w:color="auto" w:fill="auto"/>
            <w:vAlign w:val="center"/>
            <w:hideMark/>
          </w:tcPr>
          <w:p w14:paraId="48046C7F" w14:textId="77777777" w:rsidR="00964FE5" w:rsidRPr="00510695" w:rsidRDefault="00964FE5" w:rsidP="00964FE5">
            <w:pPr>
              <w:rPr>
                <w:sz w:val="22"/>
                <w:szCs w:val="22"/>
              </w:rPr>
            </w:pPr>
          </w:p>
        </w:tc>
        <w:tc>
          <w:tcPr>
            <w:tcW w:w="700" w:type="dxa"/>
            <w:tcBorders>
              <w:top w:val="nil"/>
              <w:left w:val="nil"/>
              <w:bottom w:val="nil"/>
              <w:right w:val="nil"/>
            </w:tcBorders>
            <w:shd w:val="clear" w:color="auto" w:fill="auto"/>
            <w:vAlign w:val="center"/>
            <w:hideMark/>
          </w:tcPr>
          <w:p w14:paraId="6CC327DD" w14:textId="77777777" w:rsidR="00964FE5" w:rsidRPr="00510695" w:rsidRDefault="00964FE5" w:rsidP="00964FE5">
            <w:pPr>
              <w:rPr>
                <w:sz w:val="22"/>
                <w:szCs w:val="22"/>
              </w:rPr>
            </w:pPr>
          </w:p>
        </w:tc>
        <w:tc>
          <w:tcPr>
            <w:tcW w:w="1426" w:type="dxa"/>
            <w:gridSpan w:val="2"/>
            <w:tcBorders>
              <w:top w:val="nil"/>
              <w:left w:val="nil"/>
              <w:bottom w:val="single" w:sz="4" w:space="0" w:color="auto"/>
              <w:right w:val="nil"/>
            </w:tcBorders>
            <w:shd w:val="clear" w:color="auto" w:fill="auto"/>
            <w:noWrap/>
            <w:vAlign w:val="center"/>
            <w:hideMark/>
          </w:tcPr>
          <w:p w14:paraId="15DD406D" w14:textId="77777777" w:rsidR="00964FE5" w:rsidRPr="00510695" w:rsidRDefault="00964FE5" w:rsidP="00964FE5">
            <w:pPr>
              <w:rPr>
                <w:sz w:val="22"/>
                <w:szCs w:val="22"/>
              </w:rPr>
            </w:pPr>
          </w:p>
        </w:tc>
        <w:tc>
          <w:tcPr>
            <w:tcW w:w="834" w:type="dxa"/>
            <w:tcBorders>
              <w:top w:val="nil"/>
              <w:left w:val="nil"/>
              <w:bottom w:val="single" w:sz="4" w:space="0" w:color="auto"/>
              <w:right w:val="nil"/>
            </w:tcBorders>
            <w:shd w:val="clear" w:color="auto" w:fill="auto"/>
            <w:noWrap/>
            <w:vAlign w:val="center"/>
            <w:hideMark/>
          </w:tcPr>
          <w:p w14:paraId="63FD41E1" w14:textId="77777777" w:rsidR="00964FE5" w:rsidRPr="00510695" w:rsidRDefault="00964FE5" w:rsidP="00964FE5">
            <w:pPr>
              <w:rPr>
                <w:sz w:val="22"/>
                <w:szCs w:val="22"/>
              </w:rPr>
            </w:pPr>
          </w:p>
        </w:tc>
        <w:tc>
          <w:tcPr>
            <w:tcW w:w="883" w:type="dxa"/>
            <w:tcBorders>
              <w:top w:val="nil"/>
              <w:left w:val="nil"/>
              <w:bottom w:val="single" w:sz="4" w:space="0" w:color="auto"/>
              <w:right w:val="nil"/>
            </w:tcBorders>
            <w:shd w:val="clear" w:color="auto" w:fill="auto"/>
            <w:noWrap/>
            <w:vAlign w:val="center"/>
            <w:hideMark/>
          </w:tcPr>
          <w:p w14:paraId="05D53BFE" w14:textId="77777777" w:rsidR="00964FE5" w:rsidRPr="00510695" w:rsidRDefault="00964FE5" w:rsidP="00964FE5">
            <w:pPr>
              <w:rPr>
                <w:sz w:val="22"/>
                <w:szCs w:val="22"/>
              </w:rPr>
            </w:pPr>
          </w:p>
        </w:tc>
        <w:tc>
          <w:tcPr>
            <w:tcW w:w="700" w:type="dxa"/>
            <w:tcBorders>
              <w:top w:val="nil"/>
              <w:left w:val="nil"/>
              <w:bottom w:val="single" w:sz="4" w:space="0" w:color="auto"/>
              <w:right w:val="nil"/>
            </w:tcBorders>
            <w:shd w:val="clear" w:color="auto" w:fill="auto"/>
            <w:noWrap/>
            <w:vAlign w:val="center"/>
            <w:hideMark/>
          </w:tcPr>
          <w:p w14:paraId="606B3E49" w14:textId="77777777" w:rsidR="00964FE5" w:rsidRPr="00510695" w:rsidRDefault="00964FE5" w:rsidP="00964FE5">
            <w:pPr>
              <w:rPr>
                <w:sz w:val="22"/>
                <w:szCs w:val="22"/>
              </w:rPr>
            </w:pPr>
          </w:p>
        </w:tc>
        <w:tc>
          <w:tcPr>
            <w:tcW w:w="1238" w:type="dxa"/>
            <w:tcBorders>
              <w:top w:val="nil"/>
              <w:left w:val="nil"/>
              <w:bottom w:val="single" w:sz="4" w:space="0" w:color="auto"/>
              <w:right w:val="nil"/>
            </w:tcBorders>
            <w:shd w:val="clear" w:color="auto" w:fill="auto"/>
            <w:noWrap/>
            <w:vAlign w:val="center"/>
            <w:hideMark/>
          </w:tcPr>
          <w:p w14:paraId="0D416D82" w14:textId="77777777" w:rsidR="00964FE5" w:rsidRPr="00510695" w:rsidRDefault="00964FE5" w:rsidP="00964FE5">
            <w:pPr>
              <w:rPr>
                <w:sz w:val="22"/>
                <w:szCs w:val="22"/>
              </w:rPr>
            </w:pPr>
          </w:p>
        </w:tc>
        <w:tc>
          <w:tcPr>
            <w:tcW w:w="642" w:type="dxa"/>
            <w:tcBorders>
              <w:top w:val="nil"/>
              <w:left w:val="nil"/>
              <w:bottom w:val="nil"/>
              <w:right w:val="nil"/>
            </w:tcBorders>
            <w:shd w:val="clear" w:color="auto" w:fill="auto"/>
            <w:noWrap/>
            <w:vAlign w:val="center"/>
            <w:hideMark/>
          </w:tcPr>
          <w:p w14:paraId="2212D8CA" w14:textId="77777777" w:rsidR="00964FE5" w:rsidRPr="00510695" w:rsidRDefault="00964FE5" w:rsidP="00964FE5">
            <w:pPr>
              <w:rPr>
                <w:sz w:val="22"/>
                <w:szCs w:val="22"/>
              </w:rPr>
            </w:pPr>
          </w:p>
        </w:tc>
        <w:tc>
          <w:tcPr>
            <w:tcW w:w="695" w:type="dxa"/>
            <w:tcBorders>
              <w:top w:val="nil"/>
              <w:left w:val="nil"/>
              <w:bottom w:val="nil"/>
              <w:right w:val="nil"/>
            </w:tcBorders>
            <w:shd w:val="clear" w:color="auto" w:fill="auto"/>
            <w:noWrap/>
            <w:vAlign w:val="center"/>
            <w:hideMark/>
          </w:tcPr>
          <w:p w14:paraId="48137893"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2E058C46"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25E33059" w14:textId="77777777" w:rsidR="00964FE5" w:rsidRPr="00510695" w:rsidRDefault="00964FE5" w:rsidP="00964FE5">
            <w:pPr>
              <w:rPr>
                <w:sz w:val="22"/>
                <w:szCs w:val="22"/>
              </w:rPr>
            </w:pPr>
          </w:p>
        </w:tc>
        <w:tc>
          <w:tcPr>
            <w:tcW w:w="696" w:type="dxa"/>
            <w:gridSpan w:val="2"/>
            <w:tcBorders>
              <w:top w:val="nil"/>
              <w:left w:val="nil"/>
              <w:bottom w:val="nil"/>
              <w:right w:val="nil"/>
            </w:tcBorders>
            <w:shd w:val="clear" w:color="auto" w:fill="auto"/>
            <w:noWrap/>
            <w:vAlign w:val="center"/>
            <w:hideMark/>
          </w:tcPr>
          <w:p w14:paraId="17C294C9" w14:textId="77777777" w:rsidR="00964FE5" w:rsidRPr="00510695" w:rsidRDefault="00964FE5" w:rsidP="00964FE5">
            <w:pPr>
              <w:rPr>
                <w:sz w:val="22"/>
                <w:szCs w:val="22"/>
              </w:rPr>
            </w:pPr>
          </w:p>
        </w:tc>
      </w:tr>
      <w:tr w:rsidR="00964FE5" w:rsidRPr="00510695" w14:paraId="740BF879" w14:textId="77777777" w:rsidTr="00964FE5">
        <w:trPr>
          <w:trHeight w:val="77"/>
        </w:trPr>
        <w:tc>
          <w:tcPr>
            <w:tcW w:w="1395" w:type="dxa"/>
            <w:gridSpan w:val="2"/>
            <w:tcBorders>
              <w:top w:val="nil"/>
              <w:left w:val="nil"/>
              <w:bottom w:val="nil"/>
              <w:right w:val="nil"/>
            </w:tcBorders>
            <w:shd w:val="clear" w:color="auto" w:fill="auto"/>
            <w:vAlign w:val="center"/>
            <w:hideMark/>
          </w:tcPr>
          <w:p w14:paraId="10E9EC0B" w14:textId="77777777" w:rsidR="00964FE5" w:rsidRPr="00510695" w:rsidRDefault="00964FE5" w:rsidP="00964FE5">
            <w:pPr>
              <w:rPr>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11DA3" w14:textId="77777777" w:rsidR="00964FE5" w:rsidRPr="00510695" w:rsidRDefault="00964FE5" w:rsidP="00964FE5">
            <w:pPr>
              <w:rPr>
                <w:sz w:val="22"/>
                <w:szCs w:val="22"/>
              </w:rPr>
            </w:pPr>
            <w:r w:rsidRPr="00510695">
              <w:rPr>
                <w:sz w:val="22"/>
                <w:szCs w:val="22"/>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20AAE689" w14:textId="77777777" w:rsidR="00964FE5" w:rsidRPr="00510695" w:rsidRDefault="00964FE5" w:rsidP="00964FE5">
            <w:pPr>
              <w:rPr>
                <w:sz w:val="22"/>
                <w:szCs w:val="22"/>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575AD409" w14:textId="77777777" w:rsidR="00964FE5" w:rsidRPr="00510695" w:rsidRDefault="00964FE5" w:rsidP="00964FE5">
            <w:pPr>
              <w:rPr>
                <w:sz w:val="22"/>
                <w:szCs w:val="22"/>
              </w:rPr>
            </w:pPr>
            <w:r w:rsidRPr="00510695">
              <w:rPr>
                <w:sz w:val="22"/>
                <w:szCs w:val="22"/>
              </w:rPr>
              <w:t>чел.,</w:t>
            </w:r>
          </w:p>
          <w:p w14:paraId="528534EF" w14:textId="77777777" w:rsidR="00964FE5" w:rsidRPr="00510695" w:rsidRDefault="00964FE5" w:rsidP="00964FE5">
            <w:pPr>
              <w:rPr>
                <w:sz w:val="22"/>
                <w:szCs w:val="22"/>
              </w:rPr>
            </w:pPr>
            <w:r w:rsidRPr="00510695">
              <w:rPr>
                <w:sz w:val="22"/>
                <w:szCs w:val="22"/>
              </w:rPr>
              <w:t>в том числе:</w:t>
            </w:r>
          </w:p>
        </w:tc>
        <w:tc>
          <w:tcPr>
            <w:tcW w:w="714" w:type="dxa"/>
            <w:tcBorders>
              <w:top w:val="nil"/>
              <w:left w:val="nil"/>
              <w:bottom w:val="nil"/>
              <w:right w:val="nil"/>
            </w:tcBorders>
            <w:shd w:val="clear" w:color="auto" w:fill="auto"/>
            <w:vAlign w:val="center"/>
            <w:hideMark/>
          </w:tcPr>
          <w:p w14:paraId="5B4CA298" w14:textId="77777777" w:rsidR="00964FE5" w:rsidRPr="00510695" w:rsidRDefault="00964FE5" w:rsidP="00964FE5">
            <w:pPr>
              <w:rPr>
                <w:sz w:val="22"/>
                <w:szCs w:val="22"/>
              </w:rPr>
            </w:pPr>
          </w:p>
        </w:tc>
        <w:tc>
          <w:tcPr>
            <w:tcW w:w="700" w:type="dxa"/>
            <w:tcBorders>
              <w:top w:val="nil"/>
              <w:left w:val="nil"/>
              <w:bottom w:val="nil"/>
              <w:right w:val="single" w:sz="4" w:space="0" w:color="auto"/>
            </w:tcBorders>
            <w:shd w:val="clear" w:color="auto" w:fill="auto"/>
            <w:vAlign w:val="center"/>
            <w:hideMark/>
          </w:tcPr>
          <w:p w14:paraId="26067F08" w14:textId="77777777" w:rsidR="00964FE5" w:rsidRPr="00510695" w:rsidRDefault="00964FE5" w:rsidP="00964FE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41944" w14:textId="77777777" w:rsidR="00964FE5" w:rsidRPr="00510695" w:rsidRDefault="00964FE5" w:rsidP="00964FE5">
            <w:pPr>
              <w:rPr>
                <w:sz w:val="22"/>
                <w:szCs w:val="22"/>
              </w:rPr>
            </w:pPr>
            <w:r w:rsidRPr="00510695">
              <w:rPr>
                <w:sz w:val="22"/>
                <w:szCs w:val="22"/>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A2ADB" w14:textId="77777777" w:rsidR="00964FE5" w:rsidRPr="00510695" w:rsidRDefault="00964FE5" w:rsidP="00964FE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AF5A3" w14:textId="77777777" w:rsidR="00964FE5" w:rsidRPr="00510695" w:rsidRDefault="00964FE5" w:rsidP="00964FE5">
            <w:pPr>
              <w:rPr>
                <w:sz w:val="22"/>
                <w:szCs w:val="22"/>
              </w:rPr>
            </w:pPr>
            <w:r w:rsidRPr="00510695">
              <w:rPr>
                <w:sz w:val="22"/>
                <w:szCs w:val="22"/>
              </w:rPr>
              <w:t>ед., в том числе:</w:t>
            </w:r>
          </w:p>
        </w:tc>
        <w:tc>
          <w:tcPr>
            <w:tcW w:w="642" w:type="dxa"/>
            <w:tcBorders>
              <w:top w:val="nil"/>
              <w:left w:val="single" w:sz="4" w:space="0" w:color="auto"/>
              <w:bottom w:val="nil"/>
              <w:right w:val="nil"/>
            </w:tcBorders>
            <w:shd w:val="clear" w:color="auto" w:fill="auto"/>
            <w:noWrap/>
            <w:vAlign w:val="center"/>
            <w:hideMark/>
          </w:tcPr>
          <w:p w14:paraId="77CE657F" w14:textId="77777777" w:rsidR="00964FE5" w:rsidRPr="00510695" w:rsidRDefault="00964FE5" w:rsidP="00964FE5">
            <w:pPr>
              <w:rPr>
                <w:sz w:val="22"/>
                <w:szCs w:val="22"/>
              </w:rPr>
            </w:pPr>
          </w:p>
        </w:tc>
        <w:tc>
          <w:tcPr>
            <w:tcW w:w="695" w:type="dxa"/>
            <w:tcBorders>
              <w:top w:val="nil"/>
              <w:left w:val="nil"/>
              <w:bottom w:val="nil"/>
              <w:right w:val="nil"/>
            </w:tcBorders>
            <w:shd w:val="clear" w:color="auto" w:fill="auto"/>
            <w:noWrap/>
            <w:vAlign w:val="center"/>
            <w:hideMark/>
          </w:tcPr>
          <w:p w14:paraId="4418BFEF"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048804FA"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7133936E" w14:textId="77777777" w:rsidR="00964FE5" w:rsidRPr="00510695" w:rsidRDefault="00964FE5" w:rsidP="00964FE5">
            <w:pPr>
              <w:rPr>
                <w:sz w:val="22"/>
                <w:szCs w:val="22"/>
              </w:rPr>
            </w:pPr>
          </w:p>
        </w:tc>
        <w:tc>
          <w:tcPr>
            <w:tcW w:w="696" w:type="dxa"/>
            <w:gridSpan w:val="2"/>
            <w:tcBorders>
              <w:top w:val="nil"/>
              <w:left w:val="nil"/>
              <w:bottom w:val="nil"/>
              <w:right w:val="nil"/>
            </w:tcBorders>
            <w:shd w:val="clear" w:color="auto" w:fill="auto"/>
            <w:noWrap/>
            <w:vAlign w:val="center"/>
            <w:hideMark/>
          </w:tcPr>
          <w:p w14:paraId="62ABCE08" w14:textId="77777777" w:rsidR="00964FE5" w:rsidRPr="00510695" w:rsidRDefault="00964FE5" w:rsidP="00964FE5">
            <w:pPr>
              <w:rPr>
                <w:sz w:val="22"/>
                <w:szCs w:val="22"/>
              </w:rPr>
            </w:pPr>
          </w:p>
        </w:tc>
      </w:tr>
      <w:tr w:rsidR="00964FE5" w:rsidRPr="00510695" w14:paraId="68D3EAEE" w14:textId="77777777" w:rsidTr="00964FE5">
        <w:trPr>
          <w:trHeight w:val="193"/>
        </w:trPr>
        <w:tc>
          <w:tcPr>
            <w:tcW w:w="1395" w:type="dxa"/>
            <w:gridSpan w:val="2"/>
            <w:tcBorders>
              <w:top w:val="nil"/>
              <w:left w:val="nil"/>
              <w:bottom w:val="nil"/>
              <w:right w:val="nil"/>
            </w:tcBorders>
            <w:shd w:val="clear" w:color="auto" w:fill="auto"/>
            <w:vAlign w:val="center"/>
            <w:hideMark/>
          </w:tcPr>
          <w:p w14:paraId="0A48258F" w14:textId="77777777" w:rsidR="00964FE5" w:rsidRPr="00510695" w:rsidRDefault="00964FE5" w:rsidP="00964FE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CD58C22" w14:textId="77777777" w:rsidR="00964FE5" w:rsidRPr="00510695" w:rsidRDefault="00964FE5" w:rsidP="00964FE5">
            <w:pPr>
              <w:rPr>
                <w:sz w:val="22"/>
                <w:szCs w:val="22"/>
              </w:rPr>
            </w:pPr>
            <w:r w:rsidRPr="00510695">
              <w:rPr>
                <w:sz w:val="22"/>
                <w:szCs w:val="22"/>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776DBC21" w14:textId="77777777" w:rsidR="00964FE5" w:rsidRPr="00510695" w:rsidRDefault="00964FE5" w:rsidP="00964FE5">
            <w:pPr>
              <w:rPr>
                <w:sz w:val="22"/>
                <w:szCs w:val="22"/>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7D73EA4" w14:textId="77777777" w:rsidR="00964FE5" w:rsidRPr="00510695" w:rsidRDefault="00964FE5" w:rsidP="00964FE5">
            <w:pPr>
              <w:rPr>
                <w:sz w:val="22"/>
                <w:szCs w:val="22"/>
              </w:rPr>
            </w:pPr>
          </w:p>
        </w:tc>
        <w:tc>
          <w:tcPr>
            <w:tcW w:w="714" w:type="dxa"/>
            <w:tcBorders>
              <w:top w:val="nil"/>
              <w:left w:val="nil"/>
              <w:bottom w:val="nil"/>
              <w:right w:val="nil"/>
            </w:tcBorders>
            <w:shd w:val="clear" w:color="auto" w:fill="auto"/>
            <w:vAlign w:val="center"/>
            <w:hideMark/>
          </w:tcPr>
          <w:p w14:paraId="278AEEC6" w14:textId="77777777" w:rsidR="00964FE5" w:rsidRPr="00510695" w:rsidRDefault="00964FE5" w:rsidP="00964FE5">
            <w:pPr>
              <w:rPr>
                <w:sz w:val="22"/>
                <w:szCs w:val="22"/>
              </w:rPr>
            </w:pPr>
          </w:p>
        </w:tc>
        <w:tc>
          <w:tcPr>
            <w:tcW w:w="700" w:type="dxa"/>
            <w:tcBorders>
              <w:top w:val="nil"/>
              <w:left w:val="nil"/>
              <w:bottom w:val="nil"/>
              <w:right w:val="single" w:sz="4" w:space="0" w:color="auto"/>
            </w:tcBorders>
            <w:shd w:val="clear" w:color="auto" w:fill="auto"/>
            <w:vAlign w:val="center"/>
            <w:hideMark/>
          </w:tcPr>
          <w:p w14:paraId="17F6E990" w14:textId="77777777" w:rsidR="00964FE5" w:rsidRPr="00510695" w:rsidRDefault="00964FE5" w:rsidP="00964FE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05A9" w14:textId="77777777" w:rsidR="00964FE5" w:rsidRPr="00510695" w:rsidRDefault="00964FE5" w:rsidP="00964FE5">
            <w:pPr>
              <w:rPr>
                <w:sz w:val="22"/>
                <w:szCs w:val="22"/>
              </w:rPr>
            </w:pPr>
            <w:r w:rsidRPr="00510695">
              <w:rPr>
                <w:sz w:val="22"/>
                <w:szCs w:val="22"/>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5281F" w14:textId="77777777" w:rsidR="00964FE5" w:rsidRPr="00510695" w:rsidRDefault="00964FE5" w:rsidP="00964FE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ED53" w14:textId="77777777" w:rsidR="00964FE5" w:rsidRPr="00510695" w:rsidRDefault="00964FE5" w:rsidP="00964FE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18BD6E9C" w14:textId="77777777" w:rsidR="00964FE5" w:rsidRPr="00510695" w:rsidRDefault="00964FE5" w:rsidP="00964FE5">
            <w:pPr>
              <w:rPr>
                <w:sz w:val="22"/>
                <w:szCs w:val="22"/>
              </w:rPr>
            </w:pPr>
          </w:p>
        </w:tc>
        <w:tc>
          <w:tcPr>
            <w:tcW w:w="695" w:type="dxa"/>
            <w:tcBorders>
              <w:top w:val="nil"/>
              <w:left w:val="nil"/>
              <w:bottom w:val="nil"/>
              <w:right w:val="nil"/>
            </w:tcBorders>
            <w:shd w:val="clear" w:color="auto" w:fill="auto"/>
            <w:noWrap/>
            <w:vAlign w:val="center"/>
            <w:hideMark/>
          </w:tcPr>
          <w:p w14:paraId="36491EE7"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2E3361A8"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0436266D" w14:textId="77777777" w:rsidR="00964FE5" w:rsidRPr="00510695" w:rsidRDefault="00964FE5" w:rsidP="00964FE5">
            <w:pPr>
              <w:rPr>
                <w:sz w:val="22"/>
                <w:szCs w:val="22"/>
              </w:rPr>
            </w:pPr>
          </w:p>
        </w:tc>
        <w:tc>
          <w:tcPr>
            <w:tcW w:w="696" w:type="dxa"/>
            <w:gridSpan w:val="2"/>
            <w:tcBorders>
              <w:top w:val="nil"/>
              <w:left w:val="nil"/>
              <w:bottom w:val="nil"/>
              <w:right w:val="nil"/>
            </w:tcBorders>
            <w:shd w:val="clear" w:color="auto" w:fill="auto"/>
            <w:noWrap/>
            <w:vAlign w:val="center"/>
            <w:hideMark/>
          </w:tcPr>
          <w:p w14:paraId="2C6CE683" w14:textId="77777777" w:rsidR="00964FE5" w:rsidRPr="00510695" w:rsidRDefault="00964FE5" w:rsidP="00964FE5">
            <w:pPr>
              <w:rPr>
                <w:sz w:val="22"/>
                <w:szCs w:val="22"/>
              </w:rPr>
            </w:pPr>
          </w:p>
        </w:tc>
      </w:tr>
      <w:tr w:rsidR="00964FE5" w:rsidRPr="00510695" w14:paraId="52C3A3A2" w14:textId="77777777" w:rsidTr="00964FE5">
        <w:trPr>
          <w:trHeight w:val="112"/>
        </w:trPr>
        <w:tc>
          <w:tcPr>
            <w:tcW w:w="1395" w:type="dxa"/>
            <w:gridSpan w:val="2"/>
            <w:tcBorders>
              <w:top w:val="nil"/>
              <w:left w:val="nil"/>
              <w:bottom w:val="nil"/>
              <w:right w:val="nil"/>
            </w:tcBorders>
            <w:shd w:val="clear" w:color="auto" w:fill="auto"/>
            <w:vAlign w:val="center"/>
            <w:hideMark/>
          </w:tcPr>
          <w:p w14:paraId="24E8A745" w14:textId="77777777" w:rsidR="00964FE5" w:rsidRPr="00510695" w:rsidRDefault="00964FE5" w:rsidP="00964FE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C65D0BF" w14:textId="77777777" w:rsidR="00964FE5" w:rsidRPr="00510695" w:rsidRDefault="00964FE5" w:rsidP="00964FE5">
            <w:pPr>
              <w:rPr>
                <w:sz w:val="22"/>
                <w:szCs w:val="22"/>
              </w:rPr>
            </w:pPr>
            <w:r w:rsidRPr="00510695">
              <w:rPr>
                <w:sz w:val="22"/>
                <w:szCs w:val="22"/>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3905D839" w14:textId="77777777" w:rsidR="00964FE5" w:rsidRPr="00510695" w:rsidRDefault="00964FE5" w:rsidP="00964FE5">
            <w:pP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044DC53" w14:textId="77777777" w:rsidR="00964FE5" w:rsidRPr="00510695" w:rsidRDefault="00964FE5" w:rsidP="00964FE5">
            <w:pPr>
              <w:rPr>
                <w:sz w:val="22"/>
                <w:szCs w:val="22"/>
              </w:rPr>
            </w:pPr>
          </w:p>
        </w:tc>
        <w:tc>
          <w:tcPr>
            <w:tcW w:w="714" w:type="dxa"/>
            <w:tcBorders>
              <w:top w:val="nil"/>
              <w:left w:val="nil"/>
              <w:bottom w:val="nil"/>
              <w:right w:val="nil"/>
            </w:tcBorders>
            <w:shd w:val="clear" w:color="auto" w:fill="auto"/>
            <w:vAlign w:val="center"/>
            <w:hideMark/>
          </w:tcPr>
          <w:p w14:paraId="5CC518EB" w14:textId="77777777" w:rsidR="00964FE5" w:rsidRPr="00510695" w:rsidRDefault="00964FE5" w:rsidP="00964FE5">
            <w:pPr>
              <w:rPr>
                <w:sz w:val="22"/>
                <w:szCs w:val="22"/>
              </w:rPr>
            </w:pPr>
          </w:p>
        </w:tc>
        <w:tc>
          <w:tcPr>
            <w:tcW w:w="700" w:type="dxa"/>
            <w:tcBorders>
              <w:top w:val="nil"/>
              <w:left w:val="nil"/>
              <w:bottom w:val="nil"/>
              <w:right w:val="single" w:sz="4" w:space="0" w:color="auto"/>
            </w:tcBorders>
            <w:shd w:val="clear" w:color="auto" w:fill="auto"/>
            <w:vAlign w:val="center"/>
            <w:hideMark/>
          </w:tcPr>
          <w:p w14:paraId="1059D520" w14:textId="77777777" w:rsidR="00964FE5" w:rsidRPr="00510695" w:rsidRDefault="00964FE5" w:rsidP="00964FE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1F9B9" w14:textId="77777777" w:rsidR="00964FE5" w:rsidRPr="00510695" w:rsidRDefault="00964FE5" w:rsidP="00964FE5">
            <w:pPr>
              <w:rPr>
                <w:sz w:val="22"/>
                <w:szCs w:val="22"/>
              </w:rPr>
            </w:pPr>
            <w:r w:rsidRPr="00510695">
              <w:rPr>
                <w:sz w:val="22"/>
                <w:szCs w:val="22"/>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62AE4" w14:textId="77777777" w:rsidR="00964FE5" w:rsidRPr="00510695" w:rsidRDefault="00964FE5" w:rsidP="00964FE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829E5" w14:textId="77777777" w:rsidR="00964FE5" w:rsidRPr="00510695" w:rsidRDefault="00964FE5" w:rsidP="00964FE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093C1175" w14:textId="77777777" w:rsidR="00964FE5" w:rsidRPr="00510695" w:rsidRDefault="00964FE5" w:rsidP="00964FE5">
            <w:pPr>
              <w:rPr>
                <w:sz w:val="22"/>
                <w:szCs w:val="22"/>
              </w:rPr>
            </w:pPr>
          </w:p>
        </w:tc>
        <w:tc>
          <w:tcPr>
            <w:tcW w:w="695" w:type="dxa"/>
            <w:tcBorders>
              <w:top w:val="nil"/>
              <w:left w:val="nil"/>
              <w:bottom w:val="nil"/>
              <w:right w:val="nil"/>
            </w:tcBorders>
            <w:shd w:val="clear" w:color="auto" w:fill="auto"/>
            <w:noWrap/>
            <w:vAlign w:val="center"/>
            <w:hideMark/>
          </w:tcPr>
          <w:p w14:paraId="6076721F"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3B04E714"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4621BF9C" w14:textId="77777777" w:rsidR="00964FE5" w:rsidRPr="00510695" w:rsidRDefault="00964FE5" w:rsidP="00964FE5">
            <w:pPr>
              <w:rPr>
                <w:sz w:val="22"/>
                <w:szCs w:val="22"/>
              </w:rPr>
            </w:pPr>
          </w:p>
        </w:tc>
        <w:tc>
          <w:tcPr>
            <w:tcW w:w="696" w:type="dxa"/>
            <w:gridSpan w:val="2"/>
            <w:tcBorders>
              <w:top w:val="nil"/>
              <w:left w:val="nil"/>
              <w:bottom w:val="nil"/>
              <w:right w:val="nil"/>
            </w:tcBorders>
            <w:shd w:val="clear" w:color="auto" w:fill="auto"/>
            <w:noWrap/>
            <w:vAlign w:val="center"/>
            <w:hideMark/>
          </w:tcPr>
          <w:p w14:paraId="17C0993E" w14:textId="77777777" w:rsidR="00964FE5" w:rsidRPr="00510695" w:rsidRDefault="00964FE5" w:rsidP="00964FE5">
            <w:pPr>
              <w:rPr>
                <w:sz w:val="22"/>
                <w:szCs w:val="22"/>
              </w:rPr>
            </w:pPr>
          </w:p>
        </w:tc>
      </w:tr>
      <w:tr w:rsidR="00964FE5" w:rsidRPr="00510695" w14:paraId="54F809EC" w14:textId="77777777" w:rsidTr="00964FE5">
        <w:trPr>
          <w:trHeight w:val="77"/>
        </w:trPr>
        <w:tc>
          <w:tcPr>
            <w:tcW w:w="1395" w:type="dxa"/>
            <w:gridSpan w:val="2"/>
            <w:tcBorders>
              <w:top w:val="nil"/>
              <w:left w:val="nil"/>
              <w:bottom w:val="nil"/>
              <w:right w:val="nil"/>
            </w:tcBorders>
            <w:shd w:val="clear" w:color="auto" w:fill="auto"/>
            <w:vAlign w:val="center"/>
            <w:hideMark/>
          </w:tcPr>
          <w:p w14:paraId="36695BF6" w14:textId="77777777" w:rsidR="00964FE5" w:rsidRPr="00510695" w:rsidRDefault="00964FE5" w:rsidP="00964FE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2F9CB9B" w14:textId="77777777" w:rsidR="00964FE5" w:rsidRPr="00510695" w:rsidRDefault="00964FE5" w:rsidP="00964FE5">
            <w:pPr>
              <w:rPr>
                <w:sz w:val="22"/>
                <w:szCs w:val="22"/>
              </w:rPr>
            </w:pPr>
            <w:r w:rsidRPr="00510695">
              <w:rPr>
                <w:sz w:val="22"/>
                <w:szCs w:val="22"/>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4404A79D" w14:textId="77777777" w:rsidR="00964FE5" w:rsidRPr="00510695" w:rsidRDefault="00964FE5" w:rsidP="00964FE5">
            <w:pP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19F159F" w14:textId="77777777" w:rsidR="00964FE5" w:rsidRPr="00510695" w:rsidRDefault="00964FE5" w:rsidP="00964FE5">
            <w:pPr>
              <w:rPr>
                <w:sz w:val="22"/>
                <w:szCs w:val="22"/>
              </w:rPr>
            </w:pPr>
          </w:p>
        </w:tc>
        <w:tc>
          <w:tcPr>
            <w:tcW w:w="714" w:type="dxa"/>
            <w:tcBorders>
              <w:top w:val="nil"/>
              <w:left w:val="nil"/>
              <w:bottom w:val="nil"/>
              <w:right w:val="nil"/>
            </w:tcBorders>
            <w:shd w:val="clear" w:color="auto" w:fill="auto"/>
            <w:vAlign w:val="center"/>
            <w:hideMark/>
          </w:tcPr>
          <w:p w14:paraId="4F0D283D" w14:textId="77777777" w:rsidR="00964FE5" w:rsidRPr="00510695" w:rsidRDefault="00964FE5" w:rsidP="00964FE5">
            <w:pPr>
              <w:rPr>
                <w:sz w:val="22"/>
                <w:szCs w:val="22"/>
              </w:rPr>
            </w:pPr>
          </w:p>
        </w:tc>
        <w:tc>
          <w:tcPr>
            <w:tcW w:w="700" w:type="dxa"/>
            <w:tcBorders>
              <w:top w:val="nil"/>
              <w:left w:val="nil"/>
              <w:bottom w:val="nil"/>
              <w:right w:val="single" w:sz="4" w:space="0" w:color="auto"/>
            </w:tcBorders>
            <w:shd w:val="clear" w:color="auto" w:fill="auto"/>
            <w:vAlign w:val="center"/>
            <w:hideMark/>
          </w:tcPr>
          <w:p w14:paraId="46CD7DD5" w14:textId="77777777" w:rsidR="00964FE5" w:rsidRPr="00510695" w:rsidRDefault="00964FE5" w:rsidP="00964FE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1393B" w14:textId="77777777" w:rsidR="00964FE5" w:rsidRPr="00510695" w:rsidRDefault="00964FE5" w:rsidP="00964FE5">
            <w:pPr>
              <w:rPr>
                <w:sz w:val="22"/>
                <w:szCs w:val="22"/>
              </w:rPr>
            </w:pPr>
            <w:r w:rsidRPr="00510695">
              <w:rPr>
                <w:sz w:val="22"/>
                <w:szCs w:val="22"/>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D7902" w14:textId="77777777" w:rsidR="00964FE5" w:rsidRPr="00510695" w:rsidRDefault="00964FE5" w:rsidP="00964FE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7FCC5" w14:textId="77777777" w:rsidR="00964FE5" w:rsidRPr="00510695" w:rsidRDefault="00964FE5" w:rsidP="00964FE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0528F081" w14:textId="77777777" w:rsidR="00964FE5" w:rsidRPr="00510695" w:rsidRDefault="00964FE5" w:rsidP="00964FE5">
            <w:pPr>
              <w:rPr>
                <w:sz w:val="22"/>
                <w:szCs w:val="22"/>
              </w:rPr>
            </w:pPr>
          </w:p>
        </w:tc>
        <w:tc>
          <w:tcPr>
            <w:tcW w:w="695" w:type="dxa"/>
            <w:tcBorders>
              <w:top w:val="nil"/>
              <w:left w:val="nil"/>
              <w:bottom w:val="nil"/>
              <w:right w:val="nil"/>
            </w:tcBorders>
            <w:shd w:val="clear" w:color="auto" w:fill="auto"/>
            <w:noWrap/>
            <w:vAlign w:val="center"/>
            <w:hideMark/>
          </w:tcPr>
          <w:p w14:paraId="0E9F3DAA"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0E0D4A19"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2EE0626C" w14:textId="77777777" w:rsidR="00964FE5" w:rsidRPr="00510695" w:rsidRDefault="00964FE5" w:rsidP="00964FE5">
            <w:pPr>
              <w:rPr>
                <w:sz w:val="22"/>
                <w:szCs w:val="22"/>
              </w:rPr>
            </w:pPr>
          </w:p>
        </w:tc>
        <w:tc>
          <w:tcPr>
            <w:tcW w:w="696" w:type="dxa"/>
            <w:gridSpan w:val="2"/>
            <w:tcBorders>
              <w:top w:val="nil"/>
              <w:left w:val="nil"/>
              <w:bottom w:val="nil"/>
              <w:right w:val="nil"/>
            </w:tcBorders>
            <w:shd w:val="clear" w:color="auto" w:fill="auto"/>
            <w:noWrap/>
            <w:vAlign w:val="center"/>
            <w:hideMark/>
          </w:tcPr>
          <w:p w14:paraId="712C8BB1" w14:textId="77777777" w:rsidR="00964FE5" w:rsidRPr="00510695" w:rsidRDefault="00964FE5" w:rsidP="00964FE5">
            <w:pPr>
              <w:rPr>
                <w:sz w:val="22"/>
                <w:szCs w:val="22"/>
              </w:rPr>
            </w:pPr>
          </w:p>
        </w:tc>
      </w:tr>
      <w:tr w:rsidR="00964FE5" w:rsidRPr="00510695" w14:paraId="03A44C4F" w14:textId="77777777" w:rsidTr="00964FE5">
        <w:trPr>
          <w:trHeight w:val="77"/>
        </w:trPr>
        <w:tc>
          <w:tcPr>
            <w:tcW w:w="1395" w:type="dxa"/>
            <w:gridSpan w:val="2"/>
            <w:tcBorders>
              <w:top w:val="nil"/>
              <w:left w:val="nil"/>
              <w:bottom w:val="nil"/>
              <w:right w:val="nil"/>
            </w:tcBorders>
            <w:shd w:val="clear" w:color="auto" w:fill="auto"/>
            <w:vAlign w:val="center"/>
            <w:hideMark/>
          </w:tcPr>
          <w:p w14:paraId="4AA1900E" w14:textId="77777777" w:rsidR="00964FE5" w:rsidRPr="00510695" w:rsidRDefault="00964FE5" w:rsidP="00964FE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3204373" w14:textId="77777777" w:rsidR="00964FE5" w:rsidRPr="00510695" w:rsidRDefault="00964FE5" w:rsidP="00964FE5">
            <w:pPr>
              <w:rPr>
                <w:sz w:val="22"/>
                <w:szCs w:val="22"/>
              </w:rPr>
            </w:pPr>
            <w:r w:rsidRPr="00510695">
              <w:rPr>
                <w:sz w:val="22"/>
                <w:szCs w:val="22"/>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77C86EDC" w14:textId="77777777" w:rsidR="00964FE5" w:rsidRPr="00510695" w:rsidRDefault="00964FE5" w:rsidP="00964FE5">
            <w:pP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5F51F730" w14:textId="77777777" w:rsidR="00964FE5" w:rsidRPr="00510695" w:rsidRDefault="00964FE5" w:rsidP="00964FE5">
            <w:pPr>
              <w:rPr>
                <w:sz w:val="22"/>
                <w:szCs w:val="22"/>
              </w:rPr>
            </w:pPr>
          </w:p>
        </w:tc>
        <w:tc>
          <w:tcPr>
            <w:tcW w:w="714" w:type="dxa"/>
            <w:tcBorders>
              <w:top w:val="nil"/>
              <w:left w:val="nil"/>
              <w:bottom w:val="nil"/>
              <w:right w:val="nil"/>
            </w:tcBorders>
            <w:shd w:val="clear" w:color="auto" w:fill="auto"/>
            <w:vAlign w:val="center"/>
            <w:hideMark/>
          </w:tcPr>
          <w:p w14:paraId="6684E3A5" w14:textId="77777777" w:rsidR="00964FE5" w:rsidRPr="00510695" w:rsidRDefault="00964FE5" w:rsidP="00964FE5">
            <w:pPr>
              <w:rPr>
                <w:sz w:val="22"/>
                <w:szCs w:val="22"/>
              </w:rPr>
            </w:pPr>
          </w:p>
        </w:tc>
        <w:tc>
          <w:tcPr>
            <w:tcW w:w="700" w:type="dxa"/>
            <w:tcBorders>
              <w:top w:val="nil"/>
              <w:left w:val="nil"/>
              <w:bottom w:val="nil"/>
              <w:right w:val="single" w:sz="4" w:space="0" w:color="auto"/>
            </w:tcBorders>
            <w:shd w:val="clear" w:color="auto" w:fill="auto"/>
            <w:vAlign w:val="center"/>
            <w:hideMark/>
          </w:tcPr>
          <w:p w14:paraId="131E30C6" w14:textId="77777777" w:rsidR="00964FE5" w:rsidRPr="00510695" w:rsidRDefault="00964FE5" w:rsidP="00964FE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1CAC3" w14:textId="77777777" w:rsidR="00964FE5" w:rsidRPr="00510695" w:rsidRDefault="00964FE5" w:rsidP="00964FE5">
            <w:pPr>
              <w:rPr>
                <w:sz w:val="22"/>
                <w:szCs w:val="22"/>
              </w:rPr>
            </w:pPr>
            <w:r w:rsidRPr="00510695">
              <w:rPr>
                <w:sz w:val="22"/>
                <w:szCs w:val="22"/>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6278" w14:textId="77777777" w:rsidR="00964FE5" w:rsidRPr="00510695" w:rsidRDefault="00964FE5" w:rsidP="00964FE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A884E" w14:textId="77777777" w:rsidR="00964FE5" w:rsidRPr="00510695" w:rsidRDefault="00964FE5" w:rsidP="00964FE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6FBC1C0F" w14:textId="77777777" w:rsidR="00964FE5" w:rsidRPr="00510695" w:rsidRDefault="00964FE5" w:rsidP="00964FE5">
            <w:pPr>
              <w:rPr>
                <w:sz w:val="22"/>
                <w:szCs w:val="22"/>
              </w:rPr>
            </w:pPr>
          </w:p>
        </w:tc>
        <w:tc>
          <w:tcPr>
            <w:tcW w:w="695" w:type="dxa"/>
            <w:tcBorders>
              <w:top w:val="nil"/>
              <w:left w:val="nil"/>
              <w:bottom w:val="nil"/>
              <w:right w:val="nil"/>
            </w:tcBorders>
            <w:shd w:val="clear" w:color="auto" w:fill="auto"/>
            <w:noWrap/>
            <w:vAlign w:val="center"/>
            <w:hideMark/>
          </w:tcPr>
          <w:p w14:paraId="1E8D51E1"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2E8AE3E7"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2155F37B" w14:textId="77777777" w:rsidR="00964FE5" w:rsidRPr="00510695" w:rsidRDefault="00964FE5" w:rsidP="00964FE5">
            <w:pPr>
              <w:rPr>
                <w:sz w:val="22"/>
                <w:szCs w:val="22"/>
              </w:rPr>
            </w:pPr>
          </w:p>
        </w:tc>
        <w:tc>
          <w:tcPr>
            <w:tcW w:w="696" w:type="dxa"/>
            <w:gridSpan w:val="2"/>
            <w:tcBorders>
              <w:top w:val="nil"/>
              <w:left w:val="nil"/>
              <w:bottom w:val="nil"/>
              <w:right w:val="nil"/>
            </w:tcBorders>
            <w:shd w:val="clear" w:color="auto" w:fill="auto"/>
            <w:noWrap/>
            <w:vAlign w:val="center"/>
            <w:hideMark/>
          </w:tcPr>
          <w:p w14:paraId="796A71FF" w14:textId="77777777" w:rsidR="00964FE5" w:rsidRPr="00510695" w:rsidRDefault="00964FE5" w:rsidP="00964FE5">
            <w:pPr>
              <w:rPr>
                <w:sz w:val="22"/>
                <w:szCs w:val="22"/>
              </w:rPr>
            </w:pPr>
          </w:p>
        </w:tc>
      </w:tr>
      <w:tr w:rsidR="00964FE5" w:rsidRPr="00510695" w14:paraId="0243FE47" w14:textId="77777777" w:rsidTr="00964FE5">
        <w:trPr>
          <w:trHeight w:val="77"/>
        </w:trPr>
        <w:tc>
          <w:tcPr>
            <w:tcW w:w="1395" w:type="dxa"/>
            <w:gridSpan w:val="2"/>
            <w:tcBorders>
              <w:top w:val="nil"/>
              <w:left w:val="nil"/>
              <w:bottom w:val="nil"/>
              <w:right w:val="nil"/>
            </w:tcBorders>
            <w:shd w:val="clear" w:color="auto" w:fill="auto"/>
            <w:vAlign w:val="center"/>
            <w:hideMark/>
          </w:tcPr>
          <w:p w14:paraId="5110322A" w14:textId="77777777" w:rsidR="00964FE5" w:rsidRPr="00510695" w:rsidRDefault="00964FE5" w:rsidP="00964FE5">
            <w:pP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5614953" w14:textId="77777777" w:rsidR="00964FE5" w:rsidRPr="00510695" w:rsidRDefault="00964FE5" w:rsidP="00964FE5">
            <w:pPr>
              <w:rPr>
                <w:sz w:val="22"/>
                <w:szCs w:val="22"/>
              </w:rPr>
            </w:pPr>
            <w:r w:rsidRPr="00510695">
              <w:rPr>
                <w:sz w:val="22"/>
                <w:szCs w:val="22"/>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3046EDB7" w14:textId="77777777" w:rsidR="00964FE5" w:rsidRPr="00510695" w:rsidRDefault="00964FE5" w:rsidP="00964FE5">
            <w:pP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2C1A4300" w14:textId="77777777" w:rsidR="00964FE5" w:rsidRPr="00510695" w:rsidRDefault="00964FE5" w:rsidP="00964FE5">
            <w:pPr>
              <w:rPr>
                <w:sz w:val="22"/>
                <w:szCs w:val="22"/>
              </w:rPr>
            </w:pPr>
          </w:p>
        </w:tc>
        <w:tc>
          <w:tcPr>
            <w:tcW w:w="714" w:type="dxa"/>
            <w:tcBorders>
              <w:top w:val="nil"/>
              <w:left w:val="nil"/>
              <w:bottom w:val="nil"/>
              <w:right w:val="nil"/>
            </w:tcBorders>
            <w:shd w:val="clear" w:color="auto" w:fill="auto"/>
            <w:vAlign w:val="center"/>
            <w:hideMark/>
          </w:tcPr>
          <w:p w14:paraId="06890F5A" w14:textId="77777777" w:rsidR="00964FE5" w:rsidRPr="00510695" w:rsidRDefault="00964FE5" w:rsidP="00964FE5">
            <w:pPr>
              <w:rPr>
                <w:sz w:val="22"/>
                <w:szCs w:val="22"/>
              </w:rPr>
            </w:pPr>
          </w:p>
        </w:tc>
        <w:tc>
          <w:tcPr>
            <w:tcW w:w="700" w:type="dxa"/>
            <w:tcBorders>
              <w:top w:val="nil"/>
              <w:left w:val="nil"/>
              <w:bottom w:val="nil"/>
              <w:right w:val="single" w:sz="4" w:space="0" w:color="auto"/>
            </w:tcBorders>
            <w:shd w:val="clear" w:color="auto" w:fill="auto"/>
            <w:vAlign w:val="center"/>
            <w:hideMark/>
          </w:tcPr>
          <w:p w14:paraId="531E9396" w14:textId="77777777" w:rsidR="00964FE5" w:rsidRPr="00510695" w:rsidRDefault="00964FE5" w:rsidP="00964FE5">
            <w:pP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BB8E" w14:textId="77777777" w:rsidR="00964FE5" w:rsidRPr="00510695" w:rsidRDefault="00964FE5" w:rsidP="00964FE5">
            <w:pPr>
              <w:rPr>
                <w:sz w:val="22"/>
                <w:szCs w:val="22"/>
              </w:rPr>
            </w:pPr>
            <w:r w:rsidRPr="00510695">
              <w:rPr>
                <w:sz w:val="22"/>
                <w:szCs w:val="22"/>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81D2A" w14:textId="77777777" w:rsidR="00964FE5" w:rsidRPr="00510695" w:rsidRDefault="00964FE5" w:rsidP="00964FE5">
            <w:pP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3A149" w14:textId="77777777" w:rsidR="00964FE5" w:rsidRPr="00510695" w:rsidRDefault="00964FE5" w:rsidP="00964FE5">
            <w:pPr>
              <w:rPr>
                <w:sz w:val="22"/>
                <w:szCs w:val="22"/>
              </w:rPr>
            </w:pPr>
          </w:p>
        </w:tc>
        <w:tc>
          <w:tcPr>
            <w:tcW w:w="642" w:type="dxa"/>
            <w:tcBorders>
              <w:top w:val="nil"/>
              <w:left w:val="single" w:sz="4" w:space="0" w:color="auto"/>
              <w:bottom w:val="nil"/>
              <w:right w:val="nil"/>
            </w:tcBorders>
            <w:shd w:val="clear" w:color="auto" w:fill="auto"/>
            <w:noWrap/>
            <w:vAlign w:val="center"/>
            <w:hideMark/>
          </w:tcPr>
          <w:p w14:paraId="08CF3CDF" w14:textId="77777777" w:rsidR="00964FE5" w:rsidRPr="00510695" w:rsidRDefault="00964FE5" w:rsidP="00964FE5">
            <w:pPr>
              <w:rPr>
                <w:sz w:val="22"/>
                <w:szCs w:val="22"/>
              </w:rPr>
            </w:pPr>
          </w:p>
        </w:tc>
        <w:tc>
          <w:tcPr>
            <w:tcW w:w="695" w:type="dxa"/>
            <w:tcBorders>
              <w:top w:val="nil"/>
              <w:left w:val="nil"/>
              <w:bottom w:val="nil"/>
              <w:right w:val="nil"/>
            </w:tcBorders>
            <w:shd w:val="clear" w:color="auto" w:fill="auto"/>
            <w:noWrap/>
            <w:vAlign w:val="center"/>
            <w:hideMark/>
          </w:tcPr>
          <w:p w14:paraId="115EF834"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0364976B" w14:textId="77777777" w:rsidR="00964FE5" w:rsidRPr="00510695" w:rsidRDefault="00964FE5" w:rsidP="00964FE5">
            <w:pPr>
              <w:rPr>
                <w:sz w:val="22"/>
                <w:szCs w:val="22"/>
              </w:rPr>
            </w:pPr>
          </w:p>
        </w:tc>
        <w:tc>
          <w:tcPr>
            <w:tcW w:w="696" w:type="dxa"/>
            <w:tcBorders>
              <w:top w:val="nil"/>
              <w:left w:val="nil"/>
              <w:bottom w:val="nil"/>
              <w:right w:val="nil"/>
            </w:tcBorders>
            <w:shd w:val="clear" w:color="auto" w:fill="auto"/>
            <w:noWrap/>
            <w:vAlign w:val="center"/>
            <w:hideMark/>
          </w:tcPr>
          <w:p w14:paraId="4511A402" w14:textId="77777777" w:rsidR="00964FE5" w:rsidRPr="00510695" w:rsidRDefault="00964FE5" w:rsidP="00964FE5">
            <w:pPr>
              <w:rPr>
                <w:sz w:val="22"/>
                <w:szCs w:val="22"/>
              </w:rPr>
            </w:pPr>
          </w:p>
        </w:tc>
        <w:tc>
          <w:tcPr>
            <w:tcW w:w="696" w:type="dxa"/>
            <w:gridSpan w:val="2"/>
            <w:tcBorders>
              <w:top w:val="nil"/>
              <w:left w:val="nil"/>
              <w:bottom w:val="nil"/>
              <w:right w:val="nil"/>
            </w:tcBorders>
            <w:shd w:val="clear" w:color="auto" w:fill="auto"/>
            <w:noWrap/>
            <w:vAlign w:val="center"/>
            <w:hideMark/>
          </w:tcPr>
          <w:p w14:paraId="50CDCD26" w14:textId="77777777" w:rsidR="00964FE5" w:rsidRPr="00510695" w:rsidRDefault="00964FE5" w:rsidP="00964FE5">
            <w:pPr>
              <w:rPr>
                <w:sz w:val="22"/>
                <w:szCs w:val="22"/>
              </w:rPr>
            </w:pPr>
          </w:p>
        </w:tc>
      </w:tr>
      <w:tr w:rsidR="00964FE5" w:rsidRPr="00510695" w14:paraId="1D965209" w14:textId="77777777" w:rsidTr="00964FE5">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057EAA9C" w14:textId="77777777" w:rsidR="00964FE5" w:rsidRPr="00510695" w:rsidRDefault="00964FE5" w:rsidP="00964FE5">
            <w:pPr>
              <w:rPr>
                <w:sz w:val="22"/>
                <w:szCs w:val="22"/>
              </w:rPr>
            </w:pPr>
            <w:r w:rsidRPr="00510695">
              <w:rPr>
                <w:sz w:val="22"/>
                <w:szCs w:val="22"/>
              </w:rPr>
              <w:t>Подрядчик:</w:t>
            </w:r>
          </w:p>
          <w:p w14:paraId="6763DAB8" w14:textId="77777777" w:rsidR="00964FE5" w:rsidRPr="00510695" w:rsidRDefault="00964FE5" w:rsidP="00964FE5">
            <w:pPr>
              <w:rPr>
                <w:sz w:val="22"/>
                <w:szCs w:val="22"/>
              </w:rPr>
            </w:pPr>
            <w:r w:rsidRPr="00510695">
              <w:rPr>
                <w:sz w:val="22"/>
                <w:szCs w:val="22"/>
              </w:rPr>
              <w:t>_________________/_______________________</w:t>
            </w:r>
          </w:p>
          <w:p w14:paraId="7CCAB094" w14:textId="77777777" w:rsidR="00964FE5" w:rsidRPr="00510695" w:rsidRDefault="00964FE5" w:rsidP="00964FE5">
            <w:pPr>
              <w:rPr>
                <w:sz w:val="22"/>
                <w:szCs w:val="22"/>
              </w:rPr>
            </w:pPr>
            <w:r w:rsidRPr="00510695">
              <w:rPr>
                <w:sz w:val="22"/>
                <w:szCs w:val="22"/>
              </w:rPr>
              <w:t>(</w:t>
            </w:r>
            <w:proofErr w:type="gramStart"/>
            <w:r w:rsidRPr="00510695">
              <w:rPr>
                <w:sz w:val="22"/>
                <w:szCs w:val="22"/>
              </w:rPr>
              <w:t xml:space="preserve">подпись)   </w:t>
            </w:r>
            <w:proofErr w:type="gramEnd"/>
            <w:r w:rsidRPr="00510695">
              <w:rPr>
                <w:sz w:val="22"/>
                <w:szCs w:val="22"/>
              </w:rPr>
              <w:t xml:space="preserve">        (расшифровка подписи)</w:t>
            </w:r>
          </w:p>
        </w:tc>
        <w:tc>
          <w:tcPr>
            <w:tcW w:w="7230" w:type="dxa"/>
            <w:gridSpan w:val="10"/>
            <w:tcBorders>
              <w:bottom w:val="single" w:sz="4" w:space="0" w:color="auto"/>
            </w:tcBorders>
            <w:shd w:val="clear" w:color="auto" w:fill="auto"/>
            <w:vAlign w:val="center"/>
          </w:tcPr>
          <w:p w14:paraId="06E51654" w14:textId="77777777" w:rsidR="00964FE5" w:rsidRPr="00510695" w:rsidRDefault="00964FE5" w:rsidP="00964FE5">
            <w:pPr>
              <w:rPr>
                <w:sz w:val="22"/>
                <w:szCs w:val="22"/>
              </w:rPr>
            </w:pPr>
          </w:p>
        </w:tc>
      </w:tr>
    </w:tbl>
    <w:p w14:paraId="2AD5DB9E" w14:textId="77777777" w:rsidR="00964FE5" w:rsidRPr="00510695" w:rsidRDefault="00964FE5" w:rsidP="00964FE5">
      <w:pPr>
        <w:rPr>
          <w:sz w:val="22"/>
          <w:szCs w:val="22"/>
        </w:rPr>
      </w:pPr>
      <w:r w:rsidRPr="00510695">
        <w:rPr>
          <w:sz w:val="22"/>
          <w:szCs w:val="22"/>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964FE5" w:rsidRPr="00510695" w14:paraId="05ED0284" w14:textId="77777777" w:rsidTr="00964FE5">
        <w:tc>
          <w:tcPr>
            <w:tcW w:w="4926" w:type="dxa"/>
            <w:shd w:val="clear" w:color="auto" w:fill="auto"/>
          </w:tcPr>
          <w:p w14:paraId="695706A6" w14:textId="77777777" w:rsidR="00964FE5" w:rsidRPr="00510695" w:rsidRDefault="00964FE5" w:rsidP="00964FE5">
            <w:pPr>
              <w:rPr>
                <w:sz w:val="22"/>
                <w:szCs w:val="22"/>
              </w:rPr>
            </w:pPr>
            <w:r w:rsidRPr="00510695">
              <w:rPr>
                <w:sz w:val="22"/>
                <w:szCs w:val="22"/>
              </w:rPr>
              <w:t>Государственный заказчик:</w:t>
            </w:r>
          </w:p>
        </w:tc>
        <w:tc>
          <w:tcPr>
            <w:tcW w:w="4927" w:type="dxa"/>
            <w:shd w:val="clear" w:color="auto" w:fill="auto"/>
          </w:tcPr>
          <w:p w14:paraId="4AA70EBB" w14:textId="77777777" w:rsidR="00964FE5" w:rsidRPr="00510695" w:rsidRDefault="00964FE5" w:rsidP="00964FE5">
            <w:pPr>
              <w:rPr>
                <w:sz w:val="22"/>
                <w:szCs w:val="22"/>
              </w:rPr>
            </w:pPr>
            <w:r w:rsidRPr="00510695">
              <w:rPr>
                <w:sz w:val="22"/>
                <w:szCs w:val="22"/>
              </w:rPr>
              <w:t>Подрядчик:</w:t>
            </w:r>
          </w:p>
        </w:tc>
      </w:tr>
      <w:tr w:rsidR="00964FE5" w:rsidRPr="00510695" w14:paraId="32FBBD4C" w14:textId="77777777" w:rsidTr="00964FE5">
        <w:tc>
          <w:tcPr>
            <w:tcW w:w="4926" w:type="dxa"/>
            <w:shd w:val="clear" w:color="auto" w:fill="auto"/>
          </w:tcPr>
          <w:p w14:paraId="7086289D" w14:textId="77777777" w:rsidR="00964FE5" w:rsidRPr="00510695" w:rsidRDefault="00964FE5" w:rsidP="00964FE5">
            <w:pPr>
              <w:rPr>
                <w:sz w:val="22"/>
                <w:szCs w:val="22"/>
              </w:rPr>
            </w:pPr>
            <w:r w:rsidRPr="00510695">
              <w:rPr>
                <w:sz w:val="22"/>
                <w:szCs w:val="22"/>
              </w:rPr>
              <w:t xml:space="preserve">Генеральный директор </w:t>
            </w:r>
          </w:p>
          <w:p w14:paraId="65D104BF" w14:textId="77777777" w:rsidR="00964FE5" w:rsidRPr="00510695" w:rsidRDefault="00964FE5" w:rsidP="00964FE5">
            <w:pPr>
              <w:rPr>
                <w:sz w:val="22"/>
                <w:szCs w:val="22"/>
              </w:rPr>
            </w:pPr>
            <w:r w:rsidRPr="00510695">
              <w:rPr>
                <w:sz w:val="22"/>
                <w:szCs w:val="22"/>
              </w:rPr>
              <w:t>_______________________/А.В. Титов</w:t>
            </w:r>
          </w:p>
        </w:tc>
        <w:tc>
          <w:tcPr>
            <w:tcW w:w="4927" w:type="dxa"/>
            <w:shd w:val="clear" w:color="auto" w:fill="auto"/>
          </w:tcPr>
          <w:p w14:paraId="1EAFFB04" w14:textId="77777777" w:rsidR="00964FE5" w:rsidRPr="00510695" w:rsidRDefault="00964FE5" w:rsidP="00964FE5">
            <w:pPr>
              <w:rPr>
                <w:sz w:val="22"/>
                <w:szCs w:val="22"/>
              </w:rPr>
            </w:pPr>
          </w:p>
          <w:p w14:paraId="603D83F2" w14:textId="77777777" w:rsidR="00964FE5" w:rsidRPr="00510695" w:rsidRDefault="00964FE5" w:rsidP="00964FE5">
            <w:pPr>
              <w:rPr>
                <w:sz w:val="22"/>
                <w:szCs w:val="22"/>
              </w:rPr>
            </w:pPr>
            <w:r w:rsidRPr="00510695">
              <w:rPr>
                <w:sz w:val="22"/>
                <w:szCs w:val="22"/>
              </w:rPr>
              <w:t>_______________________/____________</w:t>
            </w:r>
          </w:p>
        </w:tc>
      </w:tr>
    </w:tbl>
    <w:p w14:paraId="7E99D30A" w14:textId="77777777" w:rsidR="00964FE5" w:rsidRPr="00510695" w:rsidRDefault="00964FE5" w:rsidP="00964FE5">
      <w:pPr>
        <w:rPr>
          <w:sz w:val="22"/>
          <w:szCs w:val="22"/>
        </w:rPr>
        <w:sectPr w:rsidR="00964FE5" w:rsidRPr="00510695" w:rsidSect="00964FE5">
          <w:pgSz w:w="16838" w:h="11906" w:orient="landscape"/>
          <w:pgMar w:top="426" w:right="709" w:bottom="568" w:left="1134" w:header="0" w:footer="0" w:gutter="0"/>
          <w:cols w:space="720"/>
          <w:titlePg/>
          <w:docGrid w:linePitch="360"/>
        </w:sectPr>
      </w:pPr>
    </w:p>
    <w:p w14:paraId="6E421CF1" w14:textId="77777777" w:rsidR="00964FE5" w:rsidRPr="00076A72" w:rsidRDefault="00964FE5" w:rsidP="00964FE5">
      <w:pPr>
        <w:jc w:val="right"/>
      </w:pPr>
      <w:r w:rsidRPr="00076A72">
        <w:rPr>
          <w:noProof/>
        </w:rPr>
        <w:lastRenderedPageBreak/>
        <mc:AlternateContent>
          <mc:Choice Requires="wps">
            <w:drawing>
              <wp:anchor distT="72390" distB="72390" distL="72390" distR="72390" simplePos="0" relativeHeight="251664384" behindDoc="0" locked="0" layoutInCell="1" allowOverlap="1" wp14:anchorId="15037BC0" wp14:editId="41AF368A">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1B83CB9" w14:textId="77777777" w:rsidR="00964FE5" w:rsidRPr="00076A72" w:rsidRDefault="00964FE5" w:rsidP="00964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37BC0" id="Надпись 17"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31B83CB9" w14:textId="77777777" w:rsidR="00964FE5" w:rsidRPr="00076A72" w:rsidRDefault="00964FE5" w:rsidP="00964FE5"/>
                  </w:txbxContent>
                </v:textbox>
              </v:shape>
            </w:pict>
          </mc:Fallback>
        </mc:AlternateContent>
      </w:r>
      <w:r w:rsidRPr="00076A72">
        <w:t>Приложение №6</w:t>
      </w:r>
    </w:p>
    <w:p w14:paraId="795D428F" w14:textId="77777777" w:rsidR="00964FE5" w:rsidRPr="00076A72" w:rsidRDefault="00964FE5" w:rsidP="00964FE5">
      <w:pPr>
        <w:jc w:val="right"/>
      </w:pPr>
      <w:r w:rsidRPr="00076A72">
        <w:t>к Государственному контракту</w:t>
      </w:r>
    </w:p>
    <w:p w14:paraId="09CF4F47" w14:textId="77777777" w:rsidR="00964FE5" w:rsidRPr="00076A72" w:rsidRDefault="00964FE5" w:rsidP="00964FE5">
      <w:pPr>
        <w:jc w:val="right"/>
      </w:pPr>
      <w:r w:rsidRPr="00076A72">
        <w:t>на выполнение строительно-монтажных работ</w:t>
      </w:r>
    </w:p>
    <w:p w14:paraId="71211CD9" w14:textId="77777777" w:rsidR="00964FE5" w:rsidRPr="00076A72" w:rsidRDefault="00964FE5" w:rsidP="00964FE5">
      <w:pPr>
        <w:jc w:val="right"/>
      </w:pPr>
      <w:r w:rsidRPr="00076A72">
        <w:t>от «___» ________2021 г. №______________</w:t>
      </w:r>
    </w:p>
    <w:p w14:paraId="1E5CAAAB" w14:textId="77777777" w:rsidR="00964FE5" w:rsidRPr="00076A72" w:rsidRDefault="00964FE5" w:rsidP="00964FE5">
      <w:pPr>
        <w:jc w:val="right"/>
      </w:pPr>
    </w:p>
    <w:p w14:paraId="640C2315" w14:textId="77777777" w:rsidR="00964FE5" w:rsidRPr="00076A72" w:rsidRDefault="00964FE5" w:rsidP="00964FE5">
      <w:pPr>
        <w:jc w:val="right"/>
      </w:pPr>
      <w:r w:rsidRPr="00076A72">
        <w:t>ФОРМА</w:t>
      </w:r>
    </w:p>
    <w:p w14:paraId="40AAC8FA" w14:textId="77777777" w:rsidR="00964FE5" w:rsidRPr="00076A72" w:rsidRDefault="00964FE5" w:rsidP="00964FE5">
      <w:pPr>
        <w:jc w:val="center"/>
      </w:pPr>
      <w:r w:rsidRPr="00076A72">
        <w:t>АКТ</w:t>
      </w:r>
      <w:r w:rsidRPr="00076A72">
        <w:br/>
        <w:t>СДАЧИ-ПРИЕМКИ ЗАКОНЧЕННОГО СТРОИТЕЛЬСТВОМ ОБЪЕКТ</w:t>
      </w:r>
    </w:p>
    <w:p w14:paraId="72ECEB52" w14:textId="77777777" w:rsidR="00964FE5" w:rsidRPr="00076A72" w:rsidRDefault="00964FE5" w:rsidP="00964FE5"/>
    <w:tbl>
      <w:tblPr>
        <w:tblW w:w="9781" w:type="dxa"/>
        <w:tblInd w:w="-142" w:type="dxa"/>
        <w:tblCellMar>
          <w:left w:w="0" w:type="dxa"/>
          <w:right w:w="0" w:type="dxa"/>
        </w:tblCellMar>
        <w:tblLook w:val="04A0" w:firstRow="1" w:lastRow="0" w:firstColumn="1" w:lastColumn="0" w:noHBand="0" w:noVBand="1"/>
      </w:tblPr>
      <w:tblGrid>
        <w:gridCol w:w="455"/>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702"/>
      </w:tblGrid>
      <w:tr w:rsidR="00964FE5" w:rsidRPr="00076A72" w14:paraId="36F9D9E2" w14:textId="77777777" w:rsidTr="00964FE5">
        <w:trPr>
          <w:trHeight w:val="15"/>
        </w:trPr>
        <w:tc>
          <w:tcPr>
            <w:tcW w:w="371" w:type="dxa"/>
            <w:hideMark/>
          </w:tcPr>
          <w:p w14:paraId="060C9417" w14:textId="77777777" w:rsidR="00964FE5" w:rsidRPr="00076A72" w:rsidRDefault="00964FE5" w:rsidP="00964FE5"/>
        </w:tc>
        <w:tc>
          <w:tcPr>
            <w:tcW w:w="351" w:type="dxa"/>
            <w:hideMark/>
          </w:tcPr>
          <w:p w14:paraId="2B99EE07" w14:textId="77777777" w:rsidR="00964FE5" w:rsidRPr="00076A72" w:rsidRDefault="00964FE5" w:rsidP="00964FE5"/>
        </w:tc>
        <w:tc>
          <w:tcPr>
            <w:tcW w:w="693" w:type="dxa"/>
            <w:gridSpan w:val="3"/>
            <w:hideMark/>
          </w:tcPr>
          <w:p w14:paraId="4B4D5ACF" w14:textId="77777777" w:rsidR="00964FE5" w:rsidRPr="00076A72" w:rsidRDefault="00964FE5" w:rsidP="00964FE5"/>
        </w:tc>
        <w:tc>
          <w:tcPr>
            <w:tcW w:w="168" w:type="dxa"/>
            <w:hideMark/>
          </w:tcPr>
          <w:p w14:paraId="71A18FFD" w14:textId="77777777" w:rsidR="00964FE5" w:rsidRPr="00076A72" w:rsidRDefault="00964FE5" w:rsidP="00964FE5"/>
        </w:tc>
        <w:tc>
          <w:tcPr>
            <w:tcW w:w="235" w:type="dxa"/>
            <w:gridSpan w:val="2"/>
            <w:hideMark/>
          </w:tcPr>
          <w:p w14:paraId="5E1DC01D" w14:textId="77777777" w:rsidR="00964FE5" w:rsidRPr="00076A72" w:rsidRDefault="00964FE5" w:rsidP="00964FE5"/>
        </w:tc>
        <w:tc>
          <w:tcPr>
            <w:tcW w:w="296" w:type="dxa"/>
            <w:hideMark/>
          </w:tcPr>
          <w:p w14:paraId="36600542" w14:textId="77777777" w:rsidR="00964FE5" w:rsidRPr="00076A72" w:rsidRDefault="00964FE5" w:rsidP="00964FE5"/>
        </w:tc>
        <w:tc>
          <w:tcPr>
            <w:tcW w:w="297" w:type="dxa"/>
            <w:hideMark/>
          </w:tcPr>
          <w:p w14:paraId="1CB67DF6" w14:textId="77777777" w:rsidR="00964FE5" w:rsidRPr="00076A72" w:rsidRDefault="00964FE5" w:rsidP="00964FE5"/>
        </w:tc>
        <w:tc>
          <w:tcPr>
            <w:tcW w:w="356" w:type="dxa"/>
            <w:gridSpan w:val="2"/>
            <w:hideMark/>
          </w:tcPr>
          <w:p w14:paraId="200AF6B3" w14:textId="77777777" w:rsidR="00964FE5" w:rsidRPr="00076A72" w:rsidRDefault="00964FE5" w:rsidP="00964FE5"/>
        </w:tc>
        <w:tc>
          <w:tcPr>
            <w:tcW w:w="152" w:type="dxa"/>
            <w:gridSpan w:val="2"/>
            <w:hideMark/>
          </w:tcPr>
          <w:p w14:paraId="5FA6EA92" w14:textId="77777777" w:rsidR="00964FE5" w:rsidRPr="00076A72" w:rsidRDefault="00964FE5" w:rsidP="00964FE5"/>
        </w:tc>
        <w:tc>
          <w:tcPr>
            <w:tcW w:w="290" w:type="dxa"/>
            <w:hideMark/>
          </w:tcPr>
          <w:p w14:paraId="2181D010" w14:textId="77777777" w:rsidR="00964FE5" w:rsidRPr="00076A72" w:rsidRDefault="00964FE5" w:rsidP="00964FE5"/>
        </w:tc>
        <w:tc>
          <w:tcPr>
            <w:tcW w:w="521" w:type="dxa"/>
            <w:hideMark/>
          </w:tcPr>
          <w:p w14:paraId="0C17B44E" w14:textId="77777777" w:rsidR="00964FE5" w:rsidRPr="00076A72" w:rsidRDefault="00964FE5" w:rsidP="00964FE5"/>
        </w:tc>
        <w:tc>
          <w:tcPr>
            <w:tcW w:w="158" w:type="dxa"/>
            <w:hideMark/>
          </w:tcPr>
          <w:p w14:paraId="046CDA8C" w14:textId="77777777" w:rsidR="00964FE5" w:rsidRPr="00076A72" w:rsidRDefault="00964FE5" w:rsidP="00964FE5"/>
        </w:tc>
        <w:tc>
          <w:tcPr>
            <w:tcW w:w="172" w:type="dxa"/>
            <w:gridSpan w:val="2"/>
            <w:hideMark/>
          </w:tcPr>
          <w:p w14:paraId="5F08E7E7" w14:textId="77777777" w:rsidR="00964FE5" w:rsidRPr="00076A72" w:rsidRDefault="00964FE5" w:rsidP="00964FE5"/>
        </w:tc>
        <w:tc>
          <w:tcPr>
            <w:tcW w:w="164" w:type="dxa"/>
            <w:gridSpan w:val="2"/>
            <w:hideMark/>
          </w:tcPr>
          <w:p w14:paraId="73B567D9" w14:textId="77777777" w:rsidR="00964FE5" w:rsidRPr="00076A72" w:rsidRDefault="00964FE5" w:rsidP="00964FE5"/>
        </w:tc>
        <w:tc>
          <w:tcPr>
            <w:tcW w:w="154" w:type="dxa"/>
            <w:gridSpan w:val="2"/>
            <w:hideMark/>
          </w:tcPr>
          <w:p w14:paraId="115DF55C" w14:textId="77777777" w:rsidR="00964FE5" w:rsidRPr="00076A72" w:rsidRDefault="00964FE5" w:rsidP="00964FE5"/>
        </w:tc>
        <w:tc>
          <w:tcPr>
            <w:tcW w:w="632" w:type="dxa"/>
            <w:gridSpan w:val="4"/>
            <w:hideMark/>
          </w:tcPr>
          <w:p w14:paraId="5C9A71E8" w14:textId="77777777" w:rsidR="00964FE5" w:rsidRPr="00076A72" w:rsidRDefault="00964FE5" w:rsidP="00964FE5"/>
        </w:tc>
        <w:tc>
          <w:tcPr>
            <w:tcW w:w="155" w:type="dxa"/>
            <w:hideMark/>
          </w:tcPr>
          <w:p w14:paraId="2C10C6EC" w14:textId="77777777" w:rsidR="00964FE5" w:rsidRPr="00076A72" w:rsidRDefault="00964FE5" w:rsidP="00964FE5"/>
        </w:tc>
        <w:tc>
          <w:tcPr>
            <w:tcW w:w="156" w:type="dxa"/>
            <w:gridSpan w:val="3"/>
            <w:hideMark/>
          </w:tcPr>
          <w:p w14:paraId="1AAC05F5" w14:textId="77777777" w:rsidR="00964FE5" w:rsidRPr="00076A72" w:rsidRDefault="00964FE5" w:rsidP="00964FE5"/>
        </w:tc>
        <w:tc>
          <w:tcPr>
            <w:tcW w:w="292" w:type="dxa"/>
            <w:gridSpan w:val="2"/>
            <w:hideMark/>
          </w:tcPr>
          <w:p w14:paraId="546D40A6" w14:textId="77777777" w:rsidR="00964FE5" w:rsidRPr="00076A72" w:rsidRDefault="00964FE5" w:rsidP="00964FE5"/>
        </w:tc>
        <w:tc>
          <w:tcPr>
            <w:tcW w:w="863" w:type="dxa"/>
            <w:gridSpan w:val="2"/>
            <w:hideMark/>
          </w:tcPr>
          <w:p w14:paraId="7E56066E" w14:textId="77777777" w:rsidR="00964FE5" w:rsidRPr="00076A72" w:rsidRDefault="00964FE5" w:rsidP="00964FE5"/>
        </w:tc>
        <w:tc>
          <w:tcPr>
            <w:tcW w:w="370" w:type="dxa"/>
            <w:hideMark/>
          </w:tcPr>
          <w:p w14:paraId="454199E7" w14:textId="77777777" w:rsidR="00964FE5" w:rsidRPr="00076A72" w:rsidRDefault="00964FE5" w:rsidP="00964FE5"/>
        </w:tc>
        <w:tc>
          <w:tcPr>
            <w:tcW w:w="594" w:type="dxa"/>
            <w:gridSpan w:val="3"/>
            <w:hideMark/>
          </w:tcPr>
          <w:p w14:paraId="00BA1B26" w14:textId="77777777" w:rsidR="00964FE5" w:rsidRPr="00076A72" w:rsidRDefault="00964FE5" w:rsidP="00964FE5"/>
        </w:tc>
        <w:tc>
          <w:tcPr>
            <w:tcW w:w="146" w:type="dxa"/>
            <w:gridSpan w:val="2"/>
            <w:hideMark/>
          </w:tcPr>
          <w:p w14:paraId="7EB02750" w14:textId="77777777" w:rsidR="00964FE5" w:rsidRPr="00076A72" w:rsidRDefault="00964FE5" w:rsidP="00964FE5"/>
        </w:tc>
        <w:tc>
          <w:tcPr>
            <w:tcW w:w="1006" w:type="dxa"/>
            <w:gridSpan w:val="3"/>
            <w:hideMark/>
          </w:tcPr>
          <w:p w14:paraId="46E13634" w14:textId="77777777" w:rsidR="00964FE5" w:rsidRPr="00076A72" w:rsidRDefault="00964FE5" w:rsidP="00964FE5"/>
        </w:tc>
        <w:tc>
          <w:tcPr>
            <w:tcW w:w="1189" w:type="dxa"/>
            <w:gridSpan w:val="2"/>
            <w:hideMark/>
          </w:tcPr>
          <w:p w14:paraId="48E93DEF" w14:textId="77777777" w:rsidR="00964FE5" w:rsidRPr="00076A72" w:rsidRDefault="00964FE5" w:rsidP="00964FE5"/>
        </w:tc>
      </w:tr>
      <w:tr w:rsidR="00964FE5" w:rsidRPr="00076A72" w14:paraId="70B0153A" w14:textId="77777777" w:rsidTr="00964FE5">
        <w:tc>
          <w:tcPr>
            <w:tcW w:w="722" w:type="dxa"/>
            <w:gridSpan w:val="2"/>
            <w:tcBorders>
              <w:top w:val="nil"/>
              <w:left w:val="nil"/>
              <w:right w:val="nil"/>
            </w:tcBorders>
            <w:tcMar>
              <w:top w:w="0" w:type="dxa"/>
              <w:left w:w="74" w:type="dxa"/>
              <w:bottom w:w="0" w:type="dxa"/>
              <w:right w:w="74" w:type="dxa"/>
            </w:tcMar>
            <w:hideMark/>
          </w:tcPr>
          <w:p w14:paraId="2A2887B2" w14:textId="77777777" w:rsidR="00964FE5" w:rsidRPr="00076A72" w:rsidRDefault="00964FE5" w:rsidP="00964FE5">
            <w:r w:rsidRPr="00076A72">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6FEA9446" w14:textId="77777777" w:rsidR="00964FE5" w:rsidRPr="00076A72" w:rsidRDefault="00964FE5" w:rsidP="00964FE5"/>
        </w:tc>
        <w:tc>
          <w:tcPr>
            <w:tcW w:w="235" w:type="dxa"/>
            <w:gridSpan w:val="2"/>
            <w:tcBorders>
              <w:top w:val="nil"/>
              <w:left w:val="nil"/>
              <w:right w:val="nil"/>
            </w:tcBorders>
            <w:tcMar>
              <w:top w:w="0" w:type="dxa"/>
              <w:left w:w="74" w:type="dxa"/>
              <w:bottom w:w="0" w:type="dxa"/>
              <w:right w:w="74" w:type="dxa"/>
            </w:tcMar>
            <w:hideMark/>
          </w:tcPr>
          <w:p w14:paraId="15472EC1" w14:textId="77777777" w:rsidR="00964FE5" w:rsidRPr="00076A72" w:rsidRDefault="00964FE5" w:rsidP="00964FE5">
            <w:r w:rsidRPr="00076A72">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66D95630" w14:textId="77777777" w:rsidR="00964FE5" w:rsidRPr="00076A72" w:rsidRDefault="00964FE5" w:rsidP="00964FE5"/>
        </w:tc>
        <w:tc>
          <w:tcPr>
            <w:tcW w:w="521" w:type="dxa"/>
            <w:tcBorders>
              <w:top w:val="nil"/>
              <w:left w:val="nil"/>
              <w:right w:val="nil"/>
            </w:tcBorders>
            <w:tcMar>
              <w:top w:w="0" w:type="dxa"/>
              <w:left w:w="74" w:type="dxa"/>
              <w:bottom w:w="0" w:type="dxa"/>
              <w:right w:w="74" w:type="dxa"/>
            </w:tcMar>
            <w:hideMark/>
          </w:tcPr>
          <w:p w14:paraId="3ACC527E" w14:textId="77777777" w:rsidR="00964FE5" w:rsidRPr="00076A72" w:rsidRDefault="00964FE5" w:rsidP="00964FE5">
            <w:r w:rsidRPr="00076A72">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4B858A8F" w14:textId="77777777" w:rsidR="00964FE5" w:rsidRPr="00076A72" w:rsidRDefault="00964FE5" w:rsidP="00964FE5"/>
        </w:tc>
        <w:tc>
          <w:tcPr>
            <w:tcW w:w="787" w:type="dxa"/>
            <w:gridSpan w:val="5"/>
            <w:tcBorders>
              <w:top w:val="nil"/>
              <w:left w:val="nil"/>
              <w:right w:val="nil"/>
            </w:tcBorders>
            <w:tcMar>
              <w:top w:w="0" w:type="dxa"/>
              <w:left w:w="74" w:type="dxa"/>
              <w:bottom w:w="0" w:type="dxa"/>
              <w:right w:w="74" w:type="dxa"/>
            </w:tcMar>
            <w:hideMark/>
          </w:tcPr>
          <w:p w14:paraId="5D21612C" w14:textId="77777777" w:rsidR="00964FE5" w:rsidRPr="00076A72" w:rsidRDefault="00964FE5" w:rsidP="00964FE5">
            <w:r w:rsidRPr="00076A72">
              <w:t>г.</w:t>
            </w:r>
          </w:p>
        </w:tc>
        <w:tc>
          <w:tcPr>
            <w:tcW w:w="2275" w:type="dxa"/>
            <w:gridSpan w:val="11"/>
            <w:tcBorders>
              <w:top w:val="nil"/>
              <w:left w:val="nil"/>
              <w:right w:val="nil"/>
            </w:tcBorders>
            <w:tcMar>
              <w:top w:w="0" w:type="dxa"/>
              <w:left w:w="74" w:type="dxa"/>
              <w:bottom w:w="0" w:type="dxa"/>
              <w:right w:w="74" w:type="dxa"/>
            </w:tcMar>
            <w:hideMark/>
          </w:tcPr>
          <w:p w14:paraId="6499AAED" w14:textId="77777777" w:rsidR="00964FE5" w:rsidRPr="00076A72" w:rsidRDefault="00964FE5" w:rsidP="00964FE5">
            <w:r w:rsidRPr="00076A72">
              <w:t>город</w:t>
            </w:r>
          </w:p>
        </w:tc>
        <w:tc>
          <w:tcPr>
            <w:tcW w:w="2341" w:type="dxa"/>
            <w:gridSpan w:val="7"/>
            <w:tcBorders>
              <w:top w:val="nil"/>
              <w:left w:val="nil"/>
              <w:right w:val="nil"/>
            </w:tcBorders>
            <w:tcMar>
              <w:top w:w="0" w:type="dxa"/>
              <w:left w:w="74" w:type="dxa"/>
              <w:bottom w:w="0" w:type="dxa"/>
              <w:right w:w="74" w:type="dxa"/>
            </w:tcMar>
            <w:hideMark/>
          </w:tcPr>
          <w:p w14:paraId="763F2D0C" w14:textId="77777777" w:rsidR="00964FE5" w:rsidRPr="00076A72" w:rsidRDefault="00964FE5" w:rsidP="00964FE5"/>
        </w:tc>
      </w:tr>
      <w:tr w:rsidR="00964FE5" w:rsidRPr="00076A72" w14:paraId="4A5A0EB8" w14:textId="77777777" w:rsidTr="00964FE5">
        <w:tc>
          <w:tcPr>
            <w:tcW w:w="9781" w:type="dxa"/>
            <w:gridSpan w:val="46"/>
            <w:tcBorders>
              <w:top w:val="nil"/>
              <w:left w:val="nil"/>
              <w:bottom w:val="nil"/>
              <w:right w:val="nil"/>
            </w:tcBorders>
            <w:tcMar>
              <w:top w:w="0" w:type="dxa"/>
              <w:left w:w="74" w:type="dxa"/>
              <w:bottom w:w="0" w:type="dxa"/>
              <w:right w:w="74" w:type="dxa"/>
            </w:tcMar>
          </w:tcPr>
          <w:p w14:paraId="2E2B3341" w14:textId="77777777" w:rsidR="00964FE5" w:rsidRPr="00076A72" w:rsidRDefault="00964FE5" w:rsidP="00964FE5"/>
        </w:tc>
      </w:tr>
      <w:tr w:rsidR="00964FE5" w:rsidRPr="00076A72" w14:paraId="45DB3CEA" w14:textId="77777777" w:rsidTr="00964FE5">
        <w:tc>
          <w:tcPr>
            <w:tcW w:w="9781" w:type="dxa"/>
            <w:gridSpan w:val="46"/>
            <w:tcBorders>
              <w:left w:val="nil"/>
              <w:right w:val="nil"/>
            </w:tcBorders>
            <w:tcMar>
              <w:top w:w="0" w:type="dxa"/>
              <w:left w:w="74" w:type="dxa"/>
              <w:bottom w:w="0" w:type="dxa"/>
              <w:right w:w="74" w:type="dxa"/>
            </w:tcMar>
          </w:tcPr>
          <w:p w14:paraId="7BF374F8" w14:textId="77777777" w:rsidR="00964FE5" w:rsidRPr="00076A72" w:rsidRDefault="00964FE5" w:rsidP="00964FE5"/>
        </w:tc>
      </w:tr>
      <w:tr w:rsidR="00964FE5" w:rsidRPr="00076A72" w14:paraId="0EBA0BC9"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6BCA95D" w14:textId="77777777" w:rsidR="00964FE5" w:rsidRPr="00076A72" w:rsidRDefault="00964FE5" w:rsidP="00964FE5">
            <w:r w:rsidRPr="00076A72">
              <w:t>наименование и место расположения объекта</w:t>
            </w:r>
          </w:p>
        </w:tc>
      </w:tr>
      <w:tr w:rsidR="00964FE5" w:rsidRPr="00076A72" w14:paraId="047F7671" w14:textId="77777777" w:rsidTr="00964FE5">
        <w:tc>
          <w:tcPr>
            <w:tcW w:w="5010" w:type="dxa"/>
            <w:gridSpan w:val="27"/>
            <w:tcBorders>
              <w:top w:val="nil"/>
              <w:left w:val="nil"/>
              <w:bottom w:val="nil"/>
              <w:right w:val="nil"/>
            </w:tcBorders>
            <w:tcMar>
              <w:top w:w="0" w:type="dxa"/>
              <w:left w:w="74" w:type="dxa"/>
              <w:bottom w:w="0" w:type="dxa"/>
              <w:right w:w="74" w:type="dxa"/>
            </w:tcMar>
            <w:hideMark/>
          </w:tcPr>
          <w:p w14:paraId="1262DDF0" w14:textId="77777777" w:rsidR="00964FE5" w:rsidRPr="00076A72" w:rsidRDefault="00964FE5" w:rsidP="00964FE5">
            <w:r w:rsidRPr="00076A72">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75E8F156" w14:textId="77777777" w:rsidR="00964FE5" w:rsidRPr="00076A72" w:rsidRDefault="00964FE5" w:rsidP="00964FE5"/>
        </w:tc>
      </w:tr>
      <w:tr w:rsidR="00964FE5" w:rsidRPr="00076A72" w14:paraId="7898F7F0" w14:textId="77777777" w:rsidTr="00964FE5">
        <w:tc>
          <w:tcPr>
            <w:tcW w:w="5321" w:type="dxa"/>
            <w:gridSpan w:val="31"/>
            <w:tcBorders>
              <w:top w:val="nil"/>
              <w:left w:val="nil"/>
              <w:right w:val="nil"/>
            </w:tcBorders>
            <w:tcMar>
              <w:top w:w="0" w:type="dxa"/>
              <w:left w:w="74" w:type="dxa"/>
              <w:bottom w:w="0" w:type="dxa"/>
              <w:right w:w="74" w:type="dxa"/>
            </w:tcMar>
          </w:tcPr>
          <w:p w14:paraId="28EF8CD1" w14:textId="77777777" w:rsidR="00964FE5" w:rsidRPr="00076A72" w:rsidRDefault="00964FE5" w:rsidP="00964FE5"/>
        </w:tc>
        <w:tc>
          <w:tcPr>
            <w:tcW w:w="4460" w:type="dxa"/>
            <w:gridSpan w:val="15"/>
            <w:tcBorders>
              <w:top w:val="nil"/>
              <w:left w:val="nil"/>
              <w:right w:val="nil"/>
            </w:tcBorders>
            <w:tcMar>
              <w:top w:w="0" w:type="dxa"/>
              <w:left w:w="74" w:type="dxa"/>
              <w:bottom w:w="0" w:type="dxa"/>
              <w:right w:w="74" w:type="dxa"/>
            </w:tcMar>
          </w:tcPr>
          <w:p w14:paraId="08F9F782" w14:textId="77777777" w:rsidR="00964FE5" w:rsidRPr="00076A72" w:rsidRDefault="00964FE5" w:rsidP="00964FE5"/>
        </w:tc>
      </w:tr>
      <w:tr w:rsidR="00964FE5" w:rsidRPr="00076A72" w14:paraId="23FC866E"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F6C977E" w14:textId="77777777" w:rsidR="00964FE5" w:rsidRPr="00076A72" w:rsidRDefault="00964FE5" w:rsidP="00964FE5">
            <w:r w:rsidRPr="00076A72">
              <w:t>организация, должность, инициалы, фамилия</w:t>
            </w:r>
          </w:p>
        </w:tc>
      </w:tr>
      <w:tr w:rsidR="00964FE5" w:rsidRPr="00076A72" w14:paraId="16CA28DF" w14:textId="77777777" w:rsidTr="00964FE5">
        <w:tc>
          <w:tcPr>
            <w:tcW w:w="5383" w:type="dxa"/>
            <w:gridSpan w:val="32"/>
            <w:tcBorders>
              <w:top w:val="nil"/>
              <w:left w:val="nil"/>
              <w:bottom w:val="nil"/>
              <w:right w:val="nil"/>
            </w:tcBorders>
            <w:tcMar>
              <w:top w:w="0" w:type="dxa"/>
              <w:left w:w="74" w:type="dxa"/>
              <w:bottom w:w="0" w:type="dxa"/>
              <w:right w:w="74" w:type="dxa"/>
            </w:tcMar>
            <w:hideMark/>
          </w:tcPr>
          <w:p w14:paraId="29BDF2A5" w14:textId="77777777" w:rsidR="00964FE5" w:rsidRPr="00076A72" w:rsidRDefault="00964FE5" w:rsidP="00964FE5">
            <w:r w:rsidRPr="00076A72">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77125EC2" w14:textId="77777777" w:rsidR="00964FE5" w:rsidRPr="00076A72" w:rsidRDefault="00964FE5" w:rsidP="00964FE5"/>
        </w:tc>
      </w:tr>
      <w:tr w:rsidR="00964FE5" w:rsidRPr="00076A72" w14:paraId="6BEC2C36" w14:textId="77777777" w:rsidTr="00964FE5">
        <w:tc>
          <w:tcPr>
            <w:tcW w:w="5613" w:type="dxa"/>
            <w:gridSpan w:val="33"/>
            <w:tcBorders>
              <w:top w:val="nil"/>
              <w:left w:val="nil"/>
              <w:right w:val="nil"/>
            </w:tcBorders>
            <w:tcMar>
              <w:top w:w="0" w:type="dxa"/>
              <w:left w:w="74" w:type="dxa"/>
              <w:bottom w:w="0" w:type="dxa"/>
              <w:right w:w="74" w:type="dxa"/>
            </w:tcMar>
          </w:tcPr>
          <w:p w14:paraId="648EB82B" w14:textId="77777777" w:rsidR="00964FE5" w:rsidRPr="00076A72" w:rsidRDefault="00964FE5" w:rsidP="00964FE5"/>
        </w:tc>
        <w:tc>
          <w:tcPr>
            <w:tcW w:w="4168" w:type="dxa"/>
            <w:gridSpan w:val="13"/>
            <w:tcBorders>
              <w:top w:val="nil"/>
              <w:left w:val="nil"/>
              <w:right w:val="nil"/>
            </w:tcBorders>
            <w:tcMar>
              <w:top w:w="0" w:type="dxa"/>
              <w:left w:w="74" w:type="dxa"/>
              <w:bottom w:w="0" w:type="dxa"/>
              <w:right w:w="74" w:type="dxa"/>
            </w:tcMar>
          </w:tcPr>
          <w:p w14:paraId="523C3C8F" w14:textId="77777777" w:rsidR="00964FE5" w:rsidRPr="00076A72" w:rsidRDefault="00964FE5" w:rsidP="00964FE5"/>
        </w:tc>
      </w:tr>
      <w:tr w:rsidR="00964FE5" w:rsidRPr="00076A72" w14:paraId="002D10D6"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E6913E5" w14:textId="77777777" w:rsidR="00964FE5" w:rsidRPr="00076A72" w:rsidRDefault="00964FE5" w:rsidP="00964FE5">
            <w:r w:rsidRPr="00076A72">
              <w:t>организация, должность, инициалы, фамилия</w:t>
            </w:r>
          </w:p>
        </w:tc>
      </w:tr>
      <w:tr w:rsidR="00964FE5" w:rsidRPr="00076A72" w14:paraId="7718FEE7"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5BEB90A5" w14:textId="77777777" w:rsidR="00964FE5" w:rsidRPr="00076A72" w:rsidRDefault="00964FE5" w:rsidP="00964FE5">
            <w:r w:rsidRPr="00076A72">
              <w:t>с другой стороны, составили настоящий акт о нижеследующем:</w:t>
            </w:r>
          </w:p>
        </w:tc>
      </w:tr>
      <w:tr w:rsidR="00964FE5" w:rsidRPr="00076A72" w14:paraId="182EC2EB" w14:textId="77777777" w:rsidTr="00964FE5">
        <w:tc>
          <w:tcPr>
            <w:tcW w:w="2919" w:type="dxa"/>
            <w:gridSpan w:val="14"/>
            <w:tcBorders>
              <w:top w:val="nil"/>
              <w:left w:val="nil"/>
              <w:right w:val="nil"/>
            </w:tcBorders>
            <w:tcMar>
              <w:top w:w="0" w:type="dxa"/>
              <w:left w:w="74" w:type="dxa"/>
              <w:bottom w:w="0" w:type="dxa"/>
              <w:right w:w="74" w:type="dxa"/>
            </w:tcMar>
          </w:tcPr>
          <w:p w14:paraId="14F7E0E7" w14:textId="77777777" w:rsidR="00964FE5" w:rsidRPr="00076A72" w:rsidRDefault="00964FE5" w:rsidP="00964FE5"/>
        </w:tc>
        <w:tc>
          <w:tcPr>
            <w:tcW w:w="6862" w:type="dxa"/>
            <w:gridSpan w:val="32"/>
            <w:tcBorders>
              <w:top w:val="nil"/>
              <w:left w:val="nil"/>
              <w:right w:val="nil"/>
            </w:tcBorders>
            <w:tcMar>
              <w:top w:w="0" w:type="dxa"/>
              <w:left w:w="74" w:type="dxa"/>
              <w:bottom w:w="0" w:type="dxa"/>
              <w:right w:w="74" w:type="dxa"/>
            </w:tcMar>
          </w:tcPr>
          <w:p w14:paraId="047BB080" w14:textId="77777777" w:rsidR="00964FE5" w:rsidRPr="00076A72" w:rsidRDefault="00964FE5" w:rsidP="00964FE5"/>
        </w:tc>
      </w:tr>
      <w:tr w:rsidR="00964FE5" w:rsidRPr="00076A72" w14:paraId="59D9D823"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54F86F7C" w14:textId="77777777" w:rsidR="00964FE5" w:rsidRPr="00076A72" w:rsidRDefault="00964FE5" w:rsidP="00964FE5">
            <w:r w:rsidRPr="00076A72">
              <w:t>1 Лицом, осуществляющим строительство, предъявлен застройщику (техническому заказчику) к приемке</w:t>
            </w:r>
          </w:p>
        </w:tc>
      </w:tr>
      <w:tr w:rsidR="00964FE5" w:rsidRPr="00076A72" w14:paraId="2D0038A2" w14:textId="77777777" w:rsidTr="00964FE5">
        <w:tc>
          <w:tcPr>
            <w:tcW w:w="9781" w:type="dxa"/>
            <w:gridSpan w:val="46"/>
            <w:tcBorders>
              <w:top w:val="nil"/>
              <w:left w:val="nil"/>
              <w:bottom w:val="nil"/>
              <w:right w:val="nil"/>
            </w:tcBorders>
            <w:tcMar>
              <w:top w:w="0" w:type="dxa"/>
              <w:left w:w="74" w:type="dxa"/>
              <w:bottom w:w="0" w:type="dxa"/>
              <w:right w:w="74" w:type="dxa"/>
            </w:tcMar>
          </w:tcPr>
          <w:p w14:paraId="1545ACBB" w14:textId="77777777" w:rsidR="00964FE5" w:rsidRPr="00076A72" w:rsidRDefault="00964FE5" w:rsidP="00964FE5"/>
        </w:tc>
      </w:tr>
      <w:tr w:rsidR="00964FE5" w:rsidRPr="00076A72" w14:paraId="3E97CA9D"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C896941" w14:textId="77777777" w:rsidR="00964FE5" w:rsidRPr="00076A72" w:rsidRDefault="00964FE5" w:rsidP="00964FE5">
            <w:r w:rsidRPr="00076A72">
              <w:t>наименование объекта</w:t>
            </w:r>
          </w:p>
        </w:tc>
      </w:tr>
      <w:tr w:rsidR="00964FE5" w:rsidRPr="00076A72" w14:paraId="4D51C030" w14:textId="77777777" w:rsidTr="00964FE5">
        <w:tc>
          <w:tcPr>
            <w:tcW w:w="2548" w:type="dxa"/>
            <w:gridSpan w:val="11"/>
            <w:tcBorders>
              <w:top w:val="nil"/>
              <w:left w:val="nil"/>
              <w:bottom w:val="nil"/>
              <w:right w:val="nil"/>
            </w:tcBorders>
            <w:tcMar>
              <w:top w:w="0" w:type="dxa"/>
              <w:left w:w="74" w:type="dxa"/>
              <w:bottom w:w="0" w:type="dxa"/>
              <w:right w:w="74" w:type="dxa"/>
            </w:tcMar>
            <w:hideMark/>
          </w:tcPr>
          <w:p w14:paraId="6044C75E" w14:textId="77777777" w:rsidR="00964FE5" w:rsidRPr="00076A72" w:rsidRDefault="00964FE5" w:rsidP="00964FE5">
            <w:r w:rsidRPr="00076A72">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49A15549" w14:textId="77777777" w:rsidR="00964FE5" w:rsidRPr="00076A72" w:rsidRDefault="00964FE5" w:rsidP="00964FE5"/>
        </w:tc>
      </w:tr>
      <w:tr w:rsidR="00964FE5" w:rsidRPr="00076A72" w14:paraId="48588CC4" w14:textId="77777777" w:rsidTr="00964FE5">
        <w:tc>
          <w:tcPr>
            <w:tcW w:w="2919" w:type="dxa"/>
            <w:gridSpan w:val="14"/>
            <w:tcBorders>
              <w:top w:val="nil"/>
              <w:left w:val="nil"/>
              <w:right w:val="nil"/>
            </w:tcBorders>
            <w:tcMar>
              <w:top w:w="0" w:type="dxa"/>
              <w:left w:w="74" w:type="dxa"/>
              <w:bottom w:w="0" w:type="dxa"/>
              <w:right w:w="74" w:type="dxa"/>
            </w:tcMar>
          </w:tcPr>
          <w:p w14:paraId="5446D624" w14:textId="77777777" w:rsidR="00964FE5" w:rsidRPr="00076A72" w:rsidRDefault="00964FE5" w:rsidP="00964FE5"/>
        </w:tc>
        <w:tc>
          <w:tcPr>
            <w:tcW w:w="6862" w:type="dxa"/>
            <w:gridSpan w:val="32"/>
            <w:tcBorders>
              <w:top w:val="nil"/>
              <w:left w:val="nil"/>
              <w:right w:val="nil"/>
            </w:tcBorders>
            <w:tcMar>
              <w:top w:w="0" w:type="dxa"/>
              <w:left w:w="74" w:type="dxa"/>
              <w:bottom w:w="0" w:type="dxa"/>
              <w:right w:w="74" w:type="dxa"/>
            </w:tcMar>
          </w:tcPr>
          <w:p w14:paraId="3C9201B7" w14:textId="77777777" w:rsidR="00964FE5" w:rsidRPr="00076A72" w:rsidRDefault="00964FE5" w:rsidP="00964FE5"/>
        </w:tc>
      </w:tr>
      <w:tr w:rsidR="00964FE5" w:rsidRPr="00076A72" w14:paraId="135C2F2C" w14:textId="77777777" w:rsidTr="00964FE5">
        <w:tc>
          <w:tcPr>
            <w:tcW w:w="8500" w:type="dxa"/>
            <w:gridSpan w:val="43"/>
            <w:tcBorders>
              <w:top w:val="nil"/>
              <w:left w:val="nil"/>
              <w:bottom w:val="nil"/>
              <w:right w:val="nil"/>
            </w:tcBorders>
            <w:tcMar>
              <w:top w:w="0" w:type="dxa"/>
              <w:left w:w="74" w:type="dxa"/>
              <w:bottom w:w="0" w:type="dxa"/>
              <w:right w:w="74" w:type="dxa"/>
            </w:tcMar>
            <w:hideMark/>
          </w:tcPr>
          <w:p w14:paraId="081D1964" w14:textId="77777777" w:rsidR="00964FE5" w:rsidRPr="00076A72" w:rsidRDefault="00964FE5" w:rsidP="00964FE5">
            <w:r w:rsidRPr="00076A72">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5F63D12A" w14:textId="77777777" w:rsidR="00964FE5" w:rsidRPr="00076A72" w:rsidRDefault="00964FE5" w:rsidP="00964FE5"/>
        </w:tc>
      </w:tr>
      <w:tr w:rsidR="00964FE5" w:rsidRPr="00076A72" w14:paraId="3B61ACC3" w14:textId="77777777" w:rsidTr="00964FE5">
        <w:tc>
          <w:tcPr>
            <w:tcW w:w="8592" w:type="dxa"/>
            <w:gridSpan w:val="44"/>
            <w:tcBorders>
              <w:top w:val="nil"/>
              <w:left w:val="nil"/>
              <w:right w:val="nil"/>
            </w:tcBorders>
            <w:tcMar>
              <w:top w:w="0" w:type="dxa"/>
              <w:left w:w="74" w:type="dxa"/>
              <w:bottom w:w="0" w:type="dxa"/>
              <w:right w:w="74" w:type="dxa"/>
            </w:tcMar>
          </w:tcPr>
          <w:p w14:paraId="528A6893" w14:textId="77777777" w:rsidR="00964FE5" w:rsidRPr="00076A72" w:rsidRDefault="00964FE5" w:rsidP="00964FE5"/>
        </w:tc>
        <w:tc>
          <w:tcPr>
            <w:tcW w:w="1189" w:type="dxa"/>
            <w:gridSpan w:val="2"/>
            <w:tcBorders>
              <w:top w:val="nil"/>
              <w:left w:val="nil"/>
              <w:right w:val="nil"/>
            </w:tcBorders>
            <w:tcMar>
              <w:top w:w="0" w:type="dxa"/>
              <w:left w:w="74" w:type="dxa"/>
              <w:bottom w:w="0" w:type="dxa"/>
              <w:right w:w="74" w:type="dxa"/>
            </w:tcMar>
          </w:tcPr>
          <w:p w14:paraId="22DAB515" w14:textId="77777777" w:rsidR="00964FE5" w:rsidRPr="00076A72" w:rsidRDefault="00964FE5" w:rsidP="00964FE5"/>
        </w:tc>
      </w:tr>
      <w:tr w:rsidR="00964FE5" w:rsidRPr="00076A72" w14:paraId="47DE79D9"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D2D8F48" w14:textId="77777777" w:rsidR="00964FE5" w:rsidRPr="00076A72" w:rsidRDefault="00964FE5" w:rsidP="00964FE5">
            <w:r w:rsidRPr="00076A72">
              <w:t>наименование органа, выдавшего разрешение</w:t>
            </w:r>
          </w:p>
        </w:tc>
      </w:tr>
      <w:tr w:rsidR="00964FE5" w:rsidRPr="00076A72" w14:paraId="08B487B5" w14:textId="77777777" w:rsidTr="00964FE5">
        <w:tc>
          <w:tcPr>
            <w:tcW w:w="2919" w:type="dxa"/>
            <w:gridSpan w:val="14"/>
            <w:tcBorders>
              <w:top w:val="nil"/>
              <w:left w:val="nil"/>
              <w:right w:val="nil"/>
            </w:tcBorders>
            <w:tcMar>
              <w:top w:w="0" w:type="dxa"/>
              <w:left w:w="74" w:type="dxa"/>
              <w:bottom w:w="0" w:type="dxa"/>
              <w:right w:w="74" w:type="dxa"/>
            </w:tcMar>
          </w:tcPr>
          <w:p w14:paraId="3CF5589E" w14:textId="77777777" w:rsidR="00964FE5" w:rsidRPr="00076A72" w:rsidRDefault="00964FE5" w:rsidP="00964FE5"/>
        </w:tc>
        <w:tc>
          <w:tcPr>
            <w:tcW w:w="6862" w:type="dxa"/>
            <w:gridSpan w:val="32"/>
            <w:tcBorders>
              <w:top w:val="nil"/>
              <w:left w:val="nil"/>
              <w:right w:val="nil"/>
            </w:tcBorders>
            <w:tcMar>
              <w:top w:w="0" w:type="dxa"/>
              <w:left w:w="74" w:type="dxa"/>
              <w:bottom w:w="0" w:type="dxa"/>
              <w:right w:w="74" w:type="dxa"/>
            </w:tcMar>
          </w:tcPr>
          <w:p w14:paraId="2B55769F" w14:textId="77777777" w:rsidR="00964FE5" w:rsidRPr="00076A72" w:rsidRDefault="00964FE5" w:rsidP="00964FE5"/>
        </w:tc>
      </w:tr>
      <w:tr w:rsidR="00964FE5" w:rsidRPr="00076A72" w14:paraId="2B31FB11" w14:textId="77777777" w:rsidTr="00964FE5">
        <w:tc>
          <w:tcPr>
            <w:tcW w:w="3730" w:type="dxa"/>
            <w:gridSpan w:val="16"/>
            <w:tcBorders>
              <w:top w:val="nil"/>
              <w:left w:val="nil"/>
              <w:bottom w:val="nil"/>
              <w:right w:val="nil"/>
            </w:tcBorders>
            <w:tcMar>
              <w:top w:w="0" w:type="dxa"/>
              <w:left w:w="74" w:type="dxa"/>
              <w:bottom w:w="0" w:type="dxa"/>
              <w:right w:w="74" w:type="dxa"/>
            </w:tcMar>
            <w:hideMark/>
          </w:tcPr>
          <w:p w14:paraId="10C6EB58" w14:textId="77777777" w:rsidR="00964FE5" w:rsidRPr="00076A72" w:rsidRDefault="00964FE5" w:rsidP="00964FE5">
            <w:r w:rsidRPr="00076A72">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3A3F5879" w14:textId="77777777" w:rsidR="00964FE5" w:rsidRPr="00076A72" w:rsidRDefault="00964FE5" w:rsidP="00964FE5"/>
        </w:tc>
      </w:tr>
      <w:tr w:rsidR="00964FE5" w:rsidRPr="00076A72" w14:paraId="75ACC240" w14:textId="77777777" w:rsidTr="00964FE5">
        <w:tc>
          <w:tcPr>
            <w:tcW w:w="3888" w:type="dxa"/>
            <w:gridSpan w:val="17"/>
            <w:tcBorders>
              <w:top w:val="nil"/>
              <w:left w:val="nil"/>
              <w:right w:val="nil"/>
            </w:tcBorders>
            <w:tcMar>
              <w:top w:w="0" w:type="dxa"/>
              <w:left w:w="74" w:type="dxa"/>
              <w:bottom w:w="0" w:type="dxa"/>
              <w:right w:w="74" w:type="dxa"/>
            </w:tcMar>
          </w:tcPr>
          <w:p w14:paraId="37797E3D" w14:textId="77777777" w:rsidR="00964FE5" w:rsidRPr="00076A72" w:rsidRDefault="00964FE5" w:rsidP="00964FE5"/>
        </w:tc>
        <w:tc>
          <w:tcPr>
            <w:tcW w:w="5893" w:type="dxa"/>
            <w:gridSpan w:val="29"/>
            <w:tcBorders>
              <w:top w:val="nil"/>
              <w:left w:val="nil"/>
              <w:right w:val="nil"/>
            </w:tcBorders>
            <w:tcMar>
              <w:top w:w="0" w:type="dxa"/>
              <w:left w:w="74" w:type="dxa"/>
              <w:bottom w:w="0" w:type="dxa"/>
              <w:right w:w="74" w:type="dxa"/>
            </w:tcMar>
          </w:tcPr>
          <w:p w14:paraId="4AECB371" w14:textId="77777777" w:rsidR="00964FE5" w:rsidRPr="00076A72" w:rsidRDefault="00964FE5" w:rsidP="00964FE5"/>
        </w:tc>
      </w:tr>
      <w:tr w:rsidR="00964FE5" w:rsidRPr="00076A72" w14:paraId="55A26639"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FA50709" w14:textId="77777777" w:rsidR="00964FE5" w:rsidRPr="00076A72" w:rsidRDefault="00964FE5" w:rsidP="00964FE5">
            <w:r w:rsidRPr="00076A72">
              <w:t>наименование организаций, их реквизиты, виды работ, номер свидетельства о допуске</w:t>
            </w:r>
          </w:p>
          <w:p w14:paraId="790BD2C9" w14:textId="77777777" w:rsidR="00964FE5" w:rsidRPr="00076A72" w:rsidRDefault="00964FE5" w:rsidP="00964FE5"/>
        </w:tc>
      </w:tr>
      <w:tr w:rsidR="00964FE5" w:rsidRPr="00076A72" w14:paraId="34E2B37F"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3886A0" w14:textId="77777777" w:rsidR="00964FE5" w:rsidRPr="00076A72" w:rsidRDefault="00964FE5" w:rsidP="00964FE5">
            <w:r w:rsidRPr="00076A72">
              <w:t>к определенному виду/видам работ, которые оказывают влияние на безопасность</w:t>
            </w:r>
          </w:p>
          <w:p w14:paraId="5D9193DF" w14:textId="77777777" w:rsidR="00964FE5" w:rsidRPr="00076A72" w:rsidRDefault="00964FE5" w:rsidP="00964FE5"/>
        </w:tc>
      </w:tr>
      <w:tr w:rsidR="00964FE5" w:rsidRPr="00076A72" w14:paraId="21F2DB9E" w14:textId="77777777" w:rsidTr="00964FE5">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80CCEAC" w14:textId="77777777" w:rsidR="00964FE5" w:rsidRPr="00076A72" w:rsidRDefault="00964FE5" w:rsidP="00964FE5">
            <w:r w:rsidRPr="00076A72">
              <w:t>объектов капитального строительства, выполнявшихся каждой из них,</w:t>
            </w:r>
          </w:p>
          <w:p w14:paraId="1E619DE3" w14:textId="77777777" w:rsidR="00964FE5" w:rsidRPr="00076A72" w:rsidRDefault="00964FE5" w:rsidP="00964FE5"/>
        </w:tc>
      </w:tr>
      <w:tr w:rsidR="00964FE5" w:rsidRPr="00076A72" w14:paraId="0F69D092" w14:textId="77777777" w:rsidTr="00964FE5">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CE0012E" w14:textId="77777777" w:rsidR="00964FE5" w:rsidRPr="00076A72" w:rsidRDefault="00964FE5" w:rsidP="00964FE5">
            <w:r w:rsidRPr="00076A72">
              <w:t>при числе организаций более трех их перечень указывается в приложении к акту</w:t>
            </w:r>
          </w:p>
          <w:p w14:paraId="389A382C" w14:textId="77777777" w:rsidR="00964FE5" w:rsidRPr="00076A72" w:rsidRDefault="00964FE5" w:rsidP="00964FE5"/>
        </w:tc>
      </w:tr>
      <w:tr w:rsidR="00964FE5" w:rsidRPr="00076A72" w14:paraId="2EA836F9"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697329AF" w14:textId="77777777" w:rsidR="00964FE5" w:rsidRPr="00076A72" w:rsidRDefault="00964FE5" w:rsidP="00964FE5">
            <w:r w:rsidRPr="00076A72">
              <w:t>4 Проектная документация на строительство разработана генеральным проектировщиком</w:t>
            </w:r>
          </w:p>
          <w:p w14:paraId="021304B5" w14:textId="77777777" w:rsidR="00964FE5" w:rsidRPr="00076A72" w:rsidRDefault="00964FE5" w:rsidP="00964FE5"/>
        </w:tc>
      </w:tr>
      <w:tr w:rsidR="00964FE5" w:rsidRPr="00076A72" w14:paraId="6880340C"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651B02D" w14:textId="77777777" w:rsidR="00964FE5" w:rsidRPr="00076A72" w:rsidRDefault="00964FE5" w:rsidP="00964FE5">
            <w:r w:rsidRPr="00076A72">
              <w:t>наименование организации и ее реквизиты,</w:t>
            </w:r>
          </w:p>
          <w:p w14:paraId="06E05DEE" w14:textId="77777777" w:rsidR="00964FE5" w:rsidRPr="00076A72" w:rsidRDefault="00964FE5" w:rsidP="00964FE5"/>
        </w:tc>
      </w:tr>
      <w:tr w:rsidR="00964FE5" w:rsidRPr="00076A72" w14:paraId="181451C6"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959A03B" w14:textId="77777777" w:rsidR="00964FE5" w:rsidRPr="00076A72" w:rsidRDefault="00964FE5" w:rsidP="00964FE5">
            <w:r w:rsidRPr="00076A72">
              <w:lastRenderedPageBreak/>
              <w:t>номер свидетельства о допуске к определенному виду/видам работ,</w:t>
            </w:r>
          </w:p>
          <w:p w14:paraId="1E64B22E" w14:textId="77777777" w:rsidR="00964FE5" w:rsidRPr="00076A72" w:rsidRDefault="00964FE5" w:rsidP="00964FE5"/>
        </w:tc>
      </w:tr>
      <w:tr w:rsidR="00964FE5" w:rsidRPr="00076A72" w14:paraId="1DD930B7"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E91E235" w14:textId="77777777" w:rsidR="00964FE5" w:rsidRPr="00076A72" w:rsidRDefault="00964FE5" w:rsidP="00964FE5">
            <w:r w:rsidRPr="00076A72">
              <w:t>которые оказывают влияние на безопасность объектов капитального строительства</w:t>
            </w:r>
          </w:p>
          <w:p w14:paraId="1D9FFDD2" w14:textId="77777777" w:rsidR="00964FE5" w:rsidRPr="00076A72" w:rsidRDefault="00964FE5" w:rsidP="00964FE5"/>
        </w:tc>
      </w:tr>
      <w:tr w:rsidR="00964FE5" w:rsidRPr="00076A72" w14:paraId="1F609F10" w14:textId="77777777" w:rsidTr="00964FE5">
        <w:tc>
          <w:tcPr>
            <w:tcW w:w="1583" w:type="dxa"/>
            <w:gridSpan w:val="6"/>
            <w:tcBorders>
              <w:top w:val="nil"/>
              <w:left w:val="nil"/>
              <w:bottom w:val="nil"/>
              <w:right w:val="nil"/>
            </w:tcBorders>
            <w:tcMar>
              <w:top w:w="0" w:type="dxa"/>
              <w:left w:w="74" w:type="dxa"/>
              <w:bottom w:w="0" w:type="dxa"/>
              <w:right w:w="74" w:type="dxa"/>
            </w:tcMar>
            <w:hideMark/>
          </w:tcPr>
          <w:p w14:paraId="302EA4A3" w14:textId="77777777" w:rsidR="00964FE5" w:rsidRPr="00076A72" w:rsidRDefault="00964FE5" w:rsidP="00964FE5">
            <w:r w:rsidRPr="00076A72">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086ED7FC" w14:textId="77777777" w:rsidR="00964FE5" w:rsidRPr="00076A72" w:rsidRDefault="00964FE5" w:rsidP="00964FE5"/>
        </w:tc>
      </w:tr>
      <w:tr w:rsidR="00964FE5" w:rsidRPr="00076A72" w14:paraId="45F54900" w14:textId="77777777" w:rsidTr="00964FE5">
        <w:tc>
          <w:tcPr>
            <w:tcW w:w="1818" w:type="dxa"/>
            <w:gridSpan w:val="8"/>
            <w:tcBorders>
              <w:top w:val="nil"/>
              <w:left w:val="nil"/>
              <w:right w:val="nil"/>
            </w:tcBorders>
            <w:tcMar>
              <w:top w:w="0" w:type="dxa"/>
              <w:left w:w="74" w:type="dxa"/>
              <w:bottom w:w="0" w:type="dxa"/>
              <w:right w:w="74" w:type="dxa"/>
            </w:tcMar>
          </w:tcPr>
          <w:p w14:paraId="58C2EB59" w14:textId="77777777" w:rsidR="00964FE5" w:rsidRPr="00076A72" w:rsidRDefault="00964FE5" w:rsidP="00964FE5"/>
        </w:tc>
        <w:tc>
          <w:tcPr>
            <w:tcW w:w="7963" w:type="dxa"/>
            <w:gridSpan w:val="38"/>
            <w:tcBorders>
              <w:top w:val="nil"/>
              <w:left w:val="nil"/>
              <w:right w:val="nil"/>
            </w:tcBorders>
            <w:tcMar>
              <w:top w:w="0" w:type="dxa"/>
              <w:left w:w="74" w:type="dxa"/>
              <w:bottom w:w="0" w:type="dxa"/>
              <w:right w:w="74" w:type="dxa"/>
            </w:tcMar>
          </w:tcPr>
          <w:p w14:paraId="48CB9A8F" w14:textId="77777777" w:rsidR="00964FE5" w:rsidRPr="00076A72" w:rsidRDefault="00964FE5" w:rsidP="00964FE5"/>
        </w:tc>
      </w:tr>
      <w:tr w:rsidR="00964FE5" w:rsidRPr="00076A72" w14:paraId="50950648"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DFE51CD" w14:textId="77777777" w:rsidR="00964FE5" w:rsidRPr="00076A72" w:rsidRDefault="00964FE5" w:rsidP="00964FE5">
            <w:r w:rsidRPr="00076A72">
              <w:t>наименование частей или разделов документации</w:t>
            </w:r>
          </w:p>
        </w:tc>
      </w:tr>
      <w:tr w:rsidR="00964FE5" w:rsidRPr="00076A72" w14:paraId="3235DB06" w14:textId="77777777" w:rsidTr="00964FE5">
        <w:tc>
          <w:tcPr>
            <w:tcW w:w="1698" w:type="dxa"/>
            <w:gridSpan w:val="7"/>
            <w:tcBorders>
              <w:top w:val="nil"/>
              <w:left w:val="nil"/>
              <w:bottom w:val="nil"/>
              <w:right w:val="nil"/>
            </w:tcBorders>
            <w:tcMar>
              <w:top w:w="0" w:type="dxa"/>
              <w:left w:w="74" w:type="dxa"/>
              <w:bottom w:w="0" w:type="dxa"/>
              <w:right w:w="74" w:type="dxa"/>
            </w:tcMar>
            <w:hideMark/>
          </w:tcPr>
          <w:p w14:paraId="001EC5B6" w14:textId="77777777" w:rsidR="00964FE5" w:rsidRPr="00076A72" w:rsidRDefault="00964FE5" w:rsidP="00964FE5">
            <w:r w:rsidRPr="00076A72">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37938A85" w14:textId="77777777" w:rsidR="00964FE5" w:rsidRPr="00076A72" w:rsidRDefault="00964FE5" w:rsidP="00964FE5"/>
        </w:tc>
      </w:tr>
      <w:tr w:rsidR="00964FE5" w:rsidRPr="00076A72" w14:paraId="69BA306D" w14:textId="77777777" w:rsidTr="00964FE5">
        <w:tc>
          <w:tcPr>
            <w:tcW w:w="2114" w:type="dxa"/>
            <w:gridSpan w:val="9"/>
            <w:tcBorders>
              <w:top w:val="nil"/>
              <w:left w:val="nil"/>
              <w:right w:val="nil"/>
            </w:tcBorders>
            <w:tcMar>
              <w:top w:w="0" w:type="dxa"/>
              <w:left w:w="74" w:type="dxa"/>
              <w:bottom w:w="0" w:type="dxa"/>
              <w:right w:w="74" w:type="dxa"/>
            </w:tcMar>
          </w:tcPr>
          <w:p w14:paraId="57203AB6" w14:textId="77777777" w:rsidR="00964FE5" w:rsidRPr="00076A72" w:rsidRDefault="00964FE5" w:rsidP="00964FE5"/>
        </w:tc>
        <w:tc>
          <w:tcPr>
            <w:tcW w:w="7667" w:type="dxa"/>
            <w:gridSpan w:val="37"/>
            <w:tcBorders>
              <w:top w:val="nil"/>
              <w:left w:val="nil"/>
              <w:right w:val="nil"/>
            </w:tcBorders>
            <w:tcMar>
              <w:top w:w="0" w:type="dxa"/>
              <w:left w:w="74" w:type="dxa"/>
              <w:bottom w:w="0" w:type="dxa"/>
              <w:right w:w="74" w:type="dxa"/>
            </w:tcMar>
          </w:tcPr>
          <w:p w14:paraId="0A79478A" w14:textId="77777777" w:rsidR="00964FE5" w:rsidRPr="00076A72" w:rsidRDefault="00964FE5" w:rsidP="00964FE5"/>
        </w:tc>
      </w:tr>
      <w:tr w:rsidR="00964FE5" w:rsidRPr="00076A72" w14:paraId="1671F4FE"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6E0C7C0" w14:textId="77777777" w:rsidR="00964FE5" w:rsidRPr="00076A72" w:rsidRDefault="00964FE5" w:rsidP="00964FE5">
            <w:r w:rsidRPr="00076A72">
              <w:t>наименование организаций, их реквизиты,</w:t>
            </w:r>
          </w:p>
          <w:p w14:paraId="185BD7C9" w14:textId="77777777" w:rsidR="00964FE5" w:rsidRPr="00076A72" w:rsidRDefault="00964FE5" w:rsidP="00964FE5"/>
        </w:tc>
      </w:tr>
      <w:tr w:rsidR="00964FE5" w:rsidRPr="00076A72" w14:paraId="456E6B5B"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CD065E1" w14:textId="77777777" w:rsidR="00964FE5" w:rsidRPr="00076A72" w:rsidRDefault="00964FE5" w:rsidP="00964FE5">
            <w:r w:rsidRPr="00076A72">
              <w:t>номер свидетельства о допуске к определенному виду/видам работ,</w:t>
            </w:r>
          </w:p>
          <w:p w14:paraId="51E125A7" w14:textId="77777777" w:rsidR="00964FE5" w:rsidRPr="00076A72" w:rsidRDefault="00964FE5" w:rsidP="00964FE5"/>
        </w:tc>
      </w:tr>
      <w:tr w:rsidR="00964FE5" w:rsidRPr="00076A72" w14:paraId="19007919"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8196D48" w14:textId="77777777" w:rsidR="00964FE5" w:rsidRPr="00076A72" w:rsidRDefault="00964FE5" w:rsidP="00964FE5">
            <w:r w:rsidRPr="00076A72">
              <w:t>которые оказывают влияние на безопасность объектов капитального строительства,</w:t>
            </w:r>
          </w:p>
          <w:p w14:paraId="42823A39" w14:textId="77777777" w:rsidR="00964FE5" w:rsidRPr="00076A72" w:rsidRDefault="00964FE5" w:rsidP="00964FE5"/>
        </w:tc>
      </w:tr>
      <w:tr w:rsidR="00964FE5" w:rsidRPr="00076A72" w14:paraId="6553933A"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2326622" w14:textId="77777777" w:rsidR="00964FE5" w:rsidRPr="00076A72" w:rsidRDefault="00964FE5" w:rsidP="00964FE5">
            <w:r w:rsidRPr="00076A72">
              <w:t xml:space="preserve">и </w:t>
            </w:r>
            <w:proofErr w:type="gramStart"/>
            <w:r w:rsidRPr="00076A72">
              <w:t>выполненные части</w:t>
            </w:r>
            <w:proofErr w:type="gramEnd"/>
            <w:r w:rsidRPr="00076A72">
              <w:t xml:space="preserve"> и разделы документации</w:t>
            </w:r>
          </w:p>
          <w:p w14:paraId="22850D15" w14:textId="77777777" w:rsidR="00964FE5" w:rsidRPr="00076A72" w:rsidRDefault="00964FE5" w:rsidP="00964FE5"/>
        </w:tc>
      </w:tr>
      <w:tr w:rsidR="00964FE5" w:rsidRPr="00076A72" w14:paraId="7CADE12A"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44058A" w14:textId="77777777" w:rsidR="00964FE5" w:rsidRPr="00076A72" w:rsidRDefault="00964FE5" w:rsidP="00964FE5">
            <w:r w:rsidRPr="00076A72">
              <w:t>при числе организаций более трех, их перечень указывается в приложении к акту</w:t>
            </w:r>
          </w:p>
          <w:p w14:paraId="16956770" w14:textId="77777777" w:rsidR="00964FE5" w:rsidRPr="00076A72" w:rsidRDefault="00964FE5" w:rsidP="00964FE5"/>
        </w:tc>
      </w:tr>
      <w:tr w:rsidR="00964FE5" w:rsidRPr="00076A72" w14:paraId="19F63EF1" w14:textId="77777777" w:rsidTr="00964FE5">
        <w:tc>
          <w:tcPr>
            <w:tcW w:w="4532" w:type="dxa"/>
            <w:gridSpan w:val="25"/>
            <w:tcBorders>
              <w:top w:val="nil"/>
              <w:left w:val="nil"/>
              <w:bottom w:val="nil"/>
              <w:right w:val="nil"/>
            </w:tcBorders>
            <w:tcMar>
              <w:top w:w="0" w:type="dxa"/>
              <w:left w:w="74" w:type="dxa"/>
              <w:bottom w:w="0" w:type="dxa"/>
              <w:right w:w="74" w:type="dxa"/>
            </w:tcMar>
            <w:hideMark/>
          </w:tcPr>
          <w:p w14:paraId="35A41247" w14:textId="77777777" w:rsidR="00964FE5" w:rsidRPr="00076A72" w:rsidRDefault="00964FE5" w:rsidP="00964FE5">
            <w:r w:rsidRPr="00076A72">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725DF7BF" w14:textId="77777777" w:rsidR="00964FE5" w:rsidRPr="00076A72" w:rsidRDefault="00964FE5" w:rsidP="00964FE5"/>
        </w:tc>
      </w:tr>
      <w:tr w:rsidR="00964FE5" w:rsidRPr="00076A72" w14:paraId="28C53183" w14:textId="77777777" w:rsidTr="00964FE5">
        <w:tc>
          <w:tcPr>
            <w:tcW w:w="5010" w:type="dxa"/>
            <w:gridSpan w:val="27"/>
            <w:tcBorders>
              <w:top w:val="nil"/>
              <w:left w:val="nil"/>
              <w:right w:val="nil"/>
            </w:tcBorders>
            <w:tcMar>
              <w:top w:w="0" w:type="dxa"/>
              <w:left w:w="74" w:type="dxa"/>
              <w:bottom w:w="0" w:type="dxa"/>
              <w:right w:w="74" w:type="dxa"/>
            </w:tcMar>
          </w:tcPr>
          <w:p w14:paraId="16D97467" w14:textId="77777777" w:rsidR="00964FE5" w:rsidRPr="00076A72" w:rsidRDefault="00964FE5" w:rsidP="00964FE5"/>
        </w:tc>
        <w:tc>
          <w:tcPr>
            <w:tcW w:w="4771" w:type="dxa"/>
            <w:gridSpan w:val="19"/>
            <w:tcBorders>
              <w:top w:val="nil"/>
              <w:left w:val="nil"/>
              <w:right w:val="nil"/>
            </w:tcBorders>
            <w:tcMar>
              <w:top w:w="0" w:type="dxa"/>
              <w:left w:w="74" w:type="dxa"/>
              <w:bottom w:w="0" w:type="dxa"/>
              <w:right w:w="74" w:type="dxa"/>
            </w:tcMar>
          </w:tcPr>
          <w:p w14:paraId="2F534685" w14:textId="77777777" w:rsidR="00964FE5" w:rsidRPr="00076A72" w:rsidRDefault="00964FE5" w:rsidP="00964FE5"/>
        </w:tc>
      </w:tr>
      <w:tr w:rsidR="00964FE5" w:rsidRPr="00076A72" w14:paraId="6AD31DCF"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0093639" w14:textId="77777777" w:rsidR="00964FE5" w:rsidRPr="00076A72" w:rsidRDefault="00964FE5" w:rsidP="00964FE5">
            <w:r w:rsidRPr="00076A72">
              <w:t>наименование научно-исследовательских, изыскательских и других организаций</w:t>
            </w:r>
          </w:p>
          <w:p w14:paraId="6C71F50E" w14:textId="77777777" w:rsidR="00964FE5" w:rsidRPr="00076A72" w:rsidRDefault="00964FE5" w:rsidP="00964FE5"/>
        </w:tc>
      </w:tr>
      <w:tr w:rsidR="00964FE5" w:rsidRPr="00076A72" w14:paraId="5E2603A7"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02B74A0" w14:textId="77777777" w:rsidR="00964FE5" w:rsidRPr="00076A72" w:rsidRDefault="00964FE5" w:rsidP="00964FE5"/>
        </w:tc>
      </w:tr>
      <w:tr w:rsidR="00964FE5" w:rsidRPr="00076A72" w14:paraId="4DB9EB21" w14:textId="77777777" w:rsidTr="00964FE5">
        <w:tc>
          <w:tcPr>
            <w:tcW w:w="3730" w:type="dxa"/>
            <w:gridSpan w:val="16"/>
            <w:tcBorders>
              <w:top w:val="nil"/>
              <w:left w:val="nil"/>
              <w:bottom w:val="nil"/>
              <w:right w:val="nil"/>
            </w:tcBorders>
            <w:tcMar>
              <w:top w:w="0" w:type="dxa"/>
              <w:left w:w="74" w:type="dxa"/>
              <w:bottom w:w="0" w:type="dxa"/>
              <w:right w:w="74" w:type="dxa"/>
            </w:tcMar>
            <w:hideMark/>
          </w:tcPr>
          <w:p w14:paraId="7366FC3A" w14:textId="77777777" w:rsidR="00964FE5" w:rsidRPr="00076A72" w:rsidRDefault="00964FE5" w:rsidP="00964FE5">
            <w:r w:rsidRPr="00076A72">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50E71FC0" w14:textId="77777777" w:rsidR="00964FE5" w:rsidRPr="00076A72" w:rsidRDefault="00964FE5" w:rsidP="00964FE5"/>
        </w:tc>
      </w:tr>
      <w:tr w:rsidR="00964FE5" w:rsidRPr="00076A72" w14:paraId="624557BD" w14:textId="77777777" w:rsidTr="00964FE5">
        <w:tc>
          <w:tcPr>
            <w:tcW w:w="4060" w:type="dxa"/>
            <w:gridSpan w:val="19"/>
            <w:tcBorders>
              <w:top w:val="nil"/>
              <w:left w:val="nil"/>
              <w:right w:val="nil"/>
            </w:tcBorders>
            <w:tcMar>
              <w:top w:w="0" w:type="dxa"/>
              <w:left w:w="74" w:type="dxa"/>
              <w:bottom w:w="0" w:type="dxa"/>
              <w:right w:w="74" w:type="dxa"/>
            </w:tcMar>
          </w:tcPr>
          <w:p w14:paraId="707E3DC8" w14:textId="77777777" w:rsidR="00964FE5" w:rsidRPr="00076A72" w:rsidRDefault="00964FE5" w:rsidP="00964FE5"/>
        </w:tc>
        <w:tc>
          <w:tcPr>
            <w:tcW w:w="5721" w:type="dxa"/>
            <w:gridSpan w:val="27"/>
            <w:tcBorders>
              <w:top w:val="nil"/>
              <w:left w:val="nil"/>
              <w:right w:val="nil"/>
            </w:tcBorders>
            <w:tcMar>
              <w:top w:w="0" w:type="dxa"/>
              <w:left w:w="74" w:type="dxa"/>
              <w:bottom w:w="0" w:type="dxa"/>
              <w:right w:w="74" w:type="dxa"/>
            </w:tcMar>
          </w:tcPr>
          <w:p w14:paraId="361517F8" w14:textId="77777777" w:rsidR="00964FE5" w:rsidRPr="00076A72" w:rsidRDefault="00964FE5" w:rsidP="00964FE5"/>
        </w:tc>
      </w:tr>
      <w:tr w:rsidR="00964FE5" w:rsidRPr="00076A72" w14:paraId="2A11BACE"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943D4EA" w14:textId="77777777" w:rsidR="00964FE5" w:rsidRPr="00076A72" w:rsidRDefault="00964FE5" w:rsidP="00964FE5">
            <w:r w:rsidRPr="00076A72">
              <w:t>наименование органа, утвердившего (переутвердившего) документацию</w:t>
            </w:r>
          </w:p>
          <w:p w14:paraId="5A4BD405" w14:textId="77777777" w:rsidR="00964FE5" w:rsidRPr="00076A72" w:rsidRDefault="00964FE5" w:rsidP="00964FE5"/>
        </w:tc>
      </w:tr>
      <w:tr w:rsidR="00964FE5" w:rsidRPr="00076A72" w14:paraId="5865453F"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5383566" w14:textId="77777777" w:rsidR="00964FE5" w:rsidRPr="00076A72" w:rsidRDefault="00964FE5" w:rsidP="00964FE5">
            <w:r w:rsidRPr="00076A72">
              <w:t>на объект, этап строительства</w:t>
            </w:r>
          </w:p>
        </w:tc>
      </w:tr>
      <w:tr w:rsidR="00964FE5" w:rsidRPr="00076A72" w14:paraId="6A8BDF64"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401E6EC2" w14:textId="77777777" w:rsidR="00964FE5" w:rsidRPr="00076A72" w:rsidRDefault="00964FE5" w:rsidP="00964FE5"/>
        </w:tc>
      </w:tr>
      <w:tr w:rsidR="00964FE5" w:rsidRPr="00076A72" w14:paraId="3C97057B" w14:textId="77777777" w:rsidTr="00964FE5">
        <w:tc>
          <w:tcPr>
            <w:tcW w:w="371" w:type="dxa"/>
            <w:tcBorders>
              <w:top w:val="nil"/>
              <w:left w:val="nil"/>
              <w:bottom w:val="nil"/>
              <w:right w:val="nil"/>
            </w:tcBorders>
            <w:tcMar>
              <w:top w:w="0" w:type="dxa"/>
              <w:left w:w="74" w:type="dxa"/>
              <w:bottom w:w="0" w:type="dxa"/>
              <w:right w:w="74" w:type="dxa"/>
            </w:tcMar>
            <w:hideMark/>
          </w:tcPr>
          <w:p w14:paraId="1305F425" w14:textId="77777777" w:rsidR="00964FE5" w:rsidRPr="00076A72" w:rsidRDefault="00964FE5" w:rsidP="00964FE5">
            <w:r w:rsidRPr="00076A72">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6673E9BC" w14:textId="77777777" w:rsidR="00964FE5" w:rsidRPr="00076A72" w:rsidRDefault="00964FE5" w:rsidP="00964FE5"/>
        </w:tc>
        <w:tc>
          <w:tcPr>
            <w:tcW w:w="996" w:type="dxa"/>
            <w:gridSpan w:val="5"/>
            <w:tcBorders>
              <w:top w:val="nil"/>
              <w:left w:val="nil"/>
              <w:bottom w:val="nil"/>
              <w:right w:val="nil"/>
            </w:tcBorders>
            <w:tcMar>
              <w:top w:w="0" w:type="dxa"/>
              <w:left w:w="74" w:type="dxa"/>
              <w:bottom w:w="0" w:type="dxa"/>
              <w:right w:w="74" w:type="dxa"/>
            </w:tcMar>
            <w:hideMark/>
          </w:tcPr>
          <w:p w14:paraId="07DAB747" w14:textId="77777777" w:rsidR="00964FE5" w:rsidRPr="00076A72" w:rsidRDefault="00964FE5" w:rsidP="00964FE5"/>
        </w:tc>
        <w:tc>
          <w:tcPr>
            <w:tcW w:w="356" w:type="dxa"/>
            <w:gridSpan w:val="2"/>
            <w:tcBorders>
              <w:top w:val="nil"/>
              <w:left w:val="nil"/>
              <w:bottom w:val="nil"/>
              <w:right w:val="nil"/>
            </w:tcBorders>
            <w:tcMar>
              <w:top w:w="0" w:type="dxa"/>
              <w:left w:w="74" w:type="dxa"/>
              <w:bottom w:w="0" w:type="dxa"/>
              <w:right w:w="74" w:type="dxa"/>
            </w:tcMar>
            <w:hideMark/>
          </w:tcPr>
          <w:p w14:paraId="6CB5DA6F" w14:textId="77777777" w:rsidR="00964FE5" w:rsidRPr="00076A72" w:rsidRDefault="00964FE5" w:rsidP="00964FE5">
            <w:r w:rsidRPr="00076A72">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789C4A5" w14:textId="77777777" w:rsidR="00964FE5" w:rsidRPr="00076A72" w:rsidRDefault="00964FE5" w:rsidP="00964FE5"/>
        </w:tc>
        <w:tc>
          <w:tcPr>
            <w:tcW w:w="336" w:type="dxa"/>
            <w:gridSpan w:val="4"/>
            <w:tcBorders>
              <w:top w:val="nil"/>
              <w:left w:val="nil"/>
              <w:bottom w:val="nil"/>
              <w:right w:val="nil"/>
            </w:tcBorders>
            <w:tcMar>
              <w:top w:w="0" w:type="dxa"/>
              <w:left w:w="74" w:type="dxa"/>
              <w:bottom w:w="0" w:type="dxa"/>
              <w:right w:w="74" w:type="dxa"/>
            </w:tcMar>
            <w:hideMark/>
          </w:tcPr>
          <w:p w14:paraId="1B49AC36" w14:textId="77777777" w:rsidR="00964FE5" w:rsidRPr="00076A72" w:rsidRDefault="00964FE5" w:rsidP="00964FE5">
            <w:r w:rsidRPr="00076A72">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746044EB" w14:textId="77777777" w:rsidR="00964FE5" w:rsidRPr="00076A72" w:rsidRDefault="00964FE5" w:rsidP="00964FE5"/>
        </w:tc>
        <w:tc>
          <w:tcPr>
            <w:tcW w:w="370" w:type="dxa"/>
            <w:tcBorders>
              <w:top w:val="nil"/>
              <w:left w:val="nil"/>
              <w:bottom w:val="nil"/>
              <w:right w:val="nil"/>
            </w:tcBorders>
            <w:tcMar>
              <w:top w:w="0" w:type="dxa"/>
              <w:left w:w="74" w:type="dxa"/>
              <w:bottom w:w="0" w:type="dxa"/>
              <w:right w:w="74" w:type="dxa"/>
            </w:tcMar>
            <w:hideMark/>
          </w:tcPr>
          <w:p w14:paraId="2C40D924" w14:textId="77777777" w:rsidR="00964FE5" w:rsidRPr="00076A72" w:rsidRDefault="00964FE5" w:rsidP="00964FE5">
            <w:r w:rsidRPr="00076A72">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ED717F6" w14:textId="77777777" w:rsidR="00964FE5" w:rsidRPr="00076A72" w:rsidRDefault="00964FE5" w:rsidP="00964FE5"/>
        </w:tc>
        <w:tc>
          <w:tcPr>
            <w:tcW w:w="2195" w:type="dxa"/>
            <w:gridSpan w:val="5"/>
            <w:tcBorders>
              <w:top w:val="nil"/>
              <w:left w:val="nil"/>
              <w:bottom w:val="nil"/>
              <w:right w:val="nil"/>
            </w:tcBorders>
            <w:tcMar>
              <w:top w:w="0" w:type="dxa"/>
              <w:left w:w="74" w:type="dxa"/>
              <w:bottom w:w="0" w:type="dxa"/>
              <w:right w:w="74" w:type="dxa"/>
            </w:tcMar>
            <w:hideMark/>
          </w:tcPr>
          <w:p w14:paraId="2CBF2910" w14:textId="77777777" w:rsidR="00964FE5" w:rsidRPr="00076A72" w:rsidRDefault="00964FE5" w:rsidP="00964FE5">
            <w:r w:rsidRPr="00076A72">
              <w:t>г.</w:t>
            </w:r>
          </w:p>
        </w:tc>
      </w:tr>
      <w:tr w:rsidR="00964FE5" w:rsidRPr="00076A72" w14:paraId="47661683" w14:textId="77777777" w:rsidTr="00964FE5">
        <w:tc>
          <w:tcPr>
            <w:tcW w:w="1274" w:type="dxa"/>
            <w:gridSpan w:val="4"/>
            <w:tcBorders>
              <w:top w:val="nil"/>
              <w:left w:val="nil"/>
              <w:bottom w:val="nil"/>
              <w:right w:val="nil"/>
            </w:tcBorders>
            <w:tcMar>
              <w:top w:w="0" w:type="dxa"/>
              <w:left w:w="74" w:type="dxa"/>
              <w:bottom w:w="0" w:type="dxa"/>
              <w:right w:w="74" w:type="dxa"/>
            </w:tcMar>
            <w:hideMark/>
          </w:tcPr>
          <w:p w14:paraId="08BA2225" w14:textId="77777777" w:rsidR="00964FE5" w:rsidRPr="00076A72" w:rsidRDefault="00964FE5" w:rsidP="00964FE5">
            <w:r w:rsidRPr="00076A72">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67BC8C7A" w14:textId="77777777" w:rsidR="00964FE5" w:rsidRPr="00076A72" w:rsidRDefault="00964FE5" w:rsidP="00964FE5"/>
        </w:tc>
      </w:tr>
      <w:tr w:rsidR="00964FE5" w:rsidRPr="00076A72" w14:paraId="01680C4E" w14:textId="77777777" w:rsidTr="00964FE5">
        <w:tc>
          <w:tcPr>
            <w:tcW w:w="1415" w:type="dxa"/>
            <w:gridSpan w:val="5"/>
            <w:tcBorders>
              <w:top w:val="nil"/>
              <w:left w:val="nil"/>
              <w:bottom w:val="nil"/>
              <w:right w:val="nil"/>
            </w:tcBorders>
            <w:tcMar>
              <w:top w:w="0" w:type="dxa"/>
              <w:left w:w="74" w:type="dxa"/>
              <w:bottom w:w="0" w:type="dxa"/>
              <w:right w:w="74" w:type="dxa"/>
            </w:tcMar>
            <w:hideMark/>
          </w:tcPr>
          <w:p w14:paraId="327A7289" w14:textId="77777777" w:rsidR="00964FE5" w:rsidRPr="00076A72" w:rsidRDefault="00964FE5" w:rsidP="00964FE5"/>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1E88CE88" w14:textId="77777777" w:rsidR="00964FE5" w:rsidRPr="00076A72" w:rsidRDefault="00964FE5" w:rsidP="00964FE5">
            <w:r w:rsidRPr="00076A72">
              <w:t>наименование органа экспертизы проектной документации</w:t>
            </w:r>
          </w:p>
        </w:tc>
      </w:tr>
      <w:tr w:rsidR="00964FE5" w:rsidRPr="00076A72" w14:paraId="701F4D8E"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0FACB819" w14:textId="77777777" w:rsidR="00964FE5" w:rsidRPr="00076A72" w:rsidRDefault="00964FE5" w:rsidP="00964FE5"/>
        </w:tc>
      </w:tr>
      <w:tr w:rsidR="00964FE5" w:rsidRPr="00076A72" w14:paraId="20DC71F7"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7BEF27F2" w14:textId="77777777" w:rsidR="00964FE5" w:rsidRPr="00076A72" w:rsidRDefault="00964FE5" w:rsidP="00964FE5">
            <w:r w:rsidRPr="00076A72">
              <w:t>7 Строительно-монтажные работы осуществлены в сроки:</w:t>
            </w:r>
          </w:p>
        </w:tc>
      </w:tr>
      <w:tr w:rsidR="00964FE5" w:rsidRPr="00076A72" w14:paraId="66EC606A" w14:textId="77777777" w:rsidTr="00964FE5">
        <w:tc>
          <w:tcPr>
            <w:tcW w:w="1415" w:type="dxa"/>
            <w:gridSpan w:val="5"/>
            <w:tcBorders>
              <w:top w:val="nil"/>
              <w:left w:val="nil"/>
              <w:bottom w:val="nil"/>
              <w:right w:val="nil"/>
            </w:tcBorders>
            <w:tcMar>
              <w:top w:w="0" w:type="dxa"/>
              <w:left w:w="74" w:type="dxa"/>
              <w:bottom w:w="0" w:type="dxa"/>
              <w:right w:w="74" w:type="dxa"/>
            </w:tcMar>
            <w:hideMark/>
          </w:tcPr>
          <w:p w14:paraId="440CDEBB" w14:textId="77777777" w:rsidR="00964FE5" w:rsidRPr="00076A72" w:rsidRDefault="00964FE5" w:rsidP="00964FE5">
            <w:r w:rsidRPr="00076A72">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CC98925" w14:textId="77777777" w:rsidR="00964FE5" w:rsidRPr="00076A72" w:rsidRDefault="00964FE5" w:rsidP="00964FE5"/>
        </w:tc>
        <w:tc>
          <w:tcPr>
            <w:tcW w:w="5721" w:type="dxa"/>
            <w:gridSpan w:val="27"/>
            <w:tcBorders>
              <w:top w:val="nil"/>
              <w:left w:val="nil"/>
              <w:bottom w:val="nil"/>
              <w:right w:val="nil"/>
            </w:tcBorders>
            <w:tcMar>
              <w:top w:w="0" w:type="dxa"/>
              <w:left w:w="74" w:type="dxa"/>
              <w:bottom w:w="0" w:type="dxa"/>
              <w:right w:w="74" w:type="dxa"/>
            </w:tcMar>
            <w:hideMark/>
          </w:tcPr>
          <w:p w14:paraId="1A9F28C9" w14:textId="77777777" w:rsidR="00964FE5" w:rsidRPr="00076A72" w:rsidRDefault="00964FE5" w:rsidP="00964FE5"/>
        </w:tc>
      </w:tr>
      <w:tr w:rsidR="00964FE5" w:rsidRPr="00076A72" w14:paraId="42B5BF88" w14:textId="77777777" w:rsidTr="00964FE5">
        <w:tc>
          <w:tcPr>
            <w:tcW w:w="1415" w:type="dxa"/>
            <w:gridSpan w:val="5"/>
            <w:tcBorders>
              <w:top w:val="nil"/>
              <w:left w:val="nil"/>
              <w:bottom w:val="nil"/>
              <w:right w:val="nil"/>
            </w:tcBorders>
            <w:tcMar>
              <w:top w:w="0" w:type="dxa"/>
              <w:left w:w="74" w:type="dxa"/>
              <w:bottom w:w="0" w:type="dxa"/>
              <w:right w:w="74" w:type="dxa"/>
            </w:tcMar>
            <w:hideMark/>
          </w:tcPr>
          <w:p w14:paraId="153BA198" w14:textId="77777777" w:rsidR="00964FE5" w:rsidRPr="00076A72" w:rsidRDefault="00964FE5" w:rsidP="00964FE5"/>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BB30AF4" w14:textId="77777777" w:rsidR="00964FE5" w:rsidRPr="00076A72" w:rsidRDefault="00964FE5" w:rsidP="00964FE5">
            <w:r w:rsidRPr="00076A72">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0EB7F81A" w14:textId="77777777" w:rsidR="00964FE5" w:rsidRPr="00076A72" w:rsidRDefault="00964FE5" w:rsidP="00964FE5"/>
        </w:tc>
      </w:tr>
      <w:tr w:rsidR="00964FE5" w:rsidRPr="00076A72" w14:paraId="70DCC065" w14:textId="77777777" w:rsidTr="00964FE5">
        <w:tc>
          <w:tcPr>
            <w:tcW w:w="1415" w:type="dxa"/>
            <w:gridSpan w:val="5"/>
            <w:tcBorders>
              <w:top w:val="nil"/>
              <w:left w:val="nil"/>
              <w:bottom w:val="nil"/>
              <w:right w:val="nil"/>
            </w:tcBorders>
            <w:tcMar>
              <w:top w:w="0" w:type="dxa"/>
              <w:left w:w="74" w:type="dxa"/>
              <w:bottom w:w="0" w:type="dxa"/>
              <w:right w:w="74" w:type="dxa"/>
            </w:tcMar>
            <w:hideMark/>
          </w:tcPr>
          <w:p w14:paraId="5181A630" w14:textId="77777777" w:rsidR="00964FE5" w:rsidRPr="00076A72" w:rsidRDefault="00964FE5" w:rsidP="00964FE5">
            <w:r w:rsidRPr="00076A72">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5D15AD9" w14:textId="77777777" w:rsidR="00964FE5" w:rsidRPr="00076A72" w:rsidRDefault="00964FE5" w:rsidP="00964FE5"/>
        </w:tc>
        <w:tc>
          <w:tcPr>
            <w:tcW w:w="5721" w:type="dxa"/>
            <w:gridSpan w:val="27"/>
            <w:tcBorders>
              <w:top w:val="nil"/>
              <w:left w:val="nil"/>
              <w:bottom w:val="nil"/>
              <w:right w:val="nil"/>
            </w:tcBorders>
            <w:tcMar>
              <w:top w:w="0" w:type="dxa"/>
              <w:left w:w="74" w:type="dxa"/>
              <w:bottom w:w="0" w:type="dxa"/>
              <w:right w:w="74" w:type="dxa"/>
            </w:tcMar>
            <w:hideMark/>
          </w:tcPr>
          <w:p w14:paraId="7B9727BF" w14:textId="77777777" w:rsidR="00964FE5" w:rsidRPr="00076A72" w:rsidRDefault="00964FE5" w:rsidP="00964FE5"/>
        </w:tc>
      </w:tr>
      <w:tr w:rsidR="00964FE5" w:rsidRPr="00076A72" w14:paraId="4C98C509" w14:textId="77777777" w:rsidTr="00964FE5">
        <w:tc>
          <w:tcPr>
            <w:tcW w:w="1415" w:type="dxa"/>
            <w:gridSpan w:val="5"/>
            <w:tcBorders>
              <w:top w:val="nil"/>
              <w:left w:val="nil"/>
              <w:bottom w:val="nil"/>
              <w:right w:val="nil"/>
            </w:tcBorders>
            <w:tcMar>
              <w:top w:w="0" w:type="dxa"/>
              <w:left w:w="74" w:type="dxa"/>
              <w:bottom w:w="0" w:type="dxa"/>
              <w:right w:w="74" w:type="dxa"/>
            </w:tcMar>
            <w:hideMark/>
          </w:tcPr>
          <w:p w14:paraId="5FCDE630" w14:textId="77777777" w:rsidR="00964FE5" w:rsidRPr="00076A72" w:rsidRDefault="00964FE5" w:rsidP="00964FE5"/>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904B73F" w14:textId="77777777" w:rsidR="00964FE5" w:rsidRPr="00076A72" w:rsidRDefault="00964FE5" w:rsidP="00964FE5">
            <w:r w:rsidRPr="00076A72">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44F6D6BC" w14:textId="77777777" w:rsidR="00964FE5" w:rsidRPr="00076A72" w:rsidRDefault="00964FE5" w:rsidP="00964FE5"/>
        </w:tc>
      </w:tr>
      <w:tr w:rsidR="00964FE5" w:rsidRPr="00076A72" w14:paraId="72FE5A0A"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1BCBC2D6" w14:textId="77777777" w:rsidR="00964FE5" w:rsidRPr="00076A72" w:rsidRDefault="00964FE5" w:rsidP="00964FE5"/>
        </w:tc>
      </w:tr>
      <w:tr w:rsidR="00964FE5" w:rsidRPr="00076A72" w14:paraId="4D609CB3"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22D12AB8" w14:textId="77777777" w:rsidR="00964FE5" w:rsidRPr="00076A72" w:rsidRDefault="00964FE5" w:rsidP="00964FE5">
            <w:r w:rsidRPr="00076A72">
              <w:t>8 Предъявленный к приемке в эксплуатацию объект имеет следующие показатели:</w:t>
            </w:r>
          </w:p>
        </w:tc>
      </w:tr>
      <w:tr w:rsidR="00964FE5" w:rsidRPr="00076A72" w14:paraId="11216C03" w14:textId="77777777" w:rsidTr="00964FE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68604A" w14:textId="77777777" w:rsidR="00964FE5" w:rsidRPr="00076A72" w:rsidRDefault="00964FE5" w:rsidP="00964FE5">
            <w:r w:rsidRPr="00076A72">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5542A184" w14:textId="77777777" w:rsidR="00964FE5" w:rsidRPr="00076A72" w:rsidRDefault="00964FE5" w:rsidP="00964FE5">
            <w:r w:rsidRPr="00076A72">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3B2C5A" w14:textId="77777777" w:rsidR="00964FE5" w:rsidRPr="00076A72" w:rsidRDefault="00964FE5" w:rsidP="00964FE5">
            <w:r w:rsidRPr="00076A72">
              <w:t>Фактически</w:t>
            </w:r>
          </w:p>
        </w:tc>
      </w:tr>
      <w:tr w:rsidR="00964FE5" w:rsidRPr="00076A72" w14:paraId="43482935" w14:textId="77777777" w:rsidTr="00964FE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A39778C" w14:textId="77777777" w:rsidR="00964FE5" w:rsidRPr="00076A72" w:rsidRDefault="00964FE5" w:rsidP="00964FE5"/>
        </w:tc>
        <w:tc>
          <w:tcPr>
            <w:tcW w:w="1491" w:type="dxa"/>
            <w:gridSpan w:val="5"/>
            <w:tcBorders>
              <w:top w:val="single" w:sz="6" w:space="0" w:color="000000"/>
              <w:left w:val="single" w:sz="6" w:space="0" w:color="000000"/>
              <w:bottom w:val="single" w:sz="6" w:space="0" w:color="000000"/>
              <w:right w:val="single" w:sz="6" w:space="0" w:color="000000"/>
            </w:tcBorders>
          </w:tcPr>
          <w:p w14:paraId="19AC0224" w14:textId="77777777" w:rsidR="00964FE5" w:rsidRPr="00076A72" w:rsidRDefault="00964FE5" w:rsidP="00964FE5"/>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DACF1B" w14:textId="77777777" w:rsidR="00964FE5" w:rsidRPr="00076A72" w:rsidRDefault="00964FE5" w:rsidP="00964FE5"/>
        </w:tc>
      </w:tr>
      <w:tr w:rsidR="00964FE5" w:rsidRPr="00076A72" w14:paraId="40B524C5" w14:textId="77777777" w:rsidTr="00964FE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261AD65" w14:textId="77777777" w:rsidR="00964FE5" w:rsidRPr="00076A72" w:rsidRDefault="00964FE5" w:rsidP="00964FE5"/>
        </w:tc>
        <w:tc>
          <w:tcPr>
            <w:tcW w:w="1491" w:type="dxa"/>
            <w:gridSpan w:val="5"/>
            <w:tcBorders>
              <w:top w:val="single" w:sz="6" w:space="0" w:color="000000"/>
              <w:left w:val="single" w:sz="6" w:space="0" w:color="000000"/>
              <w:bottom w:val="single" w:sz="6" w:space="0" w:color="000000"/>
              <w:right w:val="single" w:sz="6" w:space="0" w:color="000000"/>
            </w:tcBorders>
          </w:tcPr>
          <w:p w14:paraId="3845DF0C" w14:textId="77777777" w:rsidR="00964FE5" w:rsidRPr="00076A72" w:rsidRDefault="00964FE5" w:rsidP="00964FE5"/>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8AA3A7" w14:textId="77777777" w:rsidR="00964FE5" w:rsidRPr="00076A72" w:rsidRDefault="00964FE5" w:rsidP="00964FE5"/>
        </w:tc>
      </w:tr>
      <w:tr w:rsidR="00964FE5" w:rsidRPr="00076A72" w14:paraId="4716C487" w14:textId="77777777" w:rsidTr="00964FE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507103" w14:textId="77777777" w:rsidR="00964FE5" w:rsidRPr="00076A72" w:rsidRDefault="00964FE5" w:rsidP="00964FE5"/>
        </w:tc>
        <w:tc>
          <w:tcPr>
            <w:tcW w:w="1491" w:type="dxa"/>
            <w:gridSpan w:val="5"/>
            <w:tcBorders>
              <w:top w:val="single" w:sz="6" w:space="0" w:color="000000"/>
              <w:left w:val="single" w:sz="6" w:space="0" w:color="000000"/>
              <w:bottom w:val="single" w:sz="6" w:space="0" w:color="000000"/>
              <w:right w:val="single" w:sz="6" w:space="0" w:color="000000"/>
            </w:tcBorders>
          </w:tcPr>
          <w:p w14:paraId="290C3298" w14:textId="77777777" w:rsidR="00964FE5" w:rsidRPr="00076A72" w:rsidRDefault="00964FE5" w:rsidP="00964FE5"/>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FDB508" w14:textId="77777777" w:rsidR="00964FE5" w:rsidRPr="00076A72" w:rsidRDefault="00964FE5" w:rsidP="00964FE5"/>
        </w:tc>
      </w:tr>
      <w:tr w:rsidR="00964FE5" w:rsidRPr="00076A72" w14:paraId="26D2A63F" w14:textId="77777777" w:rsidTr="00964FE5">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F7E59F7" w14:textId="77777777" w:rsidR="00964FE5" w:rsidRPr="00076A72" w:rsidRDefault="00964FE5" w:rsidP="00964FE5"/>
        </w:tc>
        <w:tc>
          <w:tcPr>
            <w:tcW w:w="1491" w:type="dxa"/>
            <w:gridSpan w:val="5"/>
            <w:tcBorders>
              <w:top w:val="single" w:sz="6" w:space="0" w:color="000000"/>
              <w:left w:val="single" w:sz="6" w:space="0" w:color="000000"/>
              <w:bottom w:val="single" w:sz="6" w:space="0" w:color="000000"/>
              <w:right w:val="single" w:sz="6" w:space="0" w:color="000000"/>
            </w:tcBorders>
          </w:tcPr>
          <w:p w14:paraId="3D4E3A4A" w14:textId="77777777" w:rsidR="00964FE5" w:rsidRPr="00076A72" w:rsidRDefault="00964FE5" w:rsidP="00964FE5"/>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1EEF63" w14:textId="77777777" w:rsidR="00964FE5" w:rsidRPr="00076A72" w:rsidRDefault="00964FE5" w:rsidP="00964FE5"/>
        </w:tc>
      </w:tr>
      <w:tr w:rsidR="00964FE5" w:rsidRPr="00076A72" w14:paraId="197AFCE7" w14:textId="77777777" w:rsidTr="00964FE5">
        <w:trPr>
          <w:trHeight w:val="15"/>
        </w:trPr>
        <w:tc>
          <w:tcPr>
            <w:tcW w:w="9781" w:type="dxa"/>
            <w:gridSpan w:val="46"/>
            <w:hideMark/>
          </w:tcPr>
          <w:p w14:paraId="7A408D55" w14:textId="77777777" w:rsidR="00964FE5" w:rsidRPr="00076A72" w:rsidRDefault="00964FE5" w:rsidP="00964FE5"/>
        </w:tc>
      </w:tr>
      <w:tr w:rsidR="00964FE5" w:rsidRPr="00076A72" w14:paraId="54C5A827"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1E44E9AF" w14:textId="77777777" w:rsidR="00964FE5" w:rsidRPr="00076A72" w:rsidRDefault="00964FE5" w:rsidP="00964FE5">
            <w:r w:rsidRPr="00076A72">
              <w:lastRenderedPageBreak/>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64FE5" w:rsidRPr="00076A72" w14:paraId="0D9ED7D4" w14:textId="77777777" w:rsidTr="00964FE5">
        <w:tc>
          <w:tcPr>
            <w:tcW w:w="9781" w:type="dxa"/>
            <w:gridSpan w:val="46"/>
            <w:tcBorders>
              <w:top w:val="nil"/>
              <w:left w:val="nil"/>
              <w:bottom w:val="nil"/>
              <w:right w:val="nil"/>
            </w:tcBorders>
            <w:tcMar>
              <w:top w:w="0" w:type="dxa"/>
              <w:left w:w="74" w:type="dxa"/>
              <w:bottom w:w="0" w:type="dxa"/>
              <w:right w:w="74" w:type="dxa"/>
            </w:tcMar>
          </w:tcPr>
          <w:p w14:paraId="3DD0C83E" w14:textId="77777777" w:rsidR="00964FE5" w:rsidRPr="00076A72" w:rsidRDefault="00964FE5" w:rsidP="00964FE5"/>
        </w:tc>
      </w:tr>
      <w:tr w:rsidR="00964FE5" w:rsidRPr="00076A72" w14:paraId="76DBF429"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21CAA9AC" w14:textId="77777777" w:rsidR="00964FE5" w:rsidRPr="00076A72" w:rsidRDefault="00964FE5" w:rsidP="00964FE5">
            <w:r w:rsidRPr="00076A72">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64FE5" w:rsidRPr="00076A72" w14:paraId="0B734929" w14:textId="77777777" w:rsidTr="00964FE5">
        <w:tc>
          <w:tcPr>
            <w:tcW w:w="9781" w:type="dxa"/>
            <w:gridSpan w:val="46"/>
            <w:tcBorders>
              <w:top w:val="nil"/>
              <w:left w:val="nil"/>
              <w:bottom w:val="nil"/>
              <w:right w:val="nil"/>
            </w:tcBorders>
            <w:tcMar>
              <w:top w:w="0" w:type="dxa"/>
              <w:left w:w="74" w:type="dxa"/>
              <w:bottom w:w="0" w:type="dxa"/>
              <w:right w:w="74" w:type="dxa"/>
            </w:tcMar>
          </w:tcPr>
          <w:p w14:paraId="6F32D070" w14:textId="77777777" w:rsidR="00964FE5" w:rsidRPr="00076A72" w:rsidRDefault="00964FE5" w:rsidP="00964FE5"/>
        </w:tc>
      </w:tr>
      <w:tr w:rsidR="00964FE5" w:rsidRPr="00076A72" w14:paraId="4C61AEB8"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60CA4FBB" w14:textId="77777777" w:rsidR="00964FE5" w:rsidRPr="00076A72" w:rsidRDefault="00964FE5" w:rsidP="00964FE5">
            <w:r w:rsidRPr="00076A72">
              <w:t>11 Неотъемлемые приложения к настоящему акту - исполнительная документация и энергетический паспорт объекта.</w:t>
            </w:r>
          </w:p>
        </w:tc>
      </w:tr>
      <w:tr w:rsidR="00964FE5" w:rsidRPr="00076A72" w14:paraId="641F418D" w14:textId="77777777" w:rsidTr="00964FE5">
        <w:tc>
          <w:tcPr>
            <w:tcW w:w="9781" w:type="dxa"/>
            <w:gridSpan w:val="46"/>
            <w:tcBorders>
              <w:top w:val="nil"/>
              <w:left w:val="nil"/>
              <w:bottom w:val="nil"/>
              <w:right w:val="nil"/>
            </w:tcBorders>
            <w:tcMar>
              <w:top w:w="0" w:type="dxa"/>
              <w:left w:w="74" w:type="dxa"/>
              <w:bottom w:w="0" w:type="dxa"/>
              <w:right w:w="74" w:type="dxa"/>
            </w:tcMar>
          </w:tcPr>
          <w:p w14:paraId="5A78B75D" w14:textId="77777777" w:rsidR="00964FE5" w:rsidRPr="00076A72" w:rsidRDefault="00964FE5" w:rsidP="00964FE5"/>
        </w:tc>
      </w:tr>
      <w:tr w:rsidR="00964FE5" w:rsidRPr="00076A72" w14:paraId="322498FC"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1E22A51A" w14:textId="77777777" w:rsidR="00964FE5" w:rsidRPr="00076A72" w:rsidRDefault="00964FE5" w:rsidP="00964FE5">
            <w:r w:rsidRPr="00076A72">
              <w:t>12 Работы, выполнение которых в связи с приемкой объекта в неблагоприятный период времени переносится, должны быть выполнены:</w:t>
            </w:r>
          </w:p>
        </w:tc>
      </w:tr>
      <w:tr w:rsidR="00964FE5" w:rsidRPr="00076A72" w14:paraId="4B6FF58A" w14:textId="77777777" w:rsidTr="00964FE5">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0DBA69" w14:textId="77777777" w:rsidR="00964FE5" w:rsidRPr="00076A72" w:rsidRDefault="00964FE5" w:rsidP="00964FE5">
            <w:r w:rsidRPr="00076A72">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B53732" w14:textId="77777777" w:rsidR="00964FE5" w:rsidRPr="00076A72" w:rsidRDefault="00964FE5" w:rsidP="00964FE5">
            <w:r w:rsidRPr="00076A72">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1345F8" w14:textId="77777777" w:rsidR="00964FE5" w:rsidRPr="00076A72" w:rsidRDefault="00964FE5" w:rsidP="00964FE5">
            <w:r w:rsidRPr="00076A72">
              <w:t>Срок выполнения</w:t>
            </w:r>
          </w:p>
        </w:tc>
      </w:tr>
      <w:tr w:rsidR="00964FE5" w:rsidRPr="00076A72" w14:paraId="73610F35" w14:textId="77777777" w:rsidTr="00964FE5">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2B7CB0" w14:textId="77777777" w:rsidR="00964FE5" w:rsidRPr="00076A72" w:rsidRDefault="00964FE5" w:rsidP="00964FE5">
            <w:r w:rsidRPr="00076A72">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5B1F57" w14:textId="77777777" w:rsidR="00964FE5" w:rsidRPr="00076A72" w:rsidRDefault="00964FE5" w:rsidP="00964FE5"/>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CE174E" w14:textId="77777777" w:rsidR="00964FE5" w:rsidRPr="00076A72" w:rsidRDefault="00964FE5" w:rsidP="00964FE5"/>
        </w:tc>
      </w:tr>
      <w:tr w:rsidR="00964FE5" w:rsidRPr="00076A72" w14:paraId="3785C348" w14:textId="77777777" w:rsidTr="00964FE5">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915877" w14:textId="77777777" w:rsidR="00964FE5" w:rsidRPr="00076A72" w:rsidRDefault="00964FE5" w:rsidP="00964FE5">
            <w:r w:rsidRPr="00076A72">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FBC2F1" w14:textId="77777777" w:rsidR="00964FE5" w:rsidRPr="00076A72" w:rsidRDefault="00964FE5" w:rsidP="00964FE5"/>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727F2E" w14:textId="77777777" w:rsidR="00964FE5" w:rsidRPr="00076A72" w:rsidRDefault="00964FE5" w:rsidP="00964FE5"/>
        </w:tc>
      </w:tr>
      <w:tr w:rsidR="00964FE5" w:rsidRPr="00076A72" w14:paraId="03FCB85A" w14:textId="77777777" w:rsidTr="00964FE5">
        <w:trPr>
          <w:trHeight w:val="15"/>
        </w:trPr>
        <w:tc>
          <w:tcPr>
            <w:tcW w:w="920" w:type="dxa"/>
            <w:gridSpan w:val="3"/>
            <w:hideMark/>
          </w:tcPr>
          <w:p w14:paraId="21A16425" w14:textId="77777777" w:rsidR="00964FE5" w:rsidRPr="00076A72" w:rsidRDefault="00964FE5" w:rsidP="00964FE5"/>
        </w:tc>
        <w:tc>
          <w:tcPr>
            <w:tcW w:w="1869" w:type="dxa"/>
            <w:gridSpan w:val="10"/>
            <w:hideMark/>
          </w:tcPr>
          <w:p w14:paraId="478BA1C1" w14:textId="77777777" w:rsidR="00964FE5" w:rsidRPr="00076A72" w:rsidRDefault="00964FE5" w:rsidP="00964FE5"/>
        </w:tc>
        <w:tc>
          <w:tcPr>
            <w:tcW w:w="1181" w:type="dxa"/>
            <w:gridSpan w:val="5"/>
            <w:hideMark/>
          </w:tcPr>
          <w:p w14:paraId="52C93970" w14:textId="77777777" w:rsidR="00964FE5" w:rsidRPr="00076A72" w:rsidRDefault="00964FE5" w:rsidP="00964FE5"/>
        </w:tc>
        <w:tc>
          <w:tcPr>
            <w:tcW w:w="296" w:type="dxa"/>
            <w:gridSpan w:val="4"/>
            <w:hideMark/>
          </w:tcPr>
          <w:p w14:paraId="0CAD4CBE" w14:textId="77777777" w:rsidR="00964FE5" w:rsidRPr="00076A72" w:rsidRDefault="00964FE5" w:rsidP="00964FE5"/>
        </w:tc>
        <w:tc>
          <w:tcPr>
            <w:tcW w:w="152" w:type="dxa"/>
            <w:gridSpan w:val="2"/>
            <w:hideMark/>
          </w:tcPr>
          <w:p w14:paraId="6F65BA56" w14:textId="77777777" w:rsidR="00964FE5" w:rsidRPr="00076A72" w:rsidRDefault="00964FE5" w:rsidP="00964FE5"/>
        </w:tc>
        <w:tc>
          <w:tcPr>
            <w:tcW w:w="298" w:type="dxa"/>
            <w:gridSpan w:val="2"/>
            <w:hideMark/>
          </w:tcPr>
          <w:p w14:paraId="2CAA609E" w14:textId="77777777" w:rsidR="00964FE5" w:rsidRPr="00076A72" w:rsidRDefault="00964FE5" w:rsidP="00964FE5"/>
        </w:tc>
        <w:tc>
          <w:tcPr>
            <w:tcW w:w="586" w:type="dxa"/>
            <w:gridSpan w:val="4"/>
            <w:hideMark/>
          </w:tcPr>
          <w:p w14:paraId="1F494C1E" w14:textId="77777777" w:rsidR="00964FE5" w:rsidRPr="00076A72" w:rsidRDefault="00964FE5" w:rsidP="00964FE5"/>
        </w:tc>
        <w:tc>
          <w:tcPr>
            <w:tcW w:w="1701" w:type="dxa"/>
            <w:gridSpan w:val="8"/>
            <w:hideMark/>
          </w:tcPr>
          <w:p w14:paraId="59F9CFA6" w14:textId="77777777" w:rsidR="00964FE5" w:rsidRPr="00076A72" w:rsidRDefault="00964FE5" w:rsidP="00964FE5"/>
        </w:tc>
        <w:tc>
          <w:tcPr>
            <w:tcW w:w="973" w:type="dxa"/>
            <w:gridSpan w:val="4"/>
            <w:hideMark/>
          </w:tcPr>
          <w:p w14:paraId="5F9FE859" w14:textId="77777777" w:rsidR="00964FE5" w:rsidRPr="00076A72" w:rsidRDefault="00964FE5" w:rsidP="00964FE5"/>
        </w:tc>
        <w:tc>
          <w:tcPr>
            <w:tcW w:w="1103" w:type="dxa"/>
            <w:gridSpan w:val="3"/>
            <w:hideMark/>
          </w:tcPr>
          <w:p w14:paraId="14A17E65" w14:textId="77777777" w:rsidR="00964FE5" w:rsidRPr="00076A72" w:rsidRDefault="00964FE5" w:rsidP="00964FE5"/>
        </w:tc>
        <w:tc>
          <w:tcPr>
            <w:tcW w:w="702" w:type="dxa"/>
            <w:hideMark/>
          </w:tcPr>
          <w:p w14:paraId="127A96ED" w14:textId="77777777" w:rsidR="00964FE5" w:rsidRPr="00076A72" w:rsidRDefault="00964FE5" w:rsidP="00964FE5"/>
        </w:tc>
      </w:tr>
      <w:tr w:rsidR="00964FE5" w:rsidRPr="00076A72" w14:paraId="5E2836F9" w14:textId="77777777" w:rsidTr="00964FE5">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1138F54B" w14:textId="77777777" w:rsidR="00964FE5" w:rsidRPr="00076A72" w:rsidRDefault="00964FE5" w:rsidP="00964FE5">
            <w:r w:rsidRPr="00076A72">
              <w:t xml:space="preserve">13 Мероприятия по охране труда, обеспечению </w:t>
            </w:r>
            <w:proofErr w:type="spellStart"/>
            <w:r w:rsidRPr="00076A72">
              <w:t>пожаро</w:t>
            </w:r>
            <w:proofErr w:type="spellEnd"/>
            <w:r w:rsidRPr="00076A72">
              <w:t>- и взрывобезопасности, охране окружающей среды, предусмотренные проектом</w:t>
            </w:r>
          </w:p>
          <w:p w14:paraId="5126F23F" w14:textId="77777777" w:rsidR="00964FE5" w:rsidRPr="00076A72" w:rsidRDefault="00964FE5" w:rsidP="00964FE5"/>
        </w:tc>
      </w:tr>
      <w:tr w:rsidR="00964FE5" w:rsidRPr="00076A72" w14:paraId="5759ADA2" w14:textId="77777777" w:rsidTr="00964FE5">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47D1D15D" w14:textId="77777777" w:rsidR="00964FE5" w:rsidRPr="00076A72" w:rsidRDefault="00964FE5" w:rsidP="00964FE5"/>
        </w:tc>
      </w:tr>
      <w:tr w:rsidR="00964FE5" w:rsidRPr="00076A72" w14:paraId="57776D9E" w14:textId="77777777" w:rsidTr="00964FE5">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666F951" w14:textId="77777777" w:rsidR="00964FE5" w:rsidRPr="00076A72" w:rsidRDefault="00964FE5" w:rsidP="00964FE5">
            <w:r w:rsidRPr="00076A72">
              <w:t>сведения о выполнении</w:t>
            </w:r>
          </w:p>
        </w:tc>
      </w:tr>
      <w:tr w:rsidR="00964FE5" w:rsidRPr="00076A72" w14:paraId="11A7D30C"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1BB53465" w14:textId="77777777" w:rsidR="00964FE5" w:rsidRPr="00076A72" w:rsidRDefault="00964FE5" w:rsidP="00964FE5"/>
        </w:tc>
      </w:tr>
      <w:tr w:rsidR="00964FE5" w:rsidRPr="00076A72" w14:paraId="475DCB56"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6E582A5B" w14:textId="77777777" w:rsidR="00964FE5" w:rsidRPr="00076A72" w:rsidRDefault="00964FE5" w:rsidP="00964FE5">
            <w:r w:rsidRPr="00076A72">
              <w:t>14 Стоимость объекта по утвержденной проектной документации</w:t>
            </w:r>
          </w:p>
        </w:tc>
      </w:tr>
      <w:tr w:rsidR="00964FE5" w:rsidRPr="00076A72" w14:paraId="5E27A570" w14:textId="77777777" w:rsidTr="00964FE5">
        <w:tc>
          <w:tcPr>
            <w:tcW w:w="920" w:type="dxa"/>
            <w:gridSpan w:val="3"/>
            <w:tcBorders>
              <w:top w:val="nil"/>
              <w:left w:val="nil"/>
              <w:bottom w:val="nil"/>
              <w:right w:val="nil"/>
            </w:tcBorders>
            <w:tcMar>
              <w:top w:w="0" w:type="dxa"/>
              <w:left w:w="74" w:type="dxa"/>
              <w:bottom w:w="0" w:type="dxa"/>
              <w:right w:w="74" w:type="dxa"/>
            </w:tcMar>
            <w:hideMark/>
          </w:tcPr>
          <w:p w14:paraId="744E79D5" w14:textId="77777777" w:rsidR="00964FE5" w:rsidRPr="00076A72" w:rsidRDefault="00964FE5" w:rsidP="00964FE5">
            <w:r w:rsidRPr="00076A72">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01A4C72F" w14:textId="77777777" w:rsidR="00964FE5" w:rsidRPr="00076A72" w:rsidRDefault="00964FE5" w:rsidP="00964FE5"/>
        </w:tc>
        <w:tc>
          <w:tcPr>
            <w:tcW w:w="973" w:type="dxa"/>
            <w:gridSpan w:val="4"/>
            <w:tcBorders>
              <w:top w:val="nil"/>
              <w:left w:val="nil"/>
              <w:bottom w:val="nil"/>
              <w:right w:val="nil"/>
            </w:tcBorders>
            <w:tcMar>
              <w:top w:w="0" w:type="dxa"/>
              <w:left w:w="74" w:type="dxa"/>
              <w:bottom w:w="0" w:type="dxa"/>
              <w:right w:w="74" w:type="dxa"/>
            </w:tcMar>
            <w:hideMark/>
          </w:tcPr>
          <w:p w14:paraId="297A11A5" w14:textId="77777777" w:rsidR="00964FE5" w:rsidRPr="00076A72" w:rsidRDefault="00964FE5" w:rsidP="00964FE5">
            <w:r w:rsidRPr="00076A72">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B03A9EE"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hideMark/>
          </w:tcPr>
          <w:p w14:paraId="669ADD46" w14:textId="77777777" w:rsidR="00964FE5" w:rsidRPr="00076A72" w:rsidRDefault="00964FE5" w:rsidP="00964FE5">
            <w:r w:rsidRPr="00076A72">
              <w:t>коп.</w:t>
            </w:r>
          </w:p>
        </w:tc>
      </w:tr>
      <w:tr w:rsidR="00964FE5" w:rsidRPr="00076A72" w14:paraId="1934096E" w14:textId="77777777" w:rsidTr="00964FE5">
        <w:tc>
          <w:tcPr>
            <w:tcW w:w="7003" w:type="dxa"/>
            <w:gridSpan w:val="38"/>
            <w:tcBorders>
              <w:top w:val="nil"/>
              <w:left w:val="nil"/>
              <w:bottom w:val="nil"/>
              <w:right w:val="nil"/>
            </w:tcBorders>
            <w:tcMar>
              <w:top w:w="0" w:type="dxa"/>
              <w:left w:w="74" w:type="dxa"/>
              <w:bottom w:w="0" w:type="dxa"/>
              <w:right w:w="74" w:type="dxa"/>
            </w:tcMar>
            <w:hideMark/>
          </w:tcPr>
          <w:p w14:paraId="32029FD1" w14:textId="77777777" w:rsidR="00964FE5" w:rsidRPr="00076A72" w:rsidRDefault="00964FE5" w:rsidP="00964FE5">
            <w:r w:rsidRPr="00076A72">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9B9DE82" w14:textId="77777777" w:rsidR="00964FE5" w:rsidRPr="00076A72" w:rsidRDefault="00964FE5" w:rsidP="00964FE5"/>
        </w:tc>
        <w:tc>
          <w:tcPr>
            <w:tcW w:w="1103" w:type="dxa"/>
            <w:gridSpan w:val="3"/>
            <w:tcBorders>
              <w:top w:val="nil"/>
              <w:left w:val="nil"/>
              <w:bottom w:val="nil"/>
              <w:right w:val="nil"/>
            </w:tcBorders>
            <w:tcMar>
              <w:top w:w="0" w:type="dxa"/>
              <w:left w:w="74" w:type="dxa"/>
              <w:bottom w:w="0" w:type="dxa"/>
              <w:right w:w="74" w:type="dxa"/>
            </w:tcMar>
            <w:hideMark/>
          </w:tcPr>
          <w:p w14:paraId="5A99E2F0"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hideMark/>
          </w:tcPr>
          <w:p w14:paraId="5CA3F67D" w14:textId="77777777" w:rsidR="00964FE5" w:rsidRPr="00076A72" w:rsidRDefault="00964FE5" w:rsidP="00964FE5"/>
        </w:tc>
      </w:tr>
      <w:tr w:rsidR="00964FE5" w:rsidRPr="00076A72" w14:paraId="0B14476C" w14:textId="77777777" w:rsidTr="00964FE5">
        <w:tc>
          <w:tcPr>
            <w:tcW w:w="3970" w:type="dxa"/>
            <w:gridSpan w:val="18"/>
            <w:tcBorders>
              <w:top w:val="nil"/>
              <w:left w:val="nil"/>
              <w:bottom w:val="nil"/>
              <w:right w:val="nil"/>
            </w:tcBorders>
            <w:tcMar>
              <w:top w:w="0" w:type="dxa"/>
              <w:left w:w="74" w:type="dxa"/>
              <w:bottom w:w="0" w:type="dxa"/>
              <w:right w:w="74" w:type="dxa"/>
            </w:tcMar>
            <w:hideMark/>
          </w:tcPr>
          <w:p w14:paraId="7C5A89A3" w14:textId="77777777" w:rsidR="00964FE5" w:rsidRPr="00076A72" w:rsidRDefault="00964FE5" w:rsidP="00964FE5">
            <w:r w:rsidRPr="00076A72">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85F39C3" w14:textId="77777777" w:rsidR="00964FE5" w:rsidRPr="00076A72" w:rsidRDefault="00964FE5" w:rsidP="00964FE5"/>
        </w:tc>
        <w:tc>
          <w:tcPr>
            <w:tcW w:w="973" w:type="dxa"/>
            <w:gridSpan w:val="4"/>
            <w:tcBorders>
              <w:top w:val="nil"/>
              <w:left w:val="nil"/>
              <w:bottom w:val="nil"/>
              <w:right w:val="nil"/>
            </w:tcBorders>
            <w:tcMar>
              <w:top w:w="0" w:type="dxa"/>
              <w:left w:w="74" w:type="dxa"/>
              <w:bottom w:w="0" w:type="dxa"/>
              <w:right w:w="74" w:type="dxa"/>
            </w:tcMar>
            <w:hideMark/>
          </w:tcPr>
          <w:p w14:paraId="3837B7F2" w14:textId="77777777" w:rsidR="00964FE5" w:rsidRPr="00076A72" w:rsidRDefault="00964FE5" w:rsidP="00964FE5">
            <w:r w:rsidRPr="00076A72">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C988B0A"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hideMark/>
          </w:tcPr>
          <w:p w14:paraId="131AED74" w14:textId="77777777" w:rsidR="00964FE5" w:rsidRPr="00076A72" w:rsidRDefault="00964FE5" w:rsidP="00964FE5">
            <w:r w:rsidRPr="00076A72">
              <w:t>коп.</w:t>
            </w:r>
          </w:p>
        </w:tc>
      </w:tr>
      <w:tr w:rsidR="00964FE5" w:rsidRPr="00076A72" w14:paraId="6A9668CC" w14:textId="77777777" w:rsidTr="00964FE5">
        <w:tc>
          <w:tcPr>
            <w:tcW w:w="4716" w:type="dxa"/>
            <w:gridSpan w:val="26"/>
            <w:tcBorders>
              <w:top w:val="nil"/>
              <w:left w:val="nil"/>
              <w:bottom w:val="nil"/>
              <w:right w:val="nil"/>
            </w:tcBorders>
            <w:tcMar>
              <w:top w:w="0" w:type="dxa"/>
              <w:left w:w="74" w:type="dxa"/>
              <w:bottom w:w="0" w:type="dxa"/>
              <w:right w:w="74" w:type="dxa"/>
            </w:tcMar>
            <w:hideMark/>
          </w:tcPr>
          <w:p w14:paraId="2404AA44" w14:textId="77777777" w:rsidR="00964FE5" w:rsidRPr="00076A72" w:rsidRDefault="00964FE5" w:rsidP="00964FE5">
            <w:r w:rsidRPr="00076A72">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6204B6BC" w14:textId="77777777" w:rsidR="00964FE5" w:rsidRPr="00076A72" w:rsidRDefault="00964FE5" w:rsidP="00964FE5"/>
        </w:tc>
        <w:tc>
          <w:tcPr>
            <w:tcW w:w="973" w:type="dxa"/>
            <w:gridSpan w:val="4"/>
            <w:tcBorders>
              <w:top w:val="nil"/>
              <w:left w:val="nil"/>
              <w:bottom w:val="nil"/>
              <w:right w:val="nil"/>
            </w:tcBorders>
            <w:tcMar>
              <w:top w:w="0" w:type="dxa"/>
              <w:left w:w="74" w:type="dxa"/>
              <w:bottom w:w="0" w:type="dxa"/>
              <w:right w:w="74" w:type="dxa"/>
            </w:tcMar>
            <w:hideMark/>
          </w:tcPr>
          <w:p w14:paraId="69E347CD" w14:textId="77777777" w:rsidR="00964FE5" w:rsidRPr="00076A72" w:rsidRDefault="00964FE5" w:rsidP="00964FE5">
            <w:r w:rsidRPr="00076A72">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F4666D4"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hideMark/>
          </w:tcPr>
          <w:p w14:paraId="5AE3A74F" w14:textId="77777777" w:rsidR="00964FE5" w:rsidRPr="00076A72" w:rsidRDefault="00964FE5" w:rsidP="00964FE5">
            <w:r w:rsidRPr="00076A72">
              <w:t>коп.</w:t>
            </w:r>
          </w:p>
        </w:tc>
      </w:tr>
      <w:tr w:rsidR="00964FE5" w:rsidRPr="00076A72" w14:paraId="5EECF40F" w14:textId="77777777" w:rsidTr="00964FE5">
        <w:tc>
          <w:tcPr>
            <w:tcW w:w="4716" w:type="dxa"/>
            <w:gridSpan w:val="26"/>
            <w:tcBorders>
              <w:top w:val="nil"/>
              <w:left w:val="nil"/>
              <w:bottom w:val="nil"/>
              <w:right w:val="nil"/>
            </w:tcBorders>
            <w:tcMar>
              <w:top w:w="0" w:type="dxa"/>
              <w:left w:w="74" w:type="dxa"/>
              <w:bottom w:w="0" w:type="dxa"/>
              <w:right w:w="74" w:type="dxa"/>
            </w:tcMar>
            <w:hideMark/>
          </w:tcPr>
          <w:p w14:paraId="273F57EA" w14:textId="77777777" w:rsidR="00964FE5" w:rsidRPr="00076A72" w:rsidRDefault="00964FE5" w:rsidP="00964FE5"/>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41C84DF" w14:textId="77777777" w:rsidR="00964FE5" w:rsidRPr="00076A72" w:rsidRDefault="00964FE5" w:rsidP="00964FE5"/>
        </w:tc>
        <w:tc>
          <w:tcPr>
            <w:tcW w:w="973" w:type="dxa"/>
            <w:gridSpan w:val="4"/>
            <w:tcBorders>
              <w:top w:val="nil"/>
              <w:left w:val="nil"/>
              <w:bottom w:val="nil"/>
              <w:right w:val="nil"/>
            </w:tcBorders>
            <w:tcMar>
              <w:top w:w="0" w:type="dxa"/>
              <w:left w:w="74" w:type="dxa"/>
              <w:bottom w:w="0" w:type="dxa"/>
              <w:right w:w="74" w:type="dxa"/>
            </w:tcMar>
            <w:hideMark/>
          </w:tcPr>
          <w:p w14:paraId="15224930" w14:textId="77777777" w:rsidR="00964FE5" w:rsidRPr="00076A72" w:rsidRDefault="00964FE5" w:rsidP="00964FE5"/>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F5E78AC"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hideMark/>
          </w:tcPr>
          <w:p w14:paraId="46484E34" w14:textId="77777777" w:rsidR="00964FE5" w:rsidRPr="00076A72" w:rsidRDefault="00964FE5" w:rsidP="00964FE5"/>
        </w:tc>
      </w:tr>
      <w:tr w:rsidR="00964FE5" w:rsidRPr="00076A72" w14:paraId="799FA6C2" w14:textId="77777777" w:rsidTr="00964FE5">
        <w:tc>
          <w:tcPr>
            <w:tcW w:w="4716" w:type="dxa"/>
            <w:gridSpan w:val="26"/>
            <w:tcBorders>
              <w:top w:val="nil"/>
              <w:left w:val="nil"/>
              <w:bottom w:val="nil"/>
              <w:right w:val="nil"/>
            </w:tcBorders>
            <w:tcMar>
              <w:top w:w="0" w:type="dxa"/>
              <w:left w:w="74" w:type="dxa"/>
              <w:bottom w:w="0" w:type="dxa"/>
              <w:right w:w="74" w:type="dxa"/>
            </w:tcMar>
            <w:hideMark/>
          </w:tcPr>
          <w:p w14:paraId="435BD51E" w14:textId="77777777" w:rsidR="00964FE5" w:rsidRPr="00076A72" w:rsidRDefault="00964FE5" w:rsidP="00964FE5">
            <w:r w:rsidRPr="00076A72">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350BA86E" w14:textId="77777777" w:rsidR="00964FE5" w:rsidRPr="00076A72" w:rsidRDefault="00964FE5" w:rsidP="00964FE5"/>
        </w:tc>
        <w:tc>
          <w:tcPr>
            <w:tcW w:w="973" w:type="dxa"/>
            <w:gridSpan w:val="4"/>
            <w:tcBorders>
              <w:top w:val="nil"/>
              <w:left w:val="nil"/>
              <w:bottom w:val="nil"/>
              <w:right w:val="nil"/>
            </w:tcBorders>
            <w:tcMar>
              <w:top w:w="0" w:type="dxa"/>
              <w:left w:w="74" w:type="dxa"/>
              <w:bottom w:w="0" w:type="dxa"/>
              <w:right w:w="74" w:type="dxa"/>
            </w:tcMar>
            <w:hideMark/>
          </w:tcPr>
          <w:p w14:paraId="1B495735" w14:textId="77777777" w:rsidR="00964FE5" w:rsidRPr="00076A72" w:rsidRDefault="00964FE5" w:rsidP="00964FE5">
            <w:r w:rsidRPr="00076A72">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7A35E86"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hideMark/>
          </w:tcPr>
          <w:p w14:paraId="016E2575" w14:textId="77777777" w:rsidR="00964FE5" w:rsidRPr="00076A72" w:rsidRDefault="00964FE5" w:rsidP="00964FE5">
            <w:r w:rsidRPr="00076A72">
              <w:t>коп.</w:t>
            </w:r>
          </w:p>
        </w:tc>
      </w:tr>
      <w:tr w:rsidR="00964FE5" w:rsidRPr="00076A72" w14:paraId="3898B03A" w14:textId="77777777" w:rsidTr="00964FE5">
        <w:tc>
          <w:tcPr>
            <w:tcW w:w="4716" w:type="dxa"/>
            <w:gridSpan w:val="26"/>
            <w:tcBorders>
              <w:top w:val="nil"/>
              <w:left w:val="nil"/>
              <w:bottom w:val="nil"/>
              <w:right w:val="nil"/>
            </w:tcBorders>
            <w:tcMar>
              <w:top w:w="0" w:type="dxa"/>
              <w:left w:w="74" w:type="dxa"/>
              <w:bottom w:w="0" w:type="dxa"/>
              <w:right w:w="74" w:type="dxa"/>
            </w:tcMar>
            <w:hideMark/>
          </w:tcPr>
          <w:p w14:paraId="7CCD5596" w14:textId="77777777" w:rsidR="00964FE5" w:rsidRPr="00076A72" w:rsidRDefault="00964FE5" w:rsidP="00964FE5">
            <w:r w:rsidRPr="00076A72">
              <w:t>в том числе:</w:t>
            </w:r>
          </w:p>
        </w:tc>
        <w:tc>
          <w:tcPr>
            <w:tcW w:w="2287" w:type="dxa"/>
            <w:gridSpan w:val="12"/>
            <w:tcBorders>
              <w:left w:val="nil"/>
              <w:right w:val="nil"/>
            </w:tcBorders>
            <w:tcMar>
              <w:top w:w="0" w:type="dxa"/>
              <w:left w:w="74" w:type="dxa"/>
              <w:bottom w:w="0" w:type="dxa"/>
              <w:right w:w="74" w:type="dxa"/>
            </w:tcMar>
            <w:hideMark/>
          </w:tcPr>
          <w:p w14:paraId="6C5963A2" w14:textId="77777777" w:rsidR="00964FE5" w:rsidRPr="00076A72" w:rsidRDefault="00964FE5" w:rsidP="00964FE5"/>
        </w:tc>
        <w:tc>
          <w:tcPr>
            <w:tcW w:w="973" w:type="dxa"/>
            <w:gridSpan w:val="4"/>
            <w:tcBorders>
              <w:top w:val="nil"/>
              <w:left w:val="nil"/>
              <w:right w:val="nil"/>
            </w:tcBorders>
            <w:tcMar>
              <w:top w:w="0" w:type="dxa"/>
              <w:left w:w="74" w:type="dxa"/>
              <w:bottom w:w="0" w:type="dxa"/>
              <w:right w:w="74" w:type="dxa"/>
            </w:tcMar>
            <w:hideMark/>
          </w:tcPr>
          <w:p w14:paraId="3C503FB4" w14:textId="77777777" w:rsidR="00964FE5" w:rsidRPr="00076A72" w:rsidRDefault="00964FE5" w:rsidP="00964FE5"/>
        </w:tc>
        <w:tc>
          <w:tcPr>
            <w:tcW w:w="1103" w:type="dxa"/>
            <w:gridSpan w:val="3"/>
            <w:tcBorders>
              <w:top w:val="single" w:sz="6" w:space="0" w:color="000000"/>
              <w:left w:val="nil"/>
              <w:right w:val="nil"/>
            </w:tcBorders>
            <w:tcMar>
              <w:top w:w="0" w:type="dxa"/>
              <w:left w:w="74" w:type="dxa"/>
              <w:bottom w:w="0" w:type="dxa"/>
              <w:right w:w="74" w:type="dxa"/>
            </w:tcMar>
            <w:hideMark/>
          </w:tcPr>
          <w:p w14:paraId="6DA8ADFC"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hideMark/>
          </w:tcPr>
          <w:p w14:paraId="7B279554" w14:textId="77777777" w:rsidR="00964FE5" w:rsidRPr="00076A72" w:rsidRDefault="00964FE5" w:rsidP="00964FE5"/>
        </w:tc>
      </w:tr>
      <w:tr w:rsidR="00964FE5" w:rsidRPr="00076A72" w14:paraId="0EE5ACAE" w14:textId="77777777" w:rsidTr="00964FE5">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54AD6C86" w14:textId="77777777" w:rsidR="00964FE5" w:rsidRPr="00076A72" w:rsidRDefault="00964FE5" w:rsidP="00964FE5">
            <w:r w:rsidRPr="00076A72">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1C292726" w14:textId="77777777" w:rsidR="00964FE5" w:rsidRPr="00076A72" w:rsidRDefault="00964FE5" w:rsidP="00964FE5"/>
        </w:tc>
        <w:tc>
          <w:tcPr>
            <w:tcW w:w="973" w:type="dxa"/>
            <w:gridSpan w:val="4"/>
            <w:tcBorders>
              <w:left w:val="nil"/>
              <w:bottom w:val="nil"/>
              <w:right w:val="nil"/>
            </w:tcBorders>
            <w:tcMar>
              <w:top w:w="0" w:type="dxa"/>
              <w:left w:w="74" w:type="dxa"/>
              <w:bottom w:w="0" w:type="dxa"/>
              <w:right w:w="74" w:type="dxa"/>
            </w:tcMar>
            <w:vAlign w:val="bottom"/>
            <w:hideMark/>
          </w:tcPr>
          <w:p w14:paraId="71CFA7CE" w14:textId="77777777" w:rsidR="00964FE5" w:rsidRPr="00076A72" w:rsidRDefault="00964FE5" w:rsidP="00964FE5">
            <w:r w:rsidRPr="00076A72">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46658338"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vAlign w:val="bottom"/>
            <w:hideMark/>
          </w:tcPr>
          <w:p w14:paraId="3F67DF13" w14:textId="77777777" w:rsidR="00964FE5" w:rsidRPr="00076A72" w:rsidRDefault="00964FE5" w:rsidP="00964FE5">
            <w:r w:rsidRPr="00076A72">
              <w:t>коп.</w:t>
            </w:r>
          </w:p>
        </w:tc>
      </w:tr>
      <w:tr w:rsidR="00964FE5" w:rsidRPr="00076A72" w14:paraId="6AD3552F" w14:textId="77777777" w:rsidTr="00964FE5">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1C1E3B59" w14:textId="77777777" w:rsidR="00964FE5" w:rsidRPr="00076A72" w:rsidRDefault="00964FE5" w:rsidP="00964FE5">
            <w:r w:rsidRPr="00076A72">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ED77848" w14:textId="77777777" w:rsidR="00964FE5" w:rsidRPr="00076A72" w:rsidRDefault="00964FE5" w:rsidP="00964FE5"/>
        </w:tc>
        <w:tc>
          <w:tcPr>
            <w:tcW w:w="973" w:type="dxa"/>
            <w:gridSpan w:val="4"/>
            <w:tcBorders>
              <w:top w:val="nil"/>
              <w:left w:val="nil"/>
              <w:bottom w:val="nil"/>
              <w:right w:val="nil"/>
            </w:tcBorders>
            <w:tcMar>
              <w:top w:w="0" w:type="dxa"/>
              <w:left w:w="74" w:type="dxa"/>
              <w:bottom w:w="0" w:type="dxa"/>
              <w:right w:w="74" w:type="dxa"/>
            </w:tcMar>
            <w:vAlign w:val="bottom"/>
            <w:hideMark/>
          </w:tcPr>
          <w:p w14:paraId="3B2E4FC7" w14:textId="77777777" w:rsidR="00964FE5" w:rsidRPr="00076A72" w:rsidRDefault="00964FE5" w:rsidP="00964FE5">
            <w:r w:rsidRPr="00076A72">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7AB7552A"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vAlign w:val="bottom"/>
            <w:hideMark/>
          </w:tcPr>
          <w:p w14:paraId="664B1E39" w14:textId="77777777" w:rsidR="00964FE5" w:rsidRPr="00076A72" w:rsidRDefault="00964FE5" w:rsidP="00964FE5">
            <w:r w:rsidRPr="00076A72">
              <w:t>коп.</w:t>
            </w:r>
          </w:p>
        </w:tc>
      </w:tr>
      <w:tr w:rsidR="00964FE5" w:rsidRPr="00076A72" w14:paraId="5745A5D9" w14:textId="77777777" w:rsidTr="00964FE5">
        <w:tc>
          <w:tcPr>
            <w:tcW w:w="4716" w:type="dxa"/>
            <w:gridSpan w:val="26"/>
            <w:tcBorders>
              <w:top w:val="nil"/>
              <w:left w:val="nil"/>
              <w:bottom w:val="nil"/>
              <w:right w:val="nil"/>
            </w:tcBorders>
            <w:tcMar>
              <w:top w:w="0" w:type="dxa"/>
              <w:left w:w="74" w:type="dxa"/>
              <w:bottom w:w="0" w:type="dxa"/>
              <w:right w:w="74" w:type="dxa"/>
            </w:tcMar>
            <w:hideMark/>
          </w:tcPr>
          <w:p w14:paraId="4877DC2B" w14:textId="77777777" w:rsidR="00964FE5" w:rsidRPr="00076A72" w:rsidRDefault="00964FE5" w:rsidP="00964FE5"/>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9462D45" w14:textId="77777777" w:rsidR="00964FE5" w:rsidRPr="00076A72" w:rsidRDefault="00964FE5" w:rsidP="00964FE5"/>
        </w:tc>
        <w:tc>
          <w:tcPr>
            <w:tcW w:w="973" w:type="dxa"/>
            <w:gridSpan w:val="4"/>
            <w:tcBorders>
              <w:top w:val="nil"/>
              <w:left w:val="nil"/>
              <w:bottom w:val="nil"/>
              <w:right w:val="nil"/>
            </w:tcBorders>
            <w:tcMar>
              <w:top w:w="0" w:type="dxa"/>
              <w:left w:w="74" w:type="dxa"/>
              <w:bottom w:w="0" w:type="dxa"/>
              <w:right w:w="74" w:type="dxa"/>
            </w:tcMar>
            <w:hideMark/>
          </w:tcPr>
          <w:p w14:paraId="54438D20" w14:textId="77777777" w:rsidR="00964FE5" w:rsidRPr="00076A72" w:rsidRDefault="00964FE5" w:rsidP="00964FE5"/>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E89F564" w14:textId="77777777" w:rsidR="00964FE5" w:rsidRPr="00076A72" w:rsidRDefault="00964FE5" w:rsidP="00964FE5"/>
        </w:tc>
        <w:tc>
          <w:tcPr>
            <w:tcW w:w="702" w:type="dxa"/>
            <w:tcBorders>
              <w:top w:val="nil"/>
              <w:left w:val="nil"/>
              <w:bottom w:val="nil"/>
              <w:right w:val="nil"/>
            </w:tcBorders>
            <w:tcMar>
              <w:top w:w="0" w:type="dxa"/>
              <w:left w:w="74" w:type="dxa"/>
              <w:bottom w:w="0" w:type="dxa"/>
              <w:right w:w="74" w:type="dxa"/>
            </w:tcMar>
            <w:hideMark/>
          </w:tcPr>
          <w:p w14:paraId="4D97E554" w14:textId="77777777" w:rsidR="00964FE5" w:rsidRPr="00076A72" w:rsidRDefault="00964FE5" w:rsidP="00964FE5"/>
        </w:tc>
      </w:tr>
      <w:tr w:rsidR="00964FE5" w:rsidRPr="00076A72" w14:paraId="46063DC3"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25F869F9" w14:textId="77777777" w:rsidR="00964FE5" w:rsidRPr="00076A72" w:rsidRDefault="00964FE5" w:rsidP="00964FE5">
            <w:r w:rsidRPr="00076A72">
              <w:t>Решение застройщика (технического заказчика)</w:t>
            </w:r>
          </w:p>
        </w:tc>
      </w:tr>
      <w:tr w:rsidR="00964FE5" w:rsidRPr="00076A72" w14:paraId="0A22D8B7" w14:textId="77777777" w:rsidTr="00964FE5">
        <w:tc>
          <w:tcPr>
            <w:tcW w:w="2767" w:type="dxa"/>
            <w:gridSpan w:val="12"/>
            <w:tcBorders>
              <w:top w:val="nil"/>
              <w:left w:val="nil"/>
              <w:bottom w:val="nil"/>
              <w:right w:val="nil"/>
            </w:tcBorders>
            <w:tcMar>
              <w:top w:w="0" w:type="dxa"/>
              <w:left w:w="74" w:type="dxa"/>
              <w:bottom w:w="0" w:type="dxa"/>
              <w:right w:w="74" w:type="dxa"/>
            </w:tcMar>
            <w:hideMark/>
          </w:tcPr>
          <w:p w14:paraId="787C468A" w14:textId="77777777" w:rsidR="00964FE5" w:rsidRPr="00076A72" w:rsidRDefault="00964FE5" w:rsidP="00964FE5">
            <w:r w:rsidRPr="00076A72">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52AB2121" w14:textId="77777777" w:rsidR="00964FE5" w:rsidRPr="00076A72" w:rsidRDefault="00964FE5" w:rsidP="00964FE5"/>
        </w:tc>
      </w:tr>
      <w:tr w:rsidR="00964FE5" w:rsidRPr="00076A72" w14:paraId="67AF32CD" w14:textId="77777777" w:rsidTr="00964FE5">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75E0A344" w14:textId="77777777" w:rsidR="00964FE5" w:rsidRPr="00076A72" w:rsidRDefault="00964FE5" w:rsidP="00964FE5"/>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45E47026" w14:textId="77777777" w:rsidR="00964FE5" w:rsidRPr="00076A72" w:rsidRDefault="00964FE5" w:rsidP="00964FE5">
            <w:r w:rsidRPr="00076A72">
              <w:t>(наименование объекта, его местонахождение)</w:t>
            </w:r>
          </w:p>
        </w:tc>
      </w:tr>
      <w:tr w:rsidR="00964FE5" w:rsidRPr="00076A72" w14:paraId="02196355"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473CC9E0" w14:textId="77777777" w:rsidR="00964FE5" w:rsidRPr="00076A72" w:rsidRDefault="00964FE5" w:rsidP="00964FE5"/>
        </w:tc>
      </w:tr>
      <w:tr w:rsidR="00964FE5" w:rsidRPr="00076A72" w14:paraId="78601DDD"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230455E6" w14:textId="77777777" w:rsidR="00964FE5" w:rsidRPr="00076A72" w:rsidRDefault="00964FE5" w:rsidP="00964FE5">
            <w:r w:rsidRPr="00076A72">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64FE5" w:rsidRPr="00076A72" w14:paraId="6D00D181" w14:textId="77777777" w:rsidTr="00964FE5">
        <w:tc>
          <w:tcPr>
            <w:tcW w:w="9781" w:type="dxa"/>
            <w:gridSpan w:val="46"/>
            <w:tcBorders>
              <w:top w:val="nil"/>
              <w:left w:val="nil"/>
              <w:bottom w:val="nil"/>
              <w:right w:val="nil"/>
            </w:tcBorders>
            <w:tcMar>
              <w:top w:w="0" w:type="dxa"/>
              <w:left w:w="74" w:type="dxa"/>
              <w:bottom w:w="0" w:type="dxa"/>
              <w:right w:w="74" w:type="dxa"/>
            </w:tcMar>
            <w:hideMark/>
          </w:tcPr>
          <w:p w14:paraId="1A6698CE" w14:textId="77777777" w:rsidR="00964FE5" w:rsidRPr="00076A72" w:rsidRDefault="00964FE5" w:rsidP="00964FE5"/>
        </w:tc>
      </w:tr>
      <w:tr w:rsidR="00964FE5" w:rsidRPr="00076A72" w14:paraId="5AFBB87D" w14:textId="77777777" w:rsidTr="00964FE5">
        <w:tc>
          <w:tcPr>
            <w:tcW w:w="4217" w:type="dxa"/>
            <w:gridSpan w:val="20"/>
            <w:tcBorders>
              <w:top w:val="nil"/>
              <w:left w:val="nil"/>
              <w:bottom w:val="nil"/>
              <w:right w:val="nil"/>
            </w:tcBorders>
            <w:tcMar>
              <w:top w:w="0" w:type="dxa"/>
              <w:left w:w="74" w:type="dxa"/>
              <w:bottom w:w="0" w:type="dxa"/>
              <w:right w:w="74" w:type="dxa"/>
            </w:tcMar>
            <w:hideMark/>
          </w:tcPr>
          <w:p w14:paraId="53722451" w14:textId="77777777" w:rsidR="00964FE5" w:rsidRPr="00076A72" w:rsidRDefault="00964FE5" w:rsidP="00964FE5">
            <w:r w:rsidRPr="00076A72">
              <w:t>Объект сдал</w:t>
            </w:r>
          </w:p>
          <w:p w14:paraId="5CE82B57" w14:textId="77777777" w:rsidR="00964FE5" w:rsidRPr="00076A72" w:rsidRDefault="00964FE5" w:rsidP="00964FE5"/>
        </w:tc>
        <w:tc>
          <w:tcPr>
            <w:tcW w:w="1017" w:type="dxa"/>
            <w:gridSpan w:val="9"/>
            <w:tcBorders>
              <w:top w:val="nil"/>
              <w:left w:val="nil"/>
              <w:bottom w:val="nil"/>
              <w:right w:val="nil"/>
            </w:tcBorders>
            <w:tcMar>
              <w:top w:w="0" w:type="dxa"/>
              <w:left w:w="74" w:type="dxa"/>
              <w:bottom w:w="0" w:type="dxa"/>
              <w:right w:w="74" w:type="dxa"/>
            </w:tcMar>
            <w:hideMark/>
          </w:tcPr>
          <w:p w14:paraId="51D3825E" w14:textId="77777777" w:rsidR="00964FE5" w:rsidRPr="00076A72" w:rsidRDefault="00964FE5" w:rsidP="00964FE5"/>
        </w:tc>
        <w:tc>
          <w:tcPr>
            <w:tcW w:w="4547" w:type="dxa"/>
            <w:gridSpan w:val="17"/>
            <w:tcBorders>
              <w:top w:val="nil"/>
              <w:left w:val="nil"/>
              <w:bottom w:val="nil"/>
              <w:right w:val="nil"/>
            </w:tcBorders>
            <w:tcMar>
              <w:top w:w="0" w:type="dxa"/>
              <w:left w:w="74" w:type="dxa"/>
              <w:bottom w:w="0" w:type="dxa"/>
              <w:right w:w="74" w:type="dxa"/>
            </w:tcMar>
            <w:hideMark/>
          </w:tcPr>
          <w:p w14:paraId="3A3D4137" w14:textId="77777777" w:rsidR="00964FE5" w:rsidRPr="00076A72" w:rsidRDefault="00964FE5" w:rsidP="00964FE5">
            <w:r w:rsidRPr="00076A72">
              <w:t>Объект принял</w:t>
            </w:r>
          </w:p>
        </w:tc>
      </w:tr>
      <w:tr w:rsidR="00964FE5" w:rsidRPr="00076A72" w14:paraId="259CA53A" w14:textId="77777777" w:rsidTr="00964FE5">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05E187A1" w14:textId="77777777" w:rsidR="00964FE5" w:rsidRPr="00076A72" w:rsidRDefault="00964FE5" w:rsidP="00964FE5"/>
        </w:tc>
        <w:tc>
          <w:tcPr>
            <w:tcW w:w="1017" w:type="dxa"/>
            <w:gridSpan w:val="9"/>
            <w:tcBorders>
              <w:top w:val="nil"/>
              <w:left w:val="nil"/>
              <w:bottom w:val="nil"/>
              <w:right w:val="nil"/>
            </w:tcBorders>
            <w:tcMar>
              <w:top w:w="0" w:type="dxa"/>
              <w:left w:w="74" w:type="dxa"/>
              <w:bottom w:w="0" w:type="dxa"/>
              <w:right w:w="74" w:type="dxa"/>
            </w:tcMar>
            <w:hideMark/>
          </w:tcPr>
          <w:p w14:paraId="381CD466" w14:textId="77777777" w:rsidR="00964FE5" w:rsidRPr="00076A72" w:rsidRDefault="00964FE5" w:rsidP="00964FE5"/>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450D2DA3" w14:textId="77777777" w:rsidR="00964FE5" w:rsidRPr="00076A72" w:rsidRDefault="00964FE5" w:rsidP="00964FE5"/>
        </w:tc>
      </w:tr>
      <w:tr w:rsidR="00964FE5" w:rsidRPr="00076A72" w14:paraId="7BB2A896" w14:textId="77777777" w:rsidTr="00964FE5">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057B61D7" w14:textId="77777777" w:rsidR="00964FE5" w:rsidRPr="00076A72" w:rsidRDefault="00964FE5" w:rsidP="00964FE5">
            <w:r w:rsidRPr="00076A72">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69651852" w14:textId="77777777" w:rsidR="00964FE5" w:rsidRPr="00076A72" w:rsidRDefault="00964FE5" w:rsidP="00964FE5"/>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6662E9DD" w14:textId="77777777" w:rsidR="00964FE5" w:rsidRPr="00076A72" w:rsidRDefault="00964FE5" w:rsidP="00964FE5">
            <w:r w:rsidRPr="00076A72">
              <w:t>(застройщик (технический заказчик)</w:t>
            </w:r>
          </w:p>
        </w:tc>
      </w:tr>
      <w:tr w:rsidR="00964FE5" w:rsidRPr="00076A72" w14:paraId="12C5972C" w14:textId="77777777" w:rsidTr="00964FE5">
        <w:tc>
          <w:tcPr>
            <w:tcW w:w="4217" w:type="dxa"/>
            <w:gridSpan w:val="20"/>
            <w:tcBorders>
              <w:top w:val="nil"/>
              <w:left w:val="nil"/>
              <w:bottom w:val="nil"/>
              <w:right w:val="nil"/>
            </w:tcBorders>
            <w:tcMar>
              <w:top w:w="0" w:type="dxa"/>
              <w:left w:w="74" w:type="dxa"/>
              <w:bottom w:w="0" w:type="dxa"/>
              <w:right w:w="74" w:type="dxa"/>
            </w:tcMar>
            <w:hideMark/>
          </w:tcPr>
          <w:p w14:paraId="0FFA7283" w14:textId="77777777" w:rsidR="00964FE5" w:rsidRPr="00076A72" w:rsidRDefault="00964FE5" w:rsidP="00964FE5"/>
        </w:tc>
        <w:tc>
          <w:tcPr>
            <w:tcW w:w="1017" w:type="dxa"/>
            <w:gridSpan w:val="9"/>
            <w:tcBorders>
              <w:top w:val="nil"/>
              <w:left w:val="nil"/>
              <w:bottom w:val="nil"/>
              <w:right w:val="nil"/>
            </w:tcBorders>
            <w:tcMar>
              <w:top w:w="0" w:type="dxa"/>
              <w:left w:w="74" w:type="dxa"/>
              <w:bottom w:w="0" w:type="dxa"/>
              <w:right w:w="74" w:type="dxa"/>
            </w:tcMar>
            <w:hideMark/>
          </w:tcPr>
          <w:p w14:paraId="1607D459" w14:textId="77777777" w:rsidR="00964FE5" w:rsidRPr="00076A72" w:rsidRDefault="00964FE5" w:rsidP="00964FE5"/>
        </w:tc>
        <w:tc>
          <w:tcPr>
            <w:tcW w:w="4547" w:type="dxa"/>
            <w:gridSpan w:val="17"/>
            <w:tcBorders>
              <w:top w:val="nil"/>
              <w:left w:val="nil"/>
              <w:bottom w:val="nil"/>
              <w:right w:val="nil"/>
            </w:tcBorders>
            <w:tcMar>
              <w:top w:w="0" w:type="dxa"/>
              <w:left w:w="74" w:type="dxa"/>
              <w:bottom w:w="0" w:type="dxa"/>
              <w:right w:w="74" w:type="dxa"/>
            </w:tcMar>
            <w:hideMark/>
          </w:tcPr>
          <w:p w14:paraId="456A1C1E" w14:textId="77777777" w:rsidR="00964FE5" w:rsidRPr="00076A72" w:rsidRDefault="00964FE5" w:rsidP="00964FE5"/>
        </w:tc>
      </w:tr>
      <w:tr w:rsidR="00964FE5" w:rsidRPr="00076A72" w14:paraId="78ACACC5" w14:textId="77777777" w:rsidTr="00964FE5">
        <w:tc>
          <w:tcPr>
            <w:tcW w:w="4217" w:type="dxa"/>
            <w:gridSpan w:val="20"/>
            <w:tcBorders>
              <w:top w:val="nil"/>
              <w:left w:val="nil"/>
              <w:bottom w:val="nil"/>
              <w:right w:val="nil"/>
            </w:tcBorders>
            <w:tcMar>
              <w:top w:w="0" w:type="dxa"/>
              <w:left w:w="74" w:type="dxa"/>
              <w:bottom w:w="0" w:type="dxa"/>
              <w:right w:w="74" w:type="dxa"/>
            </w:tcMar>
            <w:hideMark/>
          </w:tcPr>
          <w:p w14:paraId="41453885" w14:textId="77777777" w:rsidR="00964FE5" w:rsidRPr="00076A72" w:rsidRDefault="00964FE5" w:rsidP="00964FE5">
            <w:r w:rsidRPr="00076A72">
              <w:t>М.П.</w:t>
            </w:r>
          </w:p>
        </w:tc>
        <w:tc>
          <w:tcPr>
            <w:tcW w:w="1017" w:type="dxa"/>
            <w:gridSpan w:val="9"/>
            <w:tcBorders>
              <w:top w:val="nil"/>
              <w:left w:val="nil"/>
              <w:bottom w:val="nil"/>
              <w:right w:val="nil"/>
            </w:tcBorders>
            <w:tcMar>
              <w:top w:w="0" w:type="dxa"/>
              <w:left w:w="74" w:type="dxa"/>
              <w:bottom w:w="0" w:type="dxa"/>
              <w:right w:w="74" w:type="dxa"/>
            </w:tcMar>
            <w:hideMark/>
          </w:tcPr>
          <w:p w14:paraId="17960F60" w14:textId="77777777" w:rsidR="00964FE5" w:rsidRPr="00076A72" w:rsidRDefault="00964FE5" w:rsidP="00964FE5"/>
        </w:tc>
        <w:tc>
          <w:tcPr>
            <w:tcW w:w="4547" w:type="dxa"/>
            <w:gridSpan w:val="17"/>
            <w:tcBorders>
              <w:top w:val="nil"/>
              <w:left w:val="nil"/>
              <w:bottom w:val="nil"/>
              <w:right w:val="nil"/>
            </w:tcBorders>
            <w:tcMar>
              <w:top w:w="0" w:type="dxa"/>
              <w:left w:w="74" w:type="dxa"/>
              <w:bottom w:w="0" w:type="dxa"/>
              <w:right w:w="74" w:type="dxa"/>
            </w:tcMar>
            <w:hideMark/>
          </w:tcPr>
          <w:p w14:paraId="72D88D2B" w14:textId="77777777" w:rsidR="00964FE5" w:rsidRPr="00076A72" w:rsidRDefault="00964FE5" w:rsidP="00964FE5">
            <w:r w:rsidRPr="00076A72">
              <w:t>М.П.</w:t>
            </w:r>
          </w:p>
        </w:tc>
      </w:tr>
    </w:tbl>
    <w:p w14:paraId="136CEF0A" w14:textId="77777777" w:rsidR="00964FE5" w:rsidRPr="00076A72" w:rsidRDefault="00964FE5" w:rsidP="00964FE5"/>
    <w:p w14:paraId="551B14A5" w14:textId="77777777" w:rsidR="00964FE5" w:rsidRPr="00076A72" w:rsidRDefault="00964FE5" w:rsidP="00964FE5">
      <w:r w:rsidRPr="00076A72">
        <w:t>Окончание формы</w:t>
      </w:r>
    </w:p>
    <w:tbl>
      <w:tblPr>
        <w:tblpPr w:leftFromText="180" w:rightFromText="180" w:vertAnchor="text" w:horzAnchor="margin" w:tblpY="144"/>
        <w:tblW w:w="0" w:type="auto"/>
        <w:tblLook w:val="04A0" w:firstRow="1" w:lastRow="0" w:firstColumn="1" w:lastColumn="0" w:noHBand="0" w:noVBand="1"/>
      </w:tblPr>
      <w:tblGrid>
        <w:gridCol w:w="4862"/>
        <w:gridCol w:w="4776"/>
      </w:tblGrid>
      <w:tr w:rsidR="00964FE5" w:rsidRPr="00076A72" w14:paraId="7563017B" w14:textId="77777777" w:rsidTr="00964FE5">
        <w:tc>
          <w:tcPr>
            <w:tcW w:w="4862" w:type="dxa"/>
            <w:shd w:val="clear" w:color="auto" w:fill="auto"/>
          </w:tcPr>
          <w:p w14:paraId="0AF3D8C2" w14:textId="77777777" w:rsidR="00964FE5" w:rsidRPr="00076A72" w:rsidRDefault="00964FE5" w:rsidP="00964FE5">
            <w:r w:rsidRPr="00076A72">
              <w:t>Государственный заказчик:</w:t>
            </w:r>
          </w:p>
        </w:tc>
        <w:tc>
          <w:tcPr>
            <w:tcW w:w="4776" w:type="dxa"/>
            <w:shd w:val="clear" w:color="auto" w:fill="auto"/>
          </w:tcPr>
          <w:p w14:paraId="47CF43A6" w14:textId="77777777" w:rsidR="00964FE5" w:rsidRPr="00076A72" w:rsidRDefault="00964FE5" w:rsidP="00964FE5">
            <w:r w:rsidRPr="00076A72">
              <w:t>Подрядчик:</w:t>
            </w:r>
          </w:p>
        </w:tc>
      </w:tr>
      <w:tr w:rsidR="00964FE5" w:rsidRPr="00076A72" w14:paraId="28502C03" w14:textId="77777777" w:rsidTr="00964FE5">
        <w:tc>
          <w:tcPr>
            <w:tcW w:w="4862" w:type="dxa"/>
            <w:shd w:val="clear" w:color="auto" w:fill="auto"/>
          </w:tcPr>
          <w:p w14:paraId="723CC524" w14:textId="77777777" w:rsidR="00964FE5" w:rsidRPr="00076A72" w:rsidRDefault="00964FE5" w:rsidP="00964FE5"/>
          <w:p w14:paraId="2063E0DA" w14:textId="77777777" w:rsidR="00964FE5" w:rsidRPr="00076A72" w:rsidRDefault="00964FE5" w:rsidP="00964FE5">
            <w:r w:rsidRPr="00076A72">
              <w:t xml:space="preserve">Генеральный директор </w:t>
            </w:r>
          </w:p>
          <w:p w14:paraId="32B5DEE4" w14:textId="77777777" w:rsidR="00964FE5" w:rsidRPr="00076A72" w:rsidRDefault="00964FE5" w:rsidP="00964FE5"/>
          <w:p w14:paraId="0634A68D" w14:textId="77777777" w:rsidR="00964FE5" w:rsidRPr="00076A72" w:rsidRDefault="00964FE5" w:rsidP="00964FE5">
            <w:r w:rsidRPr="00076A72">
              <w:t>_______________________/А.В. Титов</w:t>
            </w:r>
          </w:p>
          <w:p w14:paraId="2CE61AE8" w14:textId="77777777" w:rsidR="00964FE5" w:rsidRPr="00076A72" w:rsidRDefault="00964FE5" w:rsidP="00964FE5">
            <w:proofErr w:type="spellStart"/>
            <w:r w:rsidRPr="00076A72">
              <w:t>мп</w:t>
            </w:r>
            <w:proofErr w:type="spellEnd"/>
          </w:p>
        </w:tc>
        <w:tc>
          <w:tcPr>
            <w:tcW w:w="4776" w:type="dxa"/>
            <w:shd w:val="clear" w:color="auto" w:fill="auto"/>
          </w:tcPr>
          <w:p w14:paraId="12A30C27" w14:textId="77777777" w:rsidR="00964FE5" w:rsidRPr="00076A72" w:rsidRDefault="00964FE5" w:rsidP="00964FE5"/>
          <w:p w14:paraId="1415EDCA" w14:textId="77777777" w:rsidR="00964FE5" w:rsidRPr="00076A72" w:rsidRDefault="00964FE5" w:rsidP="00964FE5"/>
        </w:tc>
      </w:tr>
    </w:tbl>
    <w:p w14:paraId="26B52976" w14:textId="77777777" w:rsidR="00964FE5" w:rsidRPr="00076A72" w:rsidRDefault="00964FE5" w:rsidP="00964FE5"/>
    <w:p w14:paraId="0F045A74" w14:textId="77777777" w:rsidR="00964FE5" w:rsidRPr="00076A72" w:rsidRDefault="00964FE5" w:rsidP="00964FE5"/>
    <w:p w14:paraId="350ECBAA" w14:textId="77777777" w:rsidR="00964FE5" w:rsidRPr="00076A72" w:rsidRDefault="00964FE5" w:rsidP="00964FE5"/>
    <w:p w14:paraId="13A80317" w14:textId="77777777" w:rsidR="00964FE5" w:rsidRPr="00076A72" w:rsidRDefault="00964FE5" w:rsidP="00964FE5"/>
    <w:p w14:paraId="2F8B4407" w14:textId="77777777" w:rsidR="00964FE5" w:rsidRPr="00076A72" w:rsidRDefault="00964FE5" w:rsidP="00964FE5"/>
    <w:p w14:paraId="0CBD7CA4" w14:textId="77777777" w:rsidR="00964FE5" w:rsidRPr="00076A72" w:rsidRDefault="00964FE5" w:rsidP="00964FE5"/>
    <w:p w14:paraId="5C63469D" w14:textId="77777777" w:rsidR="00964FE5" w:rsidRPr="00076A72" w:rsidRDefault="00964FE5" w:rsidP="00964FE5"/>
    <w:p w14:paraId="6798E739" w14:textId="77777777" w:rsidR="00964FE5" w:rsidRPr="00182639" w:rsidRDefault="00964FE5" w:rsidP="00964FE5">
      <w:pPr>
        <w:spacing w:line="252" w:lineRule="auto"/>
        <w:rPr>
          <w:sz w:val="20"/>
          <w:szCs w:val="20"/>
        </w:rPr>
      </w:pPr>
    </w:p>
    <w:p w14:paraId="08757B65" w14:textId="77777777" w:rsidR="00481B82" w:rsidRPr="00182639" w:rsidRDefault="00481B82" w:rsidP="00481B82">
      <w:pPr>
        <w:spacing w:line="252" w:lineRule="auto"/>
        <w:rPr>
          <w:sz w:val="20"/>
          <w:szCs w:val="20"/>
        </w:rPr>
      </w:pPr>
    </w:p>
    <w:p w14:paraId="00C01F01" w14:textId="77777777" w:rsidR="001F2B60" w:rsidRPr="00182639" w:rsidRDefault="001F2B60" w:rsidP="001F2B60">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60"/>
          <w:footerReference w:type="even" r:id="rId61"/>
          <w:headerReference w:type="first" r:id="rId62"/>
          <w:footerReference w:type="first" r:id="rId63"/>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4"/>
          <w:footerReference w:type="even" r:id="rId65"/>
          <w:headerReference w:type="first" r:id="rId66"/>
          <w:footerReference w:type="first" r:id="rId67"/>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964FE5" w:rsidRDefault="00964FE5" w:rsidP="00E56462">
      <w:r>
        <w:separator/>
      </w:r>
    </w:p>
  </w:endnote>
  <w:endnote w:type="continuationSeparator" w:id="0">
    <w:p w14:paraId="1EE47ED0" w14:textId="77777777" w:rsidR="00964FE5" w:rsidRDefault="00964FE5"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964FE5" w:rsidRPr="004C6A07" w:rsidRDefault="00964FE5">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964FE5" w:rsidRPr="004C6A07" w:rsidRDefault="00964FE5">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964FE5" w:rsidRDefault="00964FE5"/>
  <w:p w14:paraId="62771D7D" w14:textId="77777777" w:rsidR="00964FE5" w:rsidRDefault="00964FE5" w:rsidP="008120E4"/>
  <w:p w14:paraId="19A8B85A" w14:textId="77777777" w:rsidR="00964FE5" w:rsidRDefault="00964FE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964FE5" w:rsidRDefault="00964FE5">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964FE5" w:rsidRDefault="00964FE5"/>
  <w:p w14:paraId="25AE565E" w14:textId="77777777" w:rsidR="00964FE5" w:rsidRDefault="00964FE5" w:rsidP="008120E4"/>
  <w:p w14:paraId="00811114" w14:textId="77777777" w:rsidR="00964FE5" w:rsidRDefault="00964FE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964FE5" w:rsidRDefault="00964FE5"/>
  <w:p w14:paraId="1F512DB8" w14:textId="77777777" w:rsidR="00964FE5" w:rsidRDefault="00964FE5" w:rsidP="00617FFD"/>
  <w:p w14:paraId="08539BF4" w14:textId="77777777" w:rsidR="00964FE5" w:rsidRDefault="00964FE5"/>
  <w:p w14:paraId="0A928449" w14:textId="77777777" w:rsidR="00964FE5" w:rsidRDefault="00964FE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964FE5" w:rsidRDefault="00964FE5"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964FE5" w:rsidRDefault="00964FE5"/>
  <w:p w14:paraId="79D993EE" w14:textId="77777777" w:rsidR="00964FE5" w:rsidRDefault="00964F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964FE5" w:rsidRDefault="00964FE5">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964FE5" w:rsidRDefault="00964FE5">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964FE5" w:rsidRDefault="00964FE5">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5114" w14:textId="77777777" w:rsidR="00964FE5" w:rsidRDefault="00964FE5"/>
  <w:p w14:paraId="2C4E2D7E" w14:textId="77777777" w:rsidR="00964FE5" w:rsidRDefault="00964FE5" w:rsidP="00964F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93460"/>
      <w:docPartObj>
        <w:docPartGallery w:val="Page Numbers (Bottom of Page)"/>
        <w:docPartUnique/>
      </w:docPartObj>
    </w:sdtPr>
    <w:sdtContent>
      <w:p w14:paraId="2E930A42" w14:textId="77777777" w:rsidR="00964FE5" w:rsidRDefault="00964FE5">
        <w:pPr>
          <w:pStyle w:val="aff5"/>
          <w:jc w:val="right"/>
        </w:pPr>
        <w:r>
          <w:fldChar w:fldCharType="begin"/>
        </w:r>
        <w:r>
          <w:instrText>PAGE   \* MERGEFORMAT</w:instrText>
        </w:r>
        <w:r>
          <w:fldChar w:fldCharType="separate"/>
        </w:r>
        <w:r>
          <w:rPr>
            <w:noProof/>
          </w:rPr>
          <w:t>1</w:t>
        </w:r>
        <w:r>
          <w:rPr>
            <w:noProof/>
          </w:rPr>
          <w:fldChar w:fldCharType="end"/>
        </w:r>
      </w:p>
    </w:sdtContent>
  </w:sdt>
  <w:p w14:paraId="59FD461D" w14:textId="77777777" w:rsidR="00964FE5" w:rsidRDefault="00964FE5"/>
  <w:p w14:paraId="6477B2F4" w14:textId="77777777" w:rsidR="00964FE5" w:rsidRDefault="00964FE5" w:rsidP="00964FE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1271" w14:textId="77777777" w:rsidR="00964FE5" w:rsidRPr="00076A72" w:rsidRDefault="00964FE5" w:rsidP="00964FE5"/>
  <w:p w14:paraId="136759DC" w14:textId="77777777" w:rsidR="00964FE5" w:rsidRPr="00076A72" w:rsidRDefault="00964FE5" w:rsidP="00964FE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DB9" w14:textId="77777777" w:rsidR="00964FE5" w:rsidRPr="00076A72" w:rsidRDefault="00964FE5" w:rsidP="00964FE5"/>
  <w:p w14:paraId="24991D10" w14:textId="77777777" w:rsidR="00964FE5" w:rsidRPr="00076A72" w:rsidRDefault="00964FE5" w:rsidP="00964FE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46D4" w14:textId="77777777" w:rsidR="00964FE5" w:rsidRPr="00076A72" w:rsidRDefault="00964FE5" w:rsidP="00964FE5">
    <w:r w:rsidRPr="00076A72">
      <w:fldChar w:fldCharType="begin"/>
    </w:r>
    <w:r w:rsidRPr="00076A72">
      <w:instrText>PAGE   \* MERGEFORMAT</w:instrText>
    </w:r>
    <w:r w:rsidRPr="00076A72">
      <w:fldChar w:fldCharType="separate"/>
    </w:r>
    <w:r>
      <w:rPr>
        <w:noProof/>
      </w:rPr>
      <w:t>60</w:t>
    </w:r>
    <w:r w:rsidRPr="00076A72">
      <w:fldChar w:fldCharType="end"/>
    </w:r>
  </w:p>
  <w:p w14:paraId="7C980D87" w14:textId="77777777" w:rsidR="00964FE5" w:rsidRPr="00076A72" w:rsidRDefault="00964FE5" w:rsidP="00964FE5"/>
  <w:p w14:paraId="704BDE10" w14:textId="77777777" w:rsidR="00964FE5" w:rsidRPr="00076A72" w:rsidRDefault="00964FE5" w:rsidP="00964F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964FE5" w:rsidRDefault="00964FE5" w:rsidP="00E56462">
      <w:r>
        <w:separator/>
      </w:r>
    </w:p>
  </w:footnote>
  <w:footnote w:type="continuationSeparator" w:id="0">
    <w:p w14:paraId="774B045C" w14:textId="77777777" w:rsidR="00964FE5" w:rsidRDefault="00964FE5" w:rsidP="00E56462">
      <w:r>
        <w:continuationSeparator/>
      </w:r>
    </w:p>
  </w:footnote>
  <w:footnote w:id="1">
    <w:p w14:paraId="79CC120A" w14:textId="77777777" w:rsidR="00964FE5" w:rsidRPr="009D5838" w:rsidRDefault="00964FE5" w:rsidP="00964FE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24DCF588" w14:textId="77777777" w:rsidR="00964FE5" w:rsidRPr="009D5838" w:rsidRDefault="00964FE5" w:rsidP="00964FE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BC42B76" w14:textId="77777777" w:rsidR="00964FE5" w:rsidRPr="009D5838" w:rsidRDefault="00964FE5" w:rsidP="00964FE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FC42B87" w14:textId="77777777" w:rsidR="00964FE5" w:rsidRPr="009D5838" w:rsidRDefault="00964FE5" w:rsidP="00964FE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3C6B5D4" w14:textId="77777777" w:rsidR="00964FE5" w:rsidRPr="009D5838" w:rsidRDefault="00964FE5" w:rsidP="00964FE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93A7369" w14:textId="77777777" w:rsidR="00964FE5" w:rsidRPr="009D5838" w:rsidRDefault="00964FE5" w:rsidP="00964FE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26A647A" w14:textId="77777777" w:rsidR="00964FE5" w:rsidRPr="009D5838" w:rsidRDefault="00964FE5" w:rsidP="00964FE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69D7449" w14:textId="77777777" w:rsidR="00964FE5" w:rsidRPr="009D5838" w:rsidRDefault="00964FE5" w:rsidP="00964FE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182F7CC" w14:textId="77777777" w:rsidR="00964FE5" w:rsidRPr="009D5838" w:rsidRDefault="00964FE5" w:rsidP="00964FE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86940CD" w14:textId="77777777" w:rsidR="00964FE5" w:rsidRPr="009D5838" w:rsidRDefault="00964FE5" w:rsidP="00964FE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8E7BD54" w14:textId="77777777" w:rsidR="00964FE5" w:rsidRPr="009D5838" w:rsidRDefault="00964FE5" w:rsidP="00964FE5">
      <w:pPr>
        <w:rPr>
          <w:sz w:val="16"/>
          <w:szCs w:val="16"/>
        </w:rPr>
      </w:pPr>
    </w:p>
  </w:footnote>
  <w:footnote w:id="2">
    <w:p w14:paraId="1D573CF3" w14:textId="77777777" w:rsidR="00964FE5" w:rsidRDefault="00964FE5" w:rsidP="00964FE5">
      <w:pPr>
        <w:rPr>
          <w:sz w:val="16"/>
          <w:szCs w:val="16"/>
        </w:rPr>
      </w:pPr>
      <w:r>
        <w:rPr>
          <w:sz w:val="16"/>
          <w:szCs w:val="16"/>
        </w:rPr>
        <w:footnoteRef/>
      </w:r>
      <w:r>
        <w:rPr>
          <w:sz w:val="16"/>
          <w:szCs w:val="16"/>
        </w:rPr>
        <w:t xml:space="preserve"> Размер штрафа определяется в следующем порядке:</w:t>
      </w:r>
    </w:p>
    <w:p w14:paraId="36C9EC4D" w14:textId="77777777" w:rsidR="00964FE5" w:rsidRDefault="00964FE5" w:rsidP="00964FE5">
      <w:pPr>
        <w:rPr>
          <w:sz w:val="16"/>
          <w:szCs w:val="16"/>
        </w:rPr>
      </w:pPr>
      <w:r>
        <w:rPr>
          <w:sz w:val="16"/>
          <w:szCs w:val="16"/>
        </w:rPr>
        <w:t>а) 1000 рублей, если цена контракта не превышает 3 млн. рублей;</w:t>
      </w:r>
    </w:p>
    <w:p w14:paraId="7B7B1E62" w14:textId="77777777" w:rsidR="00964FE5" w:rsidRDefault="00964FE5" w:rsidP="00964FE5">
      <w:pPr>
        <w:rPr>
          <w:sz w:val="16"/>
          <w:szCs w:val="16"/>
        </w:rPr>
      </w:pPr>
      <w:r>
        <w:rPr>
          <w:sz w:val="16"/>
          <w:szCs w:val="16"/>
        </w:rPr>
        <w:t>б) 5000 рублей, если цена контракта составляет от 3 млн. рублей до 50 млн. рублей (включительно);</w:t>
      </w:r>
    </w:p>
    <w:p w14:paraId="3D49A2B1" w14:textId="77777777" w:rsidR="00964FE5" w:rsidRDefault="00964FE5" w:rsidP="00964FE5">
      <w:pPr>
        <w:rPr>
          <w:sz w:val="16"/>
          <w:szCs w:val="16"/>
        </w:rPr>
      </w:pPr>
      <w:r>
        <w:rPr>
          <w:sz w:val="16"/>
          <w:szCs w:val="16"/>
        </w:rPr>
        <w:t>в) 10000 рублей, если цена контракта составляет от 50 млн. рублей до 100 млн. рублей (включительно);</w:t>
      </w:r>
    </w:p>
    <w:p w14:paraId="4CF33B57" w14:textId="77777777" w:rsidR="00964FE5" w:rsidRDefault="00964FE5" w:rsidP="00964FE5">
      <w:pPr>
        <w:rPr>
          <w:sz w:val="16"/>
          <w:szCs w:val="16"/>
        </w:rPr>
      </w:pPr>
      <w:r>
        <w:rPr>
          <w:sz w:val="16"/>
          <w:szCs w:val="16"/>
        </w:rPr>
        <w:t>г) 100000 рублей, если цена контракта превышает 100 млн. рублей.</w:t>
      </w:r>
    </w:p>
    <w:p w14:paraId="2A3846AF" w14:textId="77777777" w:rsidR="00964FE5" w:rsidRDefault="00964FE5" w:rsidP="00964FE5">
      <w:pPr>
        <w:rPr>
          <w:sz w:val="20"/>
          <w:szCs w:val="20"/>
        </w:rPr>
      </w:pPr>
    </w:p>
  </w:footnote>
  <w:footnote w:id="3">
    <w:p w14:paraId="4BFC6564" w14:textId="77777777" w:rsidR="00964FE5" w:rsidRDefault="00964FE5" w:rsidP="00964FE5">
      <w:pPr>
        <w:rPr>
          <w:sz w:val="16"/>
          <w:szCs w:val="16"/>
        </w:rPr>
      </w:pPr>
      <w:r>
        <w:rPr>
          <w:sz w:val="16"/>
          <w:szCs w:val="16"/>
        </w:rPr>
        <w:footnoteRef/>
      </w:r>
      <w:r>
        <w:rPr>
          <w:sz w:val="16"/>
          <w:szCs w:val="16"/>
        </w:rPr>
        <w:t xml:space="preserve"> Размер штрафа определяется в следующем порядке:</w:t>
      </w:r>
    </w:p>
    <w:p w14:paraId="2CCA818D" w14:textId="77777777" w:rsidR="00964FE5" w:rsidRDefault="00964FE5" w:rsidP="00964FE5">
      <w:pPr>
        <w:rPr>
          <w:sz w:val="16"/>
          <w:szCs w:val="16"/>
        </w:rPr>
      </w:pPr>
      <w:r>
        <w:rPr>
          <w:sz w:val="16"/>
          <w:szCs w:val="16"/>
        </w:rPr>
        <w:t>а) 1000 рублей, если цена контракта не превышает 3 млн. рублей (включительно);</w:t>
      </w:r>
    </w:p>
    <w:p w14:paraId="6FD8B7FD" w14:textId="77777777" w:rsidR="00964FE5" w:rsidRDefault="00964FE5" w:rsidP="00964FE5">
      <w:pPr>
        <w:rPr>
          <w:sz w:val="16"/>
          <w:szCs w:val="16"/>
        </w:rPr>
      </w:pPr>
      <w:r>
        <w:rPr>
          <w:sz w:val="16"/>
          <w:szCs w:val="16"/>
        </w:rPr>
        <w:t>б) 5000 рублей, если цена контракта составляет от 3 млн. рублей до 50 млн. рублей (включительно);</w:t>
      </w:r>
    </w:p>
    <w:p w14:paraId="681766D5" w14:textId="77777777" w:rsidR="00964FE5" w:rsidRDefault="00964FE5" w:rsidP="00964FE5">
      <w:pPr>
        <w:rPr>
          <w:sz w:val="16"/>
          <w:szCs w:val="16"/>
        </w:rPr>
      </w:pPr>
      <w:r>
        <w:rPr>
          <w:sz w:val="16"/>
          <w:szCs w:val="16"/>
        </w:rPr>
        <w:t>в) 10000 рублей, если цена контракта составляет от 50 млн. рублей до 100 млн. рублей (включительно);</w:t>
      </w:r>
    </w:p>
    <w:p w14:paraId="64D0F861" w14:textId="77777777" w:rsidR="00964FE5" w:rsidRDefault="00964FE5" w:rsidP="00964FE5">
      <w:pPr>
        <w:rPr>
          <w:sz w:val="16"/>
          <w:szCs w:val="16"/>
        </w:rPr>
      </w:pPr>
      <w:r>
        <w:rPr>
          <w:sz w:val="16"/>
          <w:szCs w:val="16"/>
        </w:rPr>
        <w:t>г) 100000 рублей, если цена контракта превышает 100 млн. рублей.</w:t>
      </w:r>
    </w:p>
    <w:p w14:paraId="3FD59CDF" w14:textId="77777777" w:rsidR="00964FE5" w:rsidRDefault="00964FE5" w:rsidP="00964FE5">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964FE5" w:rsidRPr="00F96CAC" w:rsidRDefault="00964FE5"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BEAD" w14:textId="77777777" w:rsidR="00964FE5" w:rsidRPr="00076A72" w:rsidRDefault="00964FE5" w:rsidP="00964FE5">
    <w:r w:rsidRPr="00076A72">
      <w:rPr>
        <w:noProof/>
      </w:rPr>
      <mc:AlternateContent>
        <mc:Choice Requires="wps">
          <w:drawing>
            <wp:anchor distT="0" distB="0" distL="0" distR="0" simplePos="0" relativeHeight="251659264" behindDoc="0" locked="0" layoutInCell="1" allowOverlap="1" wp14:anchorId="096345A7" wp14:editId="4073C693">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FE59E" w14:textId="77777777" w:rsidR="00964FE5" w:rsidRPr="00076A72" w:rsidRDefault="00964FE5" w:rsidP="00964F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345A7"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00EFE59E" w14:textId="77777777" w:rsidR="00964FE5" w:rsidRPr="00076A72" w:rsidRDefault="00964FE5" w:rsidP="00964FE5"/>
                </w:txbxContent>
              </v:textbox>
              <w10:wrap type="square" side="largest" anchorx="page"/>
            </v:shape>
          </w:pict>
        </mc:Fallback>
      </mc:AlternateContent>
    </w:r>
  </w:p>
  <w:p w14:paraId="3BC9D814" w14:textId="77777777" w:rsidR="00964FE5" w:rsidRPr="00076A72" w:rsidRDefault="00964FE5" w:rsidP="00964FE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442A" w14:textId="77777777" w:rsidR="00964FE5" w:rsidRPr="00076A72" w:rsidRDefault="00964FE5" w:rsidP="00964FE5"/>
  <w:p w14:paraId="01D9CF49" w14:textId="77777777" w:rsidR="00964FE5" w:rsidRPr="00076A72" w:rsidRDefault="00964FE5" w:rsidP="00964FE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964FE5" w:rsidRDefault="00964FE5"/>
  <w:p w14:paraId="472F2DCE" w14:textId="77777777" w:rsidR="00964FE5" w:rsidRDefault="00964FE5" w:rsidP="008120E4"/>
  <w:p w14:paraId="27BA681C" w14:textId="77777777" w:rsidR="00964FE5" w:rsidRDefault="00964FE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964FE5" w:rsidRDefault="00964FE5"/>
  <w:p w14:paraId="5F7BA0DD" w14:textId="77777777" w:rsidR="00964FE5" w:rsidRDefault="00964FE5" w:rsidP="008120E4"/>
  <w:p w14:paraId="5B6E8F76" w14:textId="77777777" w:rsidR="00964FE5" w:rsidRDefault="00964FE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964FE5" w:rsidRDefault="00964FE5"/>
  <w:p w14:paraId="4D442567" w14:textId="77777777" w:rsidR="00964FE5" w:rsidRDefault="00964FE5" w:rsidP="00617FFD"/>
  <w:p w14:paraId="4A5BBB15" w14:textId="77777777" w:rsidR="00964FE5" w:rsidRDefault="00964FE5"/>
  <w:p w14:paraId="3C24E63A" w14:textId="77777777" w:rsidR="00964FE5" w:rsidRDefault="00964FE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964FE5" w:rsidRDefault="00964FE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964FE5" w:rsidRPr="007A51A0" w:rsidRDefault="00964FE5">
    <w:pPr>
      <w:pStyle w:val="affa"/>
      <w:jc w:val="center"/>
    </w:pPr>
  </w:p>
  <w:p w14:paraId="46D5AEF1" w14:textId="77777777" w:rsidR="00964FE5" w:rsidRDefault="00964FE5">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964FE5" w:rsidRDefault="00964FE5">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964FE5" w:rsidRDefault="00964FE5">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964FE5" w:rsidRDefault="00964FE5">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9082" w14:textId="77777777" w:rsidR="00964FE5" w:rsidRPr="006A4F65" w:rsidRDefault="00964FE5">
    <w:pPr>
      <w:pStyle w:val="affa"/>
      <w:jc w:val="center"/>
    </w:pPr>
  </w:p>
  <w:p w14:paraId="56488D89" w14:textId="77777777" w:rsidR="00964FE5" w:rsidRDefault="00964FE5">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F2E41" w14:textId="77777777" w:rsidR="00964FE5" w:rsidRPr="00481B82" w:rsidRDefault="00964FE5" w:rsidP="00481B82">
    <w:pPr>
      <w:pStyle w:val="af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8E71" w14:textId="77777777" w:rsidR="00964FE5" w:rsidRDefault="00964FE5"/>
  <w:p w14:paraId="1BFE4CF2" w14:textId="77777777" w:rsidR="00964FE5" w:rsidRDefault="00964FE5" w:rsidP="00964FE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A5FE" w14:textId="77777777" w:rsidR="00964FE5" w:rsidRDefault="00964FE5"/>
  <w:p w14:paraId="6B4DC78E" w14:textId="77777777" w:rsidR="00964FE5" w:rsidRDefault="00964FE5" w:rsidP="00964FE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ED22" w14:textId="77777777" w:rsidR="00964FE5" w:rsidRPr="00076A72" w:rsidRDefault="00964FE5" w:rsidP="00964FE5"/>
  <w:p w14:paraId="22DC0FC3" w14:textId="77777777" w:rsidR="00964FE5" w:rsidRPr="00076A72" w:rsidRDefault="00964FE5" w:rsidP="00964F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B7F0208"/>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B54C6A"/>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A87400B"/>
    <w:multiLevelType w:val="hybridMultilevel"/>
    <w:tmpl w:val="40182228"/>
    <w:lvl w:ilvl="0" w:tplc="8B6404B4">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39"/>
  </w:num>
  <w:num w:numId="8">
    <w:abstractNumId w:val="12"/>
  </w:num>
  <w:num w:numId="9">
    <w:abstractNumId w:val="49"/>
  </w:num>
  <w:num w:numId="10">
    <w:abstractNumId w:val="19"/>
  </w:num>
  <w:num w:numId="11">
    <w:abstractNumId w:val="41"/>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0"/>
  </w:num>
  <w:num w:numId="16">
    <w:abstractNumId w:val="11"/>
  </w:num>
  <w:num w:numId="17">
    <w:abstractNumId w:val="52"/>
  </w:num>
  <w:num w:numId="18">
    <w:abstractNumId w:val="23"/>
  </w:num>
  <w:num w:numId="19">
    <w:abstractNumId w:val="8"/>
  </w:num>
  <w:num w:numId="20">
    <w:abstractNumId w:val="24"/>
  </w:num>
  <w:num w:numId="21">
    <w:abstractNumId w:val="53"/>
  </w:num>
  <w:num w:numId="22">
    <w:abstractNumId w:val="18"/>
  </w:num>
  <w:num w:numId="23">
    <w:abstractNumId w:val="6"/>
  </w:num>
  <w:num w:numId="24">
    <w:abstractNumId w:val="38"/>
  </w:num>
  <w:num w:numId="25">
    <w:abstractNumId w:val="36"/>
  </w:num>
  <w:num w:numId="26">
    <w:abstractNumId w:val="33"/>
  </w:num>
  <w:num w:numId="27">
    <w:abstractNumId w:val="42"/>
  </w:num>
  <w:num w:numId="28">
    <w:abstractNumId w:val="50"/>
  </w:num>
  <w:num w:numId="29">
    <w:abstractNumId w:val="28"/>
  </w:num>
  <w:num w:numId="30">
    <w:abstractNumId w:val="30"/>
  </w:num>
  <w:num w:numId="31">
    <w:abstractNumId w:val="47"/>
  </w:num>
  <w:num w:numId="32">
    <w:abstractNumId w:val="7"/>
  </w:num>
  <w:num w:numId="33">
    <w:abstractNumId w:val="31"/>
  </w:num>
  <w:num w:numId="34">
    <w:abstractNumId w:val="27"/>
  </w:num>
  <w:num w:numId="35">
    <w:abstractNumId w:val="25"/>
  </w:num>
  <w:num w:numId="36">
    <w:abstractNumId w:val="16"/>
  </w:num>
  <w:num w:numId="37">
    <w:abstractNumId w:val="48"/>
  </w:num>
  <w:num w:numId="38">
    <w:abstractNumId w:val="29"/>
  </w:num>
  <w:num w:numId="39">
    <w:abstractNumId w:val="13"/>
  </w:num>
  <w:num w:numId="40">
    <w:abstractNumId w:val="43"/>
  </w:num>
  <w:num w:numId="41">
    <w:abstractNumId w:val="14"/>
  </w:num>
  <w:num w:numId="42">
    <w:abstractNumId w:val="45"/>
  </w:num>
  <w:num w:numId="43">
    <w:abstractNumId w:val="32"/>
  </w:num>
  <w:num w:numId="44">
    <w:abstractNumId w:val="20"/>
  </w:num>
  <w:num w:numId="45">
    <w:abstractNumId w:val="5"/>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6"/>
  </w:num>
  <w:num w:numId="51">
    <w:abstractNumId w:val="17"/>
  </w:num>
  <w:num w:numId="52">
    <w:abstractNumId w:val="15"/>
  </w:num>
  <w:num w:numId="53">
    <w:abstractNumId w:val="40"/>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24B"/>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3D11"/>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660E"/>
    <w:rsid w:val="00457196"/>
    <w:rsid w:val="00457690"/>
    <w:rsid w:val="004604C1"/>
    <w:rsid w:val="0046086B"/>
    <w:rsid w:val="0046239E"/>
    <w:rsid w:val="00467725"/>
    <w:rsid w:val="00470DA4"/>
    <w:rsid w:val="00477D50"/>
    <w:rsid w:val="00480FAC"/>
    <w:rsid w:val="00481B82"/>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0378D"/>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1526"/>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1B6"/>
    <w:rsid w:val="00951CF6"/>
    <w:rsid w:val="00955373"/>
    <w:rsid w:val="0095572F"/>
    <w:rsid w:val="0096232F"/>
    <w:rsid w:val="00964FE5"/>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3D0E"/>
    <w:rsid w:val="00A64802"/>
    <w:rsid w:val="00A65619"/>
    <w:rsid w:val="00A677B1"/>
    <w:rsid w:val="00A702C7"/>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28AB"/>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160D"/>
    <w:rsid w:val="00D7325E"/>
    <w:rsid w:val="00D73538"/>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0D93"/>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351B"/>
    <w:rsid w:val="00F94223"/>
    <w:rsid w:val="00F95735"/>
    <w:rsid w:val="00F95C77"/>
    <w:rsid w:val="00F96CAC"/>
    <w:rsid w:val="00FA4EF3"/>
    <w:rsid w:val="00FA73C1"/>
    <w:rsid w:val="00FA7B7C"/>
    <w:rsid w:val="00FB0896"/>
    <w:rsid w:val="00FB4AA1"/>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2"/>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2"/>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2"/>
      </w:numPr>
      <w:outlineLvl w:val="3"/>
    </w:pPr>
    <w:rPr>
      <w:b/>
      <w:bCs/>
    </w:rPr>
  </w:style>
  <w:style w:type="paragraph" w:styleId="50">
    <w:name w:val="heading 5"/>
    <w:aliases w:val="H5"/>
    <w:basedOn w:val="a8"/>
    <w:next w:val="a8"/>
    <w:link w:val="51"/>
    <w:qFormat/>
    <w:rsid w:val="00E56462"/>
    <w:pPr>
      <w:numPr>
        <w:ilvl w:val="4"/>
        <w:numId w:val="22"/>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2"/>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2"/>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2"/>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2"/>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2"/>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3"/>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4"/>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6"/>
      </w:numPr>
      <w:tabs>
        <w:tab w:val="clear" w:pos="720"/>
      </w:tabs>
    </w:pPr>
  </w:style>
  <w:style w:type="paragraph" w:customStyle="1" w:styleId="AOA">
    <w:name w:val="AO(A)"/>
    <w:basedOn w:val="AOBodyTxt"/>
    <w:next w:val="AODocTxt"/>
    <w:rsid w:val="001735D1"/>
    <w:pPr>
      <w:numPr>
        <w:numId w:val="27"/>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5"/>
      </w:numPr>
      <w:outlineLvl w:val="1"/>
    </w:pPr>
    <w:rPr>
      <w:b/>
    </w:rPr>
  </w:style>
  <w:style w:type="paragraph" w:customStyle="1" w:styleId="AOHead3">
    <w:name w:val="AOHead3"/>
    <w:basedOn w:val="AOHeadings"/>
    <w:next w:val="AODocTxtL2"/>
    <w:rsid w:val="001735D1"/>
    <w:pPr>
      <w:numPr>
        <w:ilvl w:val="2"/>
        <w:numId w:val="25"/>
      </w:numPr>
      <w:outlineLvl w:val="2"/>
    </w:pPr>
  </w:style>
  <w:style w:type="paragraph" w:customStyle="1" w:styleId="AOHead4">
    <w:name w:val="AOHead4"/>
    <w:basedOn w:val="AOHeadings"/>
    <w:next w:val="AODocTxtL3"/>
    <w:rsid w:val="001735D1"/>
    <w:pPr>
      <w:numPr>
        <w:ilvl w:val="3"/>
        <w:numId w:val="25"/>
      </w:numPr>
      <w:outlineLvl w:val="3"/>
    </w:pPr>
  </w:style>
  <w:style w:type="paragraph" w:customStyle="1" w:styleId="AOHead5">
    <w:name w:val="AOHead5"/>
    <w:basedOn w:val="AOHeadings"/>
    <w:next w:val="AODocTxtL4"/>
    <w:rsid w:val="001735D1"/>
    <w:pPr>
      <w:numPr>
        <w:ilvl w:val="4"/>
        <w:numId w:val="25"/>
      </w:numPr>
      <w:outlineLvl w:val="4"/>
    </w:pPr>
  </w:style>
  <w:style w:type="paragraph" w:customStyle="1" w:styleId="AOHead6">
    <w:name w:val="AOHead6"/>
    <w:basedOn w:val="AOHeadings"/>
    <w:next w:val="AODocTxtL5"/>
    <w:rsid w:val="001735D1"/>
    <w:pPr>
      <w:numPr>
        <w:ilvl w:val="5"/>
        <w:numId w:val="25"/>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2"/>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3"/>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4"/>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1"/>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5"/>
      </w:numPr>
      <w:tabs>
        <w:tab w:val="clear" w:pos="720"/>
      </w:tabs>
    </w:pPr>
  </w:style>
  <w:style w:type="paragraph" w:customStyle="1" w:styleId="AOBullet2">
    <w:name w:val="AOBullet2"/>
    <w:basedOn w:val="AOBullet"/>
    <w:rsid w:val="001735D1"/>
    <w:pPr>
      <w:numPr>
        <w:numId w:val="36"/>
      </w:numPr>
      <w:tabs>
        <w:tab w:val="clear" w:pos="720"/>
      </w:tabs>
      <w:spacing w:before="120"/>
    </w:pPr>
  </w:style>
  <w:style w:type="paragraph" w:customStyle="1" w:styleId="AOBullet3">
    <w:name w:val="AOBullet3"/>
    <w:basedOn w:val="AOBodyTxt"/>
    <w:rsid w:val="001735D1"/>
    <w:pPr>
      <w:numPr>
        <w:numId w:val="37"/>
      </w:numPr>
      <w:tabs>
        <w:tab w:val="clear" w:pos="720"/>
      </w:tabs>
      <w:spacing w:before="120"/>
    </w:pPr>
  </w:style>
  <w:style w:type="paragraph" w:customStyle="1" w:styleId="AOBullet4">
    <w:name w:val="AOBullet4"/>
    <w:basedOn w:val="AOBodyTxt"/>
    <w:rsid w:val="001735D1"/>
    <w:pPr>
      <w:numPr>
        <w:numId w:val="38"/>
      </w:numPr>
      <w:tabs>
        <w:tab w:val="clear" w:pos="720"/>
      </w:tabs>
      <w:spacing w:before="120"/>
    </w:pPr>
  </w:style>
  <w:style w:type="paragraph" w:customStyle="1" w:styleId="AOGenNum1">
    <w:name w:val="AOGenNum1"/>
    <w:basedOn w:val="AOBodyTxt"/>
    <w:next w:val="AOGenNum1Para"/>
    <w:rsid w:val="001735D1"/>
    <w:pPr>
      <w:keepNext/>
      <w:numPr>
        <w:numId w:val="28"/>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9"/>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0"/>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9"/>
      </w:numPr>
      <w:tabs>
        <w:tab w:val="clear" w:pos="720"/>
      </w:tabs>
    </w:pPr>
  </w:style>
  <w:style w:type="paragraph" w:customStyle="1" w:styleId="FWBL1">
    <w:name w:val="FWB_L1"/>
    <w:basedOn w:val="a8"/>
    <w:next w:val="FWBL2"/>
    <w:rsid w:val="001735D1"/>
    <w:pPr>
      <w:keepNext/>
      <w:keepLines/>
      <w:numPr>
        <w:numId w:val="40"/>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0"/>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2"/>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1"/>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3"/>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3"/>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3"/>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3"/>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4"/>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4"/>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4"/>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5"/>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6"/>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7"/>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8"/>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9"/>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0"/>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paragraph" w:customStyle="1" w:styleId="1ffffff8">
    <w:name w:val="Знак Знак Знак1 Знак Знак Знак Знак Знак"/>
    <w:basedOn w:val="a8"/>
    <w:next w:val="ac"/>
    <w:uiPriority w:val="99"/>
    <w:unhideWhenUsed/>
    <w:qFormat/>
    <w:rsid w:val="00481B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3415136">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430978">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image" Target="media/image1.wmf"/><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footer" Target="footer11.xml"/><Relationship Id="rId68"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20396996" TargetMode="Externa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yperlink" Target="http://www.consultant.ru/document/cons_doc_LAW_218692/" TargetMode="External"/><Relationship Id="rId37" Type="http://schemas.openxmlformats.org/officeDocument/2006/relationships/hyperlink" Target="http://files.stroyinf.ru/data1/46/46433/index.htm" TargetMode="External"/><Relationship Id="rId40" Type="http://schemas.openxmlformats.org/officeDocument/2006/relationships/hyperlink" Target="http://internet.garant.ru/" TargetMode="External"/><Relationship Id="rId45" Type="http://schemas.openxmlformats.org/officeDocument/2006/relationships/hyperlink" Target="https://login.consultant.ru/link/?req=doc&amp;base=LAW&amp;n=349443&amp;date=22.04.2020&amp;dst=1112&amp;fld=134" TargetMode="External"/><Relationship Id="rId53" Type="http://schemas.openxmlformats.org/officeDocument/2006/relationships/header" Target="header10.xml"/><Relationship Id="rId58" Type="http://schemas.openxmlformats.org/officeDocument/2006/relationships/hyperlink" Target="http://mobileonline.garant.ru/" TargetMode="External"/><Relationship Id="rId66"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yperlink" Target="http://docs.cntd.ru/document/499068563" TargetMode="External"/><Relationship Id="rId30" Type="http://schemas.openxmlformats.org/officeDocument/2006/relationships/hyperlink" Target="http://docs.cntd.ru/document/420396996" TargetMode="External"/><Relationship Id="rId35" Type="http://schemas.openxmlformats.org/officeDocument/2006/relationships/hyperlink" Target="http://www.consultant.ru/document/cons_doc_LAW_113658/" TargetMode="External"/><Relationship Id="rId43" Type="http://schemas.openxmlformats.org/officeDocument/2006/relationships/hyperlink" Target="http://mobileonline.garant.ru/" TargetMode="External"/><Relationship Id="rId48" Type="http://schemas.openxmlformats.org/officeDocument/2006/relationships/header" Target="header7.xml"/><Relationship Id="rId56" Type="http://schemas.openxmlformats.org/officeDocument/2006/relationships/header" Target="header11.xml"/><Relationship Id="rId64" Type="http://schemas.openxmlformats.org/officeDocument/2006/relationships/header" Target="header14.xml"/><Relationship Id="rId69"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yperlink" Target="http://docs.cntd.ru/document/420200885"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footer" Target="footer13.xml"/><Relationship Id="rId20" Type="http://schemas.openxmlformats.org/officeDocument/2006/relationships/hyperlink" Target="http://internet.garant.ru/" TargetMode="External"/><Relationship Id="rId41" Type="http://schemas.openxmlformats.org/officeDocument/2006/relationships/hyperlink" Target="http://mobileonline.garant.ru/" TargetMode="External"/><Relationship Id="rId54" Type="http://schemas.openxmlformats.org/officeDocument/2006/relationships/footer" Target="footer7.xml"/><Relationship Id="rId62" Type="http://schemas.openxmlformats.org/officeDocument/2006/relationships/header" Target="header1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yperlink" Target="http://docs.cntd.ru/document/499093917" TargetMode="External"/><Relationship Id="rId36" Type="http://schemas.openxmlformats.org/officeDocument/2006/relationships/hyperlink" Target="http://docs.cntd.ru/document/902111644" TargetMode="External"/><Relationship Id="rId49" Type="http://schemas.openxmlformats.org/officeDocument/2006/relationships/footer" Target="footer5.xml"/><Relationship Id="rId57" Type="http://schemas.openxmlformats.org/officeDocument/2006/relationships/footer" Target="footer9.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internet.garant.ru/" TargetMode="External"/><Relationship Id="rId52" Type="http://schemas.openxmlformats.org/officeDocument/2006/relationships/header" Target="header9.xml"/><Relationship Id="rId60" Type="http://schemas.openxmlformats.org/officeDocument/2006/relationships/header" Target="header12.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yperlink" Target="http://www.normacs.ru/Doclist/doc/11PV3.html" TargetMode="External"/><Relationship Id="rId50" Type="http://schemas.openxmlformats.org/officeDocument/2006/relationships/header" Target="header8.xml"/><Relationship Id="rId5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F4B8-693D-4C9F-B029-427A65B4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151</Pages>
  <Words>49553</Words>
  <Characters>282458</Characters>
  <Application>Microsoft Office Word</Application>
  <DocSecurity>0</DocSecurity>
  <Lines>2353</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2020-11-10T14:25:00Z</cp:lastPrinted>
  <dcterms:created xsi:type="dcterms:W3CDTF">2021-09-02T13:22:00Z</dcterms:created>
  <dcterms:modified xsi:type="dcterms:W3CDTF">2021-09-02T13:53:00Z</dcterms:modified>
</cp:coreProperties>
</file>